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13B40" w14:textId="3CE6183F" w:rsidR="00C228E9" w:rsidRPr="007944A3" w:rsidRDefault="001E4B3D" w:rsidP="00C07067">
      <w:pPr>
        <w:tabs>
          <w:tab w:val="left" w:pos="2418"/>
        </w:tabs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" w:hAnsi="Times" w:cs="Times"/>
          <w:noProof/>
          <w:sz w:val="24"/>
          <w:szCs w:val="24"/>
          <w:lang w:val="en-US" w:eastAsia="ru-RU"/>
        </w:rPr>
        <w:drawing>
          <wp:inline distT="0" distB="0" distL="0" distR="0" wp14:anchorId="6B1AE470" wp14:editId="0A415057">
            <wp:extent cx="6181090" cy="960691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96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3D">
        <w:rPr>
          <w:rFonts w:ascii="Times" w:hAnsi="Times" w:cs="Times"/>
          <w:noProof/>
          <w:sz w:val="24"/>
          <w:szCs w:val="24"/>
          <w:lang w:val="en-US" w:eastAsia="ru-RU"/>
        </w:rPr>
        <w:t xml:space="preserve"> </w:t>
      </w:r>
      <w:bookmarkStart w:id="0" w:name="_GoBack"/>
      <w:bookmarkEnd w:id="0"/>
    </w:p>
    <w:tbl>
      <w:tblPr>
        <w:tblpPr w:leftFromText="180" w:rightFromText="180" w:horzAnchor="margin" w:tblpXSpec="center" w:tblpY="-690"/>
        <w:tblW w:w="0" w:type="auto"/>
        <w:tblLook w:val="01E0" w:firstRow="1" w:lastRow="1" w:firstColumn="1" w:lastColumn="1" w:noHBand="0" w:noVBand="0"/>
      </w:tblPr>
      <w:tblGrid>
        <w:gridCol w:w="9570"/>
      </w:tblGrid>
      <w:tr w:rsidR="00C228E9" w:rsidRPr="007944A3" w14:paraId="3CC70F9D" w14:textId="77777777" w:rsidTr="000F5594">
        <w:trPr>
          <w:trHeight w:val="1280"/>
        </w:trPr>
        <w:tc>
          <w:tcPr>
            <w:tcW w:w="9571" w:type="dxa"/>
          </w:tcPr>
          <w:p w14:paraId="092AB2FC" w14:textId="77777777" w:rsidR="00C228E9" w:rsidRDefault="00C228E9" w:rsidP="005D1B7E">
            <w:pPr>
              <w:spacing w:before="100" w:beforeAutospacing="1" w:after="2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F24C60" w14:textId="75250150" w:rsidR="005D1B7E" w:rsidRDefault="005D1B7E" w:rsidP="005D1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" w:hAnsi="Times" w:cs="Times"/>
                <w:sz w:val="24"/>
                <w:szCs w:val="24"/>
                <w:lang w:val="en-US"/>
              </w:rPr>
            </w:pPr>
            <w:r>
              <w:rPr>
                <w:rFonts w:ascii="Times" w:hAnsi="Times" w:cs="Times"/>
                <w:sz w:val="24"/>
                <w:szCs w:val="24"/>
                <w:lang w:val="en-US"/>
              </w:rPr>
              <w:t xml:space="preserve"> </w:t>
            </w:r>
          </w:p>
          <w:p w14:paraId="462131E2" w14:textId="5EE2D401" w:rsidR="000F5594" w:rsidRDefault="00671B9A" w:rsidP="005D1B7E">
            <w:pPr>
              <w:spacing w:before="100" w:beforeAutospacing="1" w:after="240"/>
              <w:ind w:left="43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14:paraId="42844999" w14:textId="77777777" w:rsidR="00FD6C67" w:rsidRPr="007944A3" w:rsidRDefault="00FD6C67" w:rsidP="005D1B7E">
            <w:pPr>
              <w:spacing w:before="100" w:beforeAutospacing="1" w:after="240"/>
              <w:ind w:left="43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8377C2" w14:textId="77777777" w:rsidR="000F5594" w:rsidRPr="007944A3" w:rsidRDefault="00C228E9" w:rsidP="00C07067">
            <w:pPr>
              <w:spacing w:before="100" w:beforeAutospacing="1" w:after="240"/>
              <w:ind w:left="453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4A3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</w:t>
            </w:r>
          </w:p>
          <w:p w14:paraId="1B1013BC" w14:textId="77777777" w:rsidR="00C850B4" w:rsidRDefault="00C850B4" w:rsidP="00C850B4">
            <w:pPr>
              <w:spacing w:after="0"/>
              <w:ind w:left="453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митрополит </w:t>
            </w:r>
          </w:p>
          <w:p w14:paraId="0895F9FD" w14:textId="52D1CABE" w:rsidR="000F5594" w:rsidRPr="007944A3" w:rsidRDefault="00C850B4" w:rsidP="00C850B4">
            <w:pPr>
              <w:spacing w:after="0"/>
              <w:ind w:left="453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Ханты-Мансийский и Сургутский</w:t>
            </w:r>
          </w:p>
          <w:p w14:paraId="7CA40E57" w14:textId="0B5121A4" w:rsidR="00C228E9" w:rsidRPr="007944A3" w:rsidRDefault="00C228E9" w:rsidP="00C07067">
            <w:pPr>
              <w:spacing w:before="100" w:beforeAutospacing="1" w:after="240"/>
              <w:ind w:left="4536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44A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FD6C67">
              <w:rPr>
                <w:rFonts w:ascii="Times New Roman" w:hAnsi="Times New Roman" w:cs="Times New Roman"/>
                <w:b/>
                <w:sz w:val="28"/>
                <w:szCs w:val="28"/>
              </w:rPr>
              <w:t>______»____________________ 2018</w:t>
            </w:r>
            <w:r w:rsidRPr="007944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</w:tbl>
    <w:p w14:paraId="3DE8FFB4" w14:textId="65BF3A3F" w:rsidR="000F5594" w:rsidRPr="007944A3" w:rsidRDefault="006C31F9" w:rsidP="00C07067">
      <w:pPr>
        <w:spacing w:before="100" w:beforeAutospacing="1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A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3F976F32" w14:textId="5B09DC9A" w:rsidR="006C31F9" w:rsidRPr="00D570B2" w:rsidRDefault="006C31F9" w:rsidP="00D570B2">
      <w:pPr>
        <w:spacing w:before="100" w:beforeAutospacing="1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A3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0F5594" w:rsidRPr="007944A3">
        <w:rPr>
          <w:rFonts w:ascii="Times New Roman" w:hAnsi="Times New Roman" w:cs="Times New Roman"/>
          <w:b/>
          <w:sz w:val="28"/>
          <w:szCs w:val="28"/>
        </w:rPr>
        <w:t>Регионального этапа Международных</w:t>
      </w:r>
      <w:r w:rsidRPr="007944A3">
        <w:rPr>
          <w:rFonts w:ascii="Times New Roman" w:hAnsi="Times New Roman" w:cs="Times New Roman"/>
          <w:b/>
          <w:sz w:val="28"/>
          <w:szCs w:val="28"/>
        </w:rPr>
        <w:t xml:space="preserve"> Рождественских </w:t>
      </w:r>
      <w:r w:rsidR="000F5594" w:rsidRPr="007944A3">
        <w:rPr>
          <w:rFonts w:ascii="Times New Roman" w:hAnsi="Times New Roman" w:cs="Times New Roman"/>
          <w:b/>
          <w:sz w:val="28"/>
          <w:szCs w:val="28"/>
        </w:rPr>
        <w:t xml:space="preserve">образовательных Чтений </w:t>
      </w:r>
    </w:p>
    <w:p w14:paraId="2F91B618" w14:textId="77777777" w:rsidR="005D5525" w:rsidRPr="007944A3" w:rsidRDefault="006C31F9" w:rsidP="00D570B2">
      <w:pPr>
        <w:pStyle w:val="a3"/>
        <w:numPr>
          <w:ilvl w:val="0"/>
          <w:numId w:val="4"/>
        </w:numPr>
        <w:spacing w:before="100" w:beforeAutospacing="1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7B3C20DC" w14:textId="77777777" w:rsidR="00D570B2" w:rsidRDefault="000F5594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 xml:space="preserve">Региональный этап Международных Рождественских образовательных Чтений </w:t>
      </w:r>
      <w:r w:rsidR="006C31F9" w:rsidRPr="007944A3">
        <w:rPr>
          <w:rFonts w:ascii="Times New Roman" w:hAnsi="Times New Roman" w:cs="Times New Roman"/>
          <w:sz w:val="28"/>
          <w:szCs w:val="28"/>
        </w:rPr>
        <w:t xml:space="preserve">(далее - Чтения) – церковно-общественный форум в сфере образования, культуры, социального служения, духовно-нравственного просвещения, воспитания подрастающего поколения. </w:t>
      </w:r>
    </w:p>
    <w:p w14:paraId="3D3D0802" w14:textId="77777777" w:rsidR="00D570B2" w:rsidRPr="00D570B2" w:rsidRDefault="00022719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0B2">
        <w:rPr>
          <w:rFonts w:ascii="Times New Roman" w:eastAsia="Times New Roman" w:hAnsi="Times New Roman" w:cs="Times New Roman"/>
          <w:sz w:val="28"/>
          <w:szCs w:val="28"/>
        </w:rPr>
        <w:t xml:space="preserve">Председателем Чтений является митрополит Ханты-Мансийский и Сургутский. Ежегодно тема Чтений утверждается председателем Чтений после рассмотрения и утверждения темы международного этапа </w:t>
      </w:r>
      <w:r w:rsidRPr="00D570B2">
        <w:rPr>
          <w:rFonts w:ascii="Times New Roman" w:hAnsi="Times New Roman" w:cs="Times New Roman"/>
          <w:sz w:val="28"/>
          <w:szCs w:val="28"/>
        </w:rPr>
        <w:t xml:space="preserve">Рождественских образовательных Чтений </w:t>
      </w:r>
      <w:r w:rsidRPr="00D570B2">
        <w:rPr>
          <w:rFonts w:ascii="Times New Roman" w:eastAsia="Times New Roman" w:hAnsi="Times New Roman" w:cs="Times New Roman"/>
          <w:sz w:val="28"/>
          <w:szCs w:val="28"/>
        </w:rPr>
        <w:t>Высшим Церковным Советом.</w:t>
      </w:r>
    </w:p>
    <w:p w14:paraId="5FAAD420" w14:textId="2EE77197" w:rsidR="00D565CF" w:rsidRPr="00D570B2" w:rsidRDefault="00D565CF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0B2">
        <w:rPr>
          <w:rFonts w:ascii="Times New Roman" w:hAnsi="Times New Roman" w:cs="Times New Roman"/>
          <w:sz w:val="28"/>
          <w:szCs w:val="28"/>
        </w:rPr>
        <w:t>Чтения проводятся в два этапа:</w:t>
      </w:r>
    </w:p>
    <w:p w14:paraId="2C11DB77" w14:textId="4594C6C3" w:rsidR="00C850B4" w:rsidRDefault="00146055" w:rsidP="00C850B4">
      <w:pPr>
        <w:pStyle w:val="a3"/>
        <w:numPr>
          <w:ilvl w:val="0"/>
          <w:numId w:val="8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44A3">
        <w:rPr>
          <w:rFonts w:ascii="Times New Roman" w:hAnsi="Times New Roman" w:cs="Times New Roman"/>
          <w:sz w:val="28"/>
          <w:szCs w:val="28"/>
        </w:rPr>
        <w:t>Благочиннический</w:t>
      </w:r>
      <w:proofErr w:type="spellEnd"/>
      <w:r w:rsidRPr="007944A3">
        <w:rPr>
          <w:rFonts w:ascii="Times New Roman" w:hAnsi="Times New Roman" w:cs="Times New Roman"/>
          <w:sz w:val="28"/>
          <w:szCs w:val="28"/>
        </w:rPr>
        <w:t xml:space="preserve"> этап проводится в</w:t>
      </w:r>
      <w:r w:rsidR="00D565CF" w:rsidRPr="007944A3">
        <w:rPr>
          <w:rFonts w:ascii="Times New Roman" w:hAnsi="Times New Roman" w:cs="Times New Roman"/>
          <w:sz w:val="28"/>
          <w:szCs w:val="28"/>
        </w:rPr>
        <w:t xml:space="preserve"> сентяб</w:t>
      </w:r>
      <w:r w:rsidR="00D570B2">
        <w:rPr>
          <w:rFonts w:ascii="Times New Roman" w:hAnsi="Times New Roman" w:cs="Times New Roman"/>
          <w:sz w:val="28"/>
          <w:szCs w:val="28"/>
        </w:rPr>
        <w:t>рь-ноябре, предш</w:t>
      </w:r>
      <w:r w:rsidR="00C850B4">
        <w:rPr>
          <w:rFonts w:ascii="Times New Roman" w:hAnsi="Times New Roman" w:cs="Times New Roman"/>
          <w:sz w:val="28"/>
          <w:szCs w:val="28"/>
        </w:rPr>
        <w:t>е</w:t>
      </w:r>
      <w:r w:rsidRPr="007944A3">
        <w:rPr>
          <w:rFonts w:ascii="Times New Roman" w:hAnsi="Times New Roman" w:cs="Times New Roman"/>
          <w:sz w:val="28"/>
          <w:szCs w:val="28"/>
        </w:rPr>
        <w:t>ствует регионально</w:t>
      </w:r>
      <w:r w:rsidR="00D565CF" w:rsidRPr="007944A3">
        <w:rPr>
          <w:rFonts w:ascii="Times New Roman" w:hAnsi="Times New Roman" w:cs="Times New Roman"/>
          <w:sz w:val="28"/>
          <w:szCs w:val="28"/>
        </w:rPr>
        <w:t xml:space="preserve">му этапу Чтений, имеет с ним общую тематику и организуется по благочиниям епархии. Ответственными за организацию и проведение Чтений в благочиниях являются благочинные и их помощники по религиозному образованию и катехизации. Результаты Чтений в благочиниях </w:t>
      </w:r>
      <w:r w:rsidR="00C850B4">
        <w:rPr>
          <w:rFonts w:ascii="Times New Roman" w:hAnsi="Times New Roman" w:cs="Times New Roman"/>
          <w:sz w:val="28"/>
          <w:szCs w:val="28"/>
        </w:rPr>
        <w:t>направляются</w:t>
      </w:r>
      <w:r w:rsidR="00D565CF" w:rsidRPr="007944A3">
        <w:rPr>
          <w:rFonts w:ascii="Times New Roman" w:hAnsi="Times New Roman" w:cs="Times New Roman"/>
          <w:sz w:val="28"/>
          <w:szCs w:val="28"/>
        </w:rPr>
        <w:t xml:space="preserve"> в Оргкомитет Чтений — для формирования программы регионального этапа МРОЧ.</w:t>
      </w:r>
    </w:p>
    <w:p w14:paraId="77848212" w14:textId="441D2E1C" w:rsidR="00D565CF" w:rsidRPr="00C850B4" w:rsidRDefault="000F5594" w:rsidP="00C850B4">
      <w:pPr>
        <w:pStyle w:val="a3"/>
        <w:numPr>
          <w:ilvl w:val="0"/>
          <w:numId w:val="8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Региональный</w:t>
      </w:r>
      <w:r w:rsidR="006C31F9" w:rsidRPr="00C850B4">
        <w:rPr>
          <w:rFonts w:ascii="Times New Roman" w:hAnsi="Times New Roman" w:cs="Times New Roman"/>
          <w:sz w:val="28"/>
          <w:szCs w:val="28"/>
        </w:rPr>
        <w:t xml:space="preserve"> этап</w:t>
      </w:r>
      <w:r w:rsidR="00D565CF" w:rsidRPr="00C850B4">
        <w:rPr>
          <w:rFonts w:ascii="Times New Roman" w:hAnsi="Times New Roman" w:cs="Times New Roman"/>
          <w:sz w:val="28"/>
          <w:szCs w:val="28"/>
        </w:rPr>
        <w:t xml:space="preserve"> проводится в ноября-декабре текущего года,</w:t>
      </w:r>
      <w:r w:rsidR="006C31F9" w:rsidRPr="00C850B4">
        <w:rPr>
          <w:rFonts w:ascii="Times New Roman" w:hAnsi="Times New Roman" w:cs="Times New Roman"/>
          <w:sz w:val="28"/>
          <w:szCs w:val="28"/>
        </w:rPr>
        <w:t xml:space="preserve"> предшествует Международному этапу Чтений, имеет с ним общую тематику. Ответственными за организацию и проведение Чтений являются правящий Архиерей </w:t>
      </w:r>
      <w:r w:rsidRPr="00C850B4">
        <w:rPr>
          <w:rFonts w:ascii="Times New Roman" w:hAnsi="Times New Roman" w:cs="Times New Roman"/>
          <w:sz w:val="28"/>
          <w:szCs w:val="28"/>
        </w:rPr>
        <w:t>Ханты-Мансийской</w:t>
      </w:r>
      <w:r w:rsidR="006C31F9" w:rsidRPr="00C850B4">
        <w:rPr>
          <w:rFonts w:ascii="Times New Roman" w:hAnsi="Times New Roman" w:cs="Times New Roman"/>
          <w:sz w:val="28"/>
          <w:szCs w:val="28"/>
        </w:rPr>
        <w:t xml:space="preserve"> Епархии и Отдел религиозн</w:t>
      </w:r>
      <w:r w:rsidR="005D5525" w:rsidRPr="00C850B4">
        <w:rPr>
          <w:rFonts w:ascii="Times New Roman" w:hAnsi="Times New Roman" w:cs="Times New Roman"/>
          <w:sz w:val="28"/>
          <w:szCs w:val="28"/>
        </w:rPr>
        <w:t xml:space="preserve">ого образования и катехизации. </w:t>
      </w:r>
    </w:p>
    <w:p w14:paraId="317EE600" w14:textId="77777777" w:rsidR="00D225A1" w:rsidRPr="007944A3" w:rsidRDefault="00D225A1" w:rsidP="00D570B2">
      <w:pPr>
        <w:pStyle w:val="a3"/>
        <w:spacing w:before="100" w:beforeAutospacing="1" w:after="24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6C4A5268" w14:textId="77777777" w:rsidR="005D5525" w:rsidRPr="007944A3" w:rsidRDefault="006C31F9" w:rsidP="00D570B2">
      <w:pPr>
        <w:pStyle w:val="a3"/>
        <w:numPr>
          <w:ilvl w:val="0"/>
          <w:numId w:val="3"/>
        </w:numPr>
        <w:spacing w:before="100" w:beforeAutospacing="1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A3">
        <w:rPr>
          <w:rFonts w:ascii="Times New Roman" w:hAnsi="Times New Roman" w:cs="Times New Roman"/>
          <w:b/>
          <w:sz w:val="28"/>
          <w:szCs w:val="28"/>
        </w:rPr>
        <w:t>Учредитель и организаторы</w:t>
      </w:r>
    </w:p>
    <w:p w14:paraId="3594CE09" w14:textId="77777777" w:rsidR="00D570B2" w:rsidRDefault="00D565CF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 xml:space="preserve">Учредитель </w:t>
      </w:r>
      <w:r w:rsidR="000F5594" w:rsidRPr="007944A3">
        <w:rPr>
          <w:rFonts w:ascii="Times New Roman" w:hAnsi="Times New Roman" w:cs="Times New Roman"/>
          <w:sz w:val="28"/>
          <w:szCs w:val="28"/>
        </w:rPr>
        <w:t>–</w:t>
      </w:r>
      <w:r w:rsidR="006C31F9" w:rsidRPr="007944A3">
        <w:rPr>
          <w:rFonts w:ascii="Times New Roman" w:hAnsi="Times New Roman" w:cs="Times New Roman"/>
          <w:sz w:val="28"/>
          <w:szCs w:val="28"/>
        </w:rPr>
        <w:t xml:space="preserve"> </w:t>
      </w:r>
      <w:r w:rsidR="000F5594" w:rsidRPr="007944A3">
        <w:rPr>
          <w:rFonts w:ascii="Times New Roman" w:hAnsi="Times New Roman" w:cs="Times New Roman"/>
          <w:sz w:val="28"/>
          <w:szCs w:val="28"/>
        </w:rPr>
        <w:t>Ханты-Мансийская епархия</w:t>
      </w:r>
      <w:r w:rsidR="006C31F9" w:rsidRPr="007944A3">
        <w:rPr>
          <w:rFonts w:ascii="Times New Roman" w:hAnsi="Times New Roman" w:cs="Times New Roman"/>
          <w:sz w:val="28"/>
          <w:szCs w:val="28"/>
        </w:rPr>
        <w:t xml:space="preserve"> Русской Православной Церкви.</w:t>
      </w:r>
    </w:p>
    <w:p w14:paraId="44A882F4" w14:textId="28B10EA8" w:rsidR="00D225A1" w:rsidRPr="00D570B2" w:rsidRDefault="006C31F9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0B2">
        <w:rPr>
          <w:rFonts w:ascii="Times New Roman" w:hAnsi="Times New Roman" w:cs="Times New Roman"/>
          <w:sz w:val="28"/>
          <w:szCs w:val="28"/>
        </w:rPr>
        <w:t>Организаторы Чтений – Отдел религиозного образования</w:t>
      </w:r>
      <w:r w:rsidR="005D5525" w:rsidRPr="00D570B2">
        <w:rPr>
          <w:rFonts w:ascii="Times New Roman" w:hAnsi="Times New Roman" w:cs="Times New Roman"/>
          <w:sz w:val="28"/>
          <w:szCs w:val="28"/>
        </w:rPr>
        <w:t xml:space="preserve"> и катехизации </w:t>
      </w:r>
      <w:r w:rsidR="000F5594" w:rsidRPr="00D570B2">
        <w:rPr>
          <w:rFonts w:ascii="Times New Roman" w:hAnsi="Times New Roman" w:cs="Times New Roman"/>
          <w:sz w:val="28"/>
          <w:szCs w:val="28"/>
        </w:rPr>
        <w:t>Ханты-Мансийской</w:t>
      </w:r>
      <w:r w:rsidR="005D5525" w:rsidRPr="00D570B2">
        <w:rPr>
          <w:rFonts w:ascii="Times New Roman" w:hAnsi="Times New Roman" w:cs="Times New Roman"/>
          <w:sz w:val="28"/>
          <w:szCs w:val="28"/>
        </w:rPr>
        <w:t xml:space="preserve"> епархии,</w:t>
      </w:r>
      <w:r w:rsidR="000F5594" w:rsidRPr="00D570B2">
        <w:rPr>
          <w:rFonts w:ascii="Times New Roman" w:hAnsi="Times New Roman" w:cs="Times New Roman"/>
          <w:sz w:val="28"/>
          <w:szCs w:val="28"/>
        </w:rPr>
        <w:t xml:space="preserve"> </w:t>
      </w:r>
      <w:r w:rsidR="00D225A1" w:rsidRPr="00D570B2">
        <w:rPr>
          <w:rFonts w:ascii="Times New Roman" w:hAnsi="Times New Roman" w:cs="Times New Roman"/>
          <w:sz w:val="28"/>
          <w:szCs w:val="28"/>
        </w:rPr>
        <w:t>Ханты-Мансийское благочиние</w:t>
      </w:r>
    </w:p>
    <w:p w14:paraId="0FB4A0E3" w14:textId="77777777" w:rsidR="00896873" w:rsidRPr="007944A3" w:rsidRDefault="006C31F9" w:rsidP="00D570B2">
      <w:pPr>
        <w:pStyle w:val="a3"/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lastRenderedPageBreak/>
        <w:t>В организации принимают участие</w:t>
      </w:r>
      <w:r w:rsidR="005D5525" w:rsidRPr="007944A3">
        <w:rPr>
          <w:rFonts w:ascii="Times New Roman" w:hAnsi="Times New Roman" w:cs="Times New Roman"/>
          <w:sz w:val="28"/>
          <w:szCs w:val="28"/>
        </w:rPr>
        <w:t>:</w:t>
      </w:r>
    </w:p>
    <w:p w14:paraId="162C95EA" w14:textId="77777777" w:rsidR="00C850B4" w:rsidRDefault="005D5525" w:rsidP="00C850B4">
      <w:pPr>
        <w:pStyle w:val="a3"/>
        <w:numPr>
          <w:ilvl w:val="0"/>
          <w:numId w:val="20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>с</w:t>
      </w:r>
      <w:r w:rsidR="006C31F9" w:rsidRPr="007944A3">
        <w:rPr>
          <w:rFonts w:ascii="Times New Roman" w:hAnsi="Times New Roman" w:cs="Times New Roman"/>
          <w:sz w:val="28"/>
          <w:szCs w:val="28"/>
        </w:rPr>
        <w:t>труктурные подразделения епархии</w:t>
      </w:r>
      <w:r w:rsidRPr="007944A3">
        <w:rPr>
          <w:rFonts w:ascii="Times New Roman" w:hAnsi="Times New Roman" w:cs="Times New Roman"/>
          <w:sz w:val="28"/>
          <w:szCs w:val="28"/>
        </w:rPr>
        <w:t>;</w:t>
      </w:r>
    </w:p>
    <w:p w14:paraId="6909CBB1" w14:textId="77777777" w:rsidR="00C850B4" w:rsidRDefault="00D225A1" w:rsidP="00C850B4">
      <w:pPr>
        <w:pStyle w:val="a3"/>
        <w:numPr>
          <w:ilvl w:val="0"/>
          <w:numId w:val="20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региональные и муниципальные органы государственной власти и управления</w:t>
      </w:r>
      <w:r w:rsidR="005D5525" w:rsidRPr="00C850B4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C468044" w14:textId="37D82609" w:rsidR="006C31F9" w:rsidRPr="00C850B4" w:rsidRDefault="005D5525" w:rsidP="00C850B4">
      <w:pPr>
        <w:pStyle w:val="a3"/>
        <w:numPr>
          <w:ilvl w:val="0"/>
          <w:numId w:val="20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о</w:t>
      </w:r>
      <w:r w:rsidR="006C31F9" w:rsidRPr="00C850B4">
        <w:rPr>
          <w:rFonts w:ascii="Times New Roman" w:hAnsi="Times New Roman" w:cs="Times New Roman"/>
          <w:sz w:val="28"/>
          <w:szCs w:val="28"/>
        </w:rPr>
        <w:t>бщественные и иные организации</w:t>
      </w:r>
      <w:r w:rsidRPr="00C850B4">
        <w:rPr>
          <w:rFonts w:ascii="Times New Roman" w:hAnsi="Times New Roman" w:cs="Times New Roman"/>
          <w:sz w:val="28"/>
          <w:szCs w:val="28"/>
        </w:rPr>
        <w:t>.</w:t>
      </w:r>
    </w:p>
    <w:p w14:paraId="37B3B268" w14:textId="77777777" w:rsidR="006C31F9" w:rsidRPr="007944A3" w:rsidRDefault="006C31F9" w:rsidP="00D570B2">
      <w:pPr>
        <w:pStyle w:val="a3"/>
        <w:numPr>
          <w:ilvl w:val="0"/>
          <w:numId w:val="3"/>
        </w:numPr>
        <w:spacing w:before="100" w:beforeAutospacing="1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A3">
        <w:rPr>
          <w:rFonts w:ascii="Times New Roman" w:hAnsi="Times New Roman" w:cs="Times New Roman"/>
          <w:b/>
          <w:sz w:val="28"/>
          <w:szCs w:val="28"/>
        </w:rPr>
        <w:t>Цели и задачи Чтений</w:t>
      </w:r>
    </w:p>
    <w:p w14:paraId="420AF6F1" w14:textId="77777777" w:rsidR="00D570B2" w:rsidRDefault="006C31F9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>Цель: пр</w:t>
      </w:r>
      <w:r w:rsidR="00045E3D" w:rsidRPr="007944A3">
        <w:rPr>
          <w:rFonts w:ascii="Times New Roman" w:hAnsi="Times New Roman" w:cs="Times New Roman"/>
          <w:sz w:val="28"/>
          <w:szCs w:val="28"/>
        </w:rPr>
        <w:t xml:space="preserve">ивлечь внимание общественности </w:t>
      </w:r>
      <w:r w:rsidRPr="007944A3">
        <w:rPr>
          <w:rFonts w:ascii="Times New Roman" w:hAnsi="Times New Roman" w:cs="Times New Roman"/>
          <w:sz w:val="28"/>
          <w:szCs w:val="28"/>
        </w:rPr>
        <w:t>к истории, культуре, образованию, как мощным средствам объединения здоровых сил общества в укреплении традиционной семьи и российского государства. Выявление и обсуждение наиболее актуальных вопросов в разных сферах совместной деятельности Церкви, государства и общества.</w:t>
      </w:r>
    </w:p>
    <w:p w14:paraId="5E20E0B6" w14:textId="39B04D4C" w:rsidR="00D225A1" w:rsidRPr="00D570B2" w:rsidRDefault="00D225A1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0B2">
        <w:rPr>
          <w:rFonts w:ascii="Times New Roman" w:hAnsi="Times New Roman" w:cs="Times New Roman"/>
          <w:sz w:val="28"/>
          <w:szCs w:val="28"/>
        </w:rPr>
        <w:t>Задачи:</w:t>
      </w:r>
    </w:p>
    <w:p w14:paraId="287B3A56" w14:textId="77777777" w:rsidR="00C850B4" w:rsidRPr="00C850B4" w:rsidRDefault="00146055" w:rsidP="00FD6C67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225A1" w:rsidRPr="007944A3">
        <w:rPr>
          <w:rFonts w:ascii="Times New Roman" w:eastAsia="Times New Roman" w:hAnsi="Times New Roman" w:cs="Times New Roman"/>
          <w:sz w:val="28"/>
          <w:szCs w:val="28"/>
        </w:rPr>
        <w:t>смысление церковно-общественного взаимодействия в решении актуальных вопросов современного общества.</w:t>
      </w:r>
    </w:p>
    <w:p w14:paraId="1AF27B1F" w14:textId="77777777" w:rsidR="00C850B4" w:rsidRDefault="006C31F9" w:rsidP="00C850B4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 xml:space="preserve">укрепление взаимодействия Церкви и учреждений образования, </w:t>
      </w:r>
      <w:r w:rsidR="00D225A1" w:rsidRPr="00C850B4">
        <w:rPr>
          <w:rFonts w:ascii="Times New Roman" w:hAnsi="Times New Roman" w:cs="Times New Roman"/>
          <w:sz w:val="28"/>
          <w:szCs w:val="28"/>
        </w:rPr>
        <w:t xml:space="preserve">обсуждение актуальных вопросов </w:t>
      </w:r>
      <w:r w:rsidRPr="00C850B4">
        <w:rPr>
          <w:rFonts w:ascii="Times New Roman" w:hAnsi="Times New Roman" w:cs="Times New Roman"/>
          <w:sz w:val="28"/>
          <w:szCs w:val="28"/>
        </w:rPr>
        <w:t>духовно-нравственного воспитания, теологического образова</w:t>
      </w:r>
      <w:r w:rsidR="007A3CE3" w:rsidRPr="00C850B4">
        <w:rPr>
          <w:rFonts w:ascii="Times New Roman" w:hAnsi="Times New Roman" w:cs="Times New Roman"/>
          <w:sz w:val="28"/>
          <w:szCs w:val="28"/>
        </w:rPr>
        <w:t>ния и религиозного просвещения;</w:t>
      </w:r>
    </w:p>
    <w:p w14:paraId="01CF28DA" w14:textId="77777777" w:rsidR="00C850B4" w:rsidRDefault="006C31F9" w:rsidP="00C850B4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 xml:space="preserve">выявление лучшего опыта взаимодействия Церкви, органов </w:t>
      </w:r>
      <w:r w:rsidR="00045E3D" w:rsidRPr="00C850B4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C850B4">
        <w:rPr>
          <w:rFonts w:ascii="Times New Roman" w:hAnsi="Times New Roman" w:cs="Times New Roman"/>
          <w:sz w:val="28"/>
          <w:szCs w:val="28"/>
        </w:rPr>
        <w:t xml:space="preserve">  и общественных организаций в области культур</w:t>
      </w:r>
      <w:r w:rsidR="007A3CE3" w:rsidRPr="00C850B4">
        <w:rPr>
          <w:rFonts w:ascii="Times New Roman" w:hAnsi="Times New Roman" w:cs="Times New Roman"/>
          <w:sz w:val="28"/>
          <w:szCs w:val="28"/>
        </w:rPr>
        <w:t>ы и укрепления института семьи;</w:t>
      </w:r>
    </w:p>
    <w:p w14:paraId="41613F57" w14:textId="77777777" w:rsidR="00C850B4" w:rsidRDefault="006C31F9" w:rsidP="00C850B4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изучение и освещение исторического, духовного и культурного наследия Югорской земли;</w:t>
      </w:r>
    </w:p>
    <w:p w14:paraId="10184CFA" w14:textId="77777777" w:rsidR="00C850B4" w:rsidRPr="00C850B4" w:rsidRDefault="00D570B2" w:rsidP="00C850B4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>развитие межкультурного диалога;</w:t>
      </w:r>
    </w:p>
    <w:p w14:paraId="39E309BC" w14:textId="77777777" w:rsidR="00C850B4" w:rsidRPr="00C850B4" w:rsidRDefault="00146055" w:rsidP="00C850B4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>разработка и обсуждение методик, программ, концепций, стандартов, рекомендаций, способствующих</w:t>
      </w:r>
      <w:r w:rsidR="00D570B2" w:rsidRPr="00C850B4">
        <w:rPr>
          <w:rFonts w:ascii="Times New Roman" w:eastAsia="Times New Roman" w:hAnsi="Times New Roman" w:cs="Times New Roman"/>
          <w:sz w:val="28"/>
          <w:szCs w:val="28"/>
        </w:rPr>
        <w:t xml:space="preserve"> духовно-нравственному развитию;</w:t>
      </w:r>
    </w:p>
    <w:p w14:paraId="2D806245" w14:textId="77777777" w:rsidR="00C850B4" w:rsidRPr="00C850B4" w:rsidRDefault="00146055" w:rsidP="00C850B4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>обмен практическим опытом в во</w:t>
      </w:r>
      <w:r w:rsidR="00D570B2" w:rsidRPr="00C850B4">
        <w:rPr>
          <w:rFonts w:ascii="Times New Roman" w:eastAsia="Times New Roman" w:hAnsi="Times New Roman" w:cs="Times New Roman"/>
          <w:sz w:val="28"/>
          <w:szCs w:val="28"/>
        </w:rPr>
        <w:t>просах воспитания и образования;</w:t>
      </w:r>
    </w:p>
    <w:p w14:paraId="5BE1D297" w14:textId="3146BCD2" w:rsidR="00896873" w:rsidRPr="00C850B4" w:rsidRDefault="006C31F9" w:rsidP="00C850B4">
      <w:pPr>
        <w:pStyle w:val="a3"/>
        <w:numPr>
          <w:ilvl w:val="0"/>
          <w:numId w:val="1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осознание проблем, стоящих перед Епархией в образовательной и иных сферах деятельности, и подготовка вопросов для предложения к рассмотрению на международном этапе Международных Рождественских Образовательных Чте</w:t>
      </w:r>
      <w:r w:rsidR="007A3CE3" w:rsidRPr="00C850B4">
        <w:rPr>
          <w:rFonts w:ascii="Times New Roman" w:hAnsi="Times New Roman" w:cs="Times New Roman"/>
          <w:sz w:val="28"/>
          <w:szCs w:val="28"/>
        </w:rPr>
        <w:t>ний.</w:t>
      </w:r>
    </w:p>
    <w:p w14:paraId="0158D03D" w14:textId="77777777" w:rsidR="00896873" w:rsidRPr="007944A3" w:rsidRDefault="006B11D6" w:rsidP="00D570B2">
      <w:pPr>
        <w:pStyle w:val="a3"/>
        <w:numPr>
          <w:ilvl w:val="0"/>
          <w:numId w:val="3"/>
        </w:numPr>
        <w:spacing w:before="100" w:beforeAutospacing="1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4A3">
        <w:rPr>
          <w:rFonts w:ascii="Times New Roman" w:hAnsi="Times New Roman" w:cs="Times New Roman"/>
          <w:b/>
          <w:sz w:val="28"/>
          <w:szCs w:val="28"/>
        </w:rPr>
        <w:t>Оргкомитет</w:t>
      </w:r>
      <w:r w:rsidR="00896873" w:rsidRPr="007944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31F9" w:rsidRPr="007944A3">
        <w:rPr>
          <w:rFonts w:ascii="Times New Roman" w:hAnsi="Times New Roman" w:cs="Times New Roman"/>
          <w:b/>
          <w:sz w:val="28"/>
          <w:szCs w:val="28"/>
        </w:rPr>
        <w:t>Чтений</w:t>
      </w:r>
    </w:p>
    <w:p w14:paraId="47395E6B" w14:textId="77777777" w:rsidR="007A3CE3" w:rsidRPr="007944A3" w:rsidRDefault="006B11D6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>Состав Оргкомитета Чтений:</w:t>
      </w:r>
    </w:p>
    <w:p w14:paraId="0F4C1C38" w14:textId="77777777" w:rsidR="00C850B4" w:rsidRDefault="00C850B4" w:rsidP="00C850B4">
      <w:pPr>
        <w:pStyle w:val="a3"/>
        <w:numPr>
          <w:ilvl w:val="0"/>
          <w:numId w:val="2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Председатель.</w:t>
      </w:r>
    </w:p>
    <w:p w14:paraId="1807437F" w14:textId="77777777" w:rsidR="00C850B4" w:rsidRDefault="006B11D6" w:rsidP="00C850B4">
      <w:pPr>
        <w:pStyle w:val="a3"/>
        <w:numPr>
          <w:ilvl w:val="0"/>
          <w:numId w:val="2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Заместитель председателя</w:t>
      </w:r>
      <w:r w:rsidR="00C850B4">
        <w:rPr>
          <w:rFonts w:ascii="Times New Roman" w:hAnsi="Times New Roman" w:cs="Times New Roman"/>
          <w:sz w:val="28"/>
          <w:szCs w:val="28"/>
        </w:rPr>
        <w:t>.</w:t>
      </w:r>
    </w:p>
    <w:p w14:paraId="0041532D" w14:textId="77777777" w:rsidR="00C850B4" w:rsidRDefault="006B11D6" w:rsidP="00C850B4">
      <w:pPr>
        <w:pStyle w:val="a3"/>
        <w:numPr>
          <w:ilvl w:val="0"/>
          <w:numId w:val="2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 xml:space="preserve">Руководители </w:t>
      </w:r>
      <w:r w:rsidR="00C850B4">
        <w:rPr>
          <w:rFonts w:ascii="Times New Roman" w:hAnsi="Times New Roman" w:cs="Times New Roman"/>
          <w:sz w:val="28"/>
          <w:szCs w:val="28"/>
        </w:rPr>
        <w:t>Направлений – члены Оргкомитета.</w:t>
      </w:r>
    </w:p>
    <w:p w14:paraId="10B8ADAF" w14:textId="20AE4B90" w:rsidR="00C850B4" w:rsidRDefault="00D570B2" w:rsidP="00C850B4">
      <w:pPr>
        <w:pStyle w:val="a3"/>
        <w:numPr>
          <w:ilvl w:val="0"/>
          <w:numId w:val="2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Представитель Департамента внутренних связей ХМАО-Югры</w:t>
      </w:r>
      <w:r w:rsidR="00C850B4">
        <w:rPr>
          <w:rFonts w:ascii="Times New Roman" w:hAnsi="Times New Roman" w:cs="Times New Roman"/>
          <w:sz w:val="28"/>
          <w:szCs w:val="28"/>
        </w:rPr>
        <w:t>.</w:t>
      </w:r>
    </w:p>
    <w:p w14:paraId="0296B407" w14:textId="77777777" w:rsidR="00C850B4" w:rsidRDefault="006B11D6" w:rsidP="00C850B4">
      <w:pPr>
        <w:pStyle w:val="a3"/>
        <w:numPr>
          <w:ilvl w:val="0"/>
          <w:numId w:val="2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Представитель Департамента образования и молодежной политики ХМАО-Югры</w:t>
      </w:r>
      <w:r w:rsidR="00C850B4">
        <w:rPr>
          <w:rFonts w:ascii="Times New Roman" w:hAnsi="Times New Roman" w:cs="Times New Roman"/>
          <w:sz w:val="28"/>
          <w:szCs w:val="28"/>
        </w:rPr>
        <w:t>.</w:t>
      </w:r>
    </w:p>
    <w:p w14:paraId="56C64BD3" w14:textId="1339292C" w:rsidR="006B11D6" w:rsidRPr="00C850B4" w:rsidRDefault="006B11D6" w:rsidP="00C850B4">
      <w:pPr>
        <w:pStyle w:val="a3"/>
        <w:numPr>
          <w:ilvl w:val="0"/>
          <w:numId w:val="21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hAnsi="Times New Roman" w:cs="Times New Roman"/>
          <w:sz w:val="28"/>
          <w:szCs w:val="28"/>
        </w:rPr>
        <w:t>Представитель департамента культуры ХМАО-Югры</w:t>
      </w:r>
      <w:r w:rsidR="00C850B4">
        <w:rPr>
          <w:rFonts w:ascii="Times New Roman" w:hAnsi="Times New Roman" w:cs="Times New Roman"/>
          <w:sz w:val="28"/>
          <w:szCs w:val="28"/>
        </w:rPr>
        <w:t>.</w:t>
      </w:r>
    </w:p>
    <w:p w14:paraId="1057B94B" w14:textId="77777777" w:rsidR="006B11D6" w:rsidRPr="007944A3" w:rsidRDefault="006B11D6" w:rsidP="00D570B2">
      <w:pPr>
        <w:pStyle w:val="a3"/>
        <w:spacing w:before="100" w:beforeAutospacing="1" w:after="24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lastRenderedPageBreak/>
        <w:t>Председателем Оргкомитета является Митрополит Ханты-Мансийский и Сургутский.</w:t>
      </w:r>
    </w:p>
    <w:p w14:paraId="106C2B58" w14:textId="77777777" w:rsidR="008D10BC" w:rsidRPr="007944A3" w:rsidRDefault="008D10BC" w:rsidP="00D570B2">
      <w:pPr>
        <w:pStyle w:val="a3"/>
        <w:spacing w:before="100" w:beforeAutospacing="1" w:after="24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>Заместителем председателя – благочинный Ханты-Мансийского благочиния.</w:t>
      </w:r>
    </w:p>
    <w:p w14:paraId="20C7922F" w14:textId="77777777" w:rsidR="006B11D6" w:rsidRPr="007944A3" w:rsidRDefault="006B11D6" w:rsidP="00D570B2">
      <w:pPr>
        <w:pStyle w:val="a3"/>
        <w:spacing w:before="100" w:beforeAutospacing="1" w:after="24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>Координатор работы Оргкомитета – Отдел</w:t>
      </w:r>
      <w:r w:rsidR="008D10BC" w:rsidRPr="007944A3">
        <w:rPr>
          <w:rFonts w:ascii="Times New Roman" w:hAnsi="Times New Roman" w:cs="Times New Roman"/>
          <w:sz w:val="28"/>
          <w:szCs w:val="28"/>
        </w:rPr>
        <w:t xml:space="preserve"> религиозного образования и катехизации</w:t>
      </w:r>
      <w:r w:rsidRPr="007944A3">
        <w:rPr>
          <w:rFonts w:ascii="Times New Roman" w:hAnsi="Times New Roman" w:cs="Times New Roman"/>
          <w:sz w:val="28"/>
          <w:szCs w:val="28"/>
        </w:rPr>
        <w:t>, который обеспечивает деятельность Оргкомитета и осуществляет контроль по исполнению принятых решений.</w:t>
      </w:r>
    </w:p>
    <w:p w14:paraId="233FC5EE" w14:textId="77777777" w:rsidR="008D10BC" w:rsidRPr="007944A3" w:rsidRDefault="008D10BC" w:rsidP="00D570B2">
      <w:pPr>
        <w:pStyle w:val="a3"/>
        <w:numPr>
          <w:ilvl w:val="1"/>
          <w:numId w:val="3"/>
        </w:numPr>
        <w:spacing w:before="100" w:beforeAutospacing="1" w:after="24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eastAsia="Times New Roman" w:hAnsi="Times New Roman" w:cs="Times New Roman"/>
          <w:sz w:val="28"/>
          <w:szCs w:val="28"/>
        </w:rPr>
        <w:t>Руководителями Направлений Чтений (по должности) являются руководители епархиальных отделов Ханты-Мансийской епархии Русской Православной Церкви:</w:t>
      </w:r>
    </w:p>
    <w:p w14:paraId="551260A2" w14:textId="77777777" w:rsidR="00C850B4" w:rsidRPr="00C850B4" w:rsidRDefault="008D10BC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eastAsia="Times New Roman" w:hAnsi="Times New Roman" w:cs="Times New Roman"/>
          <w:sz w:val="28"/>
          <w:szCs w:val="28"/>
        </w:rPr>
        <w:t>Председатель епархиального отдела по церковной благотворительности и социальному служению</w:t>
      </w:r>
      <w:r w:rsidR="00C850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3576A3" w14:textId="77777777" w:rsidR="00C850B4" w:rsidRPr="00C850B4" w:rsidRDefault="008D10BC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>Председатель епархиального комитета по взаимодействию с казачеством и силовыми структурами</w:t>
      </w:r>
      <w:r w:rsidR="00C850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6DE2BF8" w14:textId="77777777" w:rsidR="00C850B4" w:rsidRPr="00C850B4" w:rsidRDefault="008D10BC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>Председатель епархиального информационно-издательского отдела</w:t>
      </w:r>
      <w:r w:rsidR="00C850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2526A47" w14:textId="77777777" w:rsidR="00C850B4" w:rsidRPr="00C850B4" w:rsidRDefault="008D10BC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епархиального </w:t>
      </w:r>
      <w:r w:rsidRPr="00C850B4">
        <w:rPr>
          <w:rStyle w:val="a6"/>
          <w:rFonts w:ascii="Times New Roman" w:eastAsia="Times New Roman" w:hAnsi="Times New Roman" w:cs="Times New Roman"/>
          <w:b w:val="0"/>
          <w:sz w:val="28"/>
          <w:szCs w:val="28"/>
        </w:rPr>
        <w:t>молодежного отдела</w:t>
      </w:r>
      <w:r w:rsidR="00C850B4">
        <w:rPr>
          <w:rStyle w:val="a6"/>
          <w:rFonts w:ascii="Times New Roman" w:eastAsia="Times New Roman" w:hAnsi="Times New Roman" w:cs="Times New Roman"/>
          <w:b w:val="0"/>
          <w:sz w:val="28"/>
          <w:szCs w:val="28"/>
        </w:rPr>
        <w:t>.</w:t>
      </w:r>
    </w:p>
    <w:p w14:paraId="7D2DA6AB" w14:textId="77777777" w:rsidR="00C850B4" w:rsidRPr="00C850B4" w:rsidRDefault="008D10BC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C850B4">
        <w:rPr>
          <w:rStyle w:val="a6"/>
          <w:rFonts w:ascii="Times New Roman" w:eastAsia="Times New Roman" w:hAnsi="Times New Roman" w:cs="Times New Roman"/>
          <w:b w:val="0"/>
          <w:sz w:val="28"/>
          <w:szCs w:val="28"/>
        </w:rPr>
        <w:t>Председатель епархиального миссионерского отдела</w:t>
      </w:r>
      <w:r w:rsidR="00C850B4">
        <w:rPr>
          <w:rStyle w:val="a6"/>
          <w:rFonts w:ascii="Times New Roman" w:eastAsia="Times New Roman" w:hAnsi="Times New Roman" w:cs="Times New Roman"/>
          <w:b w:val="0"/>
          <w:sz w:val="28"/>
          <w:szCs w:val="28"/>
        </w:rPr>
        <w:t>.</w:t>
      </w:r>
    </w:p>
    <w:p w14:paraId="0E7E0339" w14:textId="77777777" w:rsidR="00C850B4" w:rsidRPr="00C850B4" w:rsidRDefault="00826849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 w:rsidRPr="00C850B4">
        <w:rPr>
          <w:rStyle w:val="a6"/>
          <w:rFonts w:ascii="Times New Roman" w:eastAsia="Times New Roman" w:hAnsi="Times New Roman" w:cs="Times New Roman"/>
          <w:b w:val="0"/>
          <w:sz w:val="28"/>
          <w:szCs w:val="28"/>
        </w:rPr>
        <w:t>Председатель архитектурно-строительного отдела</w:t>
      </w:r>
      <w:r w:rsidR="00C850B4">
        <w:rPr>
          <w:rStyle w:val="a6"/>
          <w:rFonts w:ascii="Times New Roman" w:eastAsia="Times New Roman" w:hAnsi="Times New Roman" w:cs="Times New Roman"/>
          <w:b w:val="0"/>
          <w:sz w:val="28"/>
          <w:szCs w:val="28"/>
        </w:rPr>
        <w:t>.</w:t>
      </w:r>
    </w:p>
    <w:p w14:paraId="53EC4624" w14:textId="77777777" w:rsidR="00C850B4" w:rsidRPr="00C850B4" w:rsidRDefault="00826849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>Заведующий епархиальной канцелярией</w:t>
      </w:r>
      <w:r w:rsidR="00C850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46C060" w14:textId="77777777" w:rsidR="00C850B4" w:rsidRPr="00C850B4" w:rsidRDefault="00826849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C850B4">
        <w:rPr>
          <w:rFonts w:ascii="Times New Roman" w:eastAsia="Times New Roman" w:hAnsi="Times New Roman" w:cs="Times New Roman"/>
          <w:sz w:val="28"/>
          <w:szCs w:val="28"/>
        </w:rPr>
        <w:t>Эконом епархии</w:t>
      </w:r>
      <w:r w:rsidR="00C850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0AFE1C" w14:textId="26A3C3E7" w:rsidR="007944A3" w:rsidRPr="00C850B4" w:rsidRDefault="00C850B4" w:rsidP="00C850B4">
      <w:pPr>
        <w:pStyle w:val="a3"/>
        <w:numPr>
          <w:ilvl w:val="0"/>
          <w:numId w:val="14"/>
        </w:numPr>
        <w:spacing w:before="100" w:beforeAutospacing="1" w:after="240" w:line="240" w:lineRule="auto"/>
        <w:ind w:left="1418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44A3" w:rsidRPr="00C850B4">
        <w:rPr>
          <w:rFonts w:ascii="Times New Roman" w:eastAsia="Times New Roman" w:hAnsi="Times New Roman" w:cs="Times New Roman"/>
          <w:sz w:val="28"/>
          <w:szCs w:val="28"/>
        </w:rPr>
        <w:t>уководители общественных и ины</w:t>
      </w:r>
      <w:r>
        <w:rPr>
          <w:rFonts w:ascii="Times New Roman" w:eastAsia="Times New Roman" w:hAnsi="Times New Roman" w:cs="Times New Roman"/>
          <w:sz w:val="28"/>
          <w:szCs w:val="28"/>
        </w:rPr>
        <w:t>х организаций по представлению Координатора</w:t>
      </w:r>
      <w:r w:rsidR="007944A3" w:rsidRPr="00C850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Оргкомитета</w:t>
      </w:r>
      <w:r w:rsidR="007944A3" w:rsidRPr="00C850B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1904E2" w14:textId="77777777" w:rsidR="006B11D6" w:rsidRPr="007944A3" w:rsidRDefault="006B11D6" w:rsidP="00D570B2">
      <w:pPr>
        <w:pStyle w:val="a3"/>
        <w:spacing w:before="100" w:beforeAutospacing="1" w:after="240" w:line="240" w:lineRule="auto"/>
        <w:ind w:left="792"/>
        <w:jc w:val="both"/>
        <w:rPr>
          <w:rFonts w:ascii="Times New Roman" w:hAnsi="Times New Roman" w:cs="Times New Roman"/>
          <w:sz w:val="28"/>
          <w:szCs w:val="28"/>
        </w:rPr>
      </w:pPr>
    </w:p>
    <w:p w14:paraId="005DF556" w14:textId="4F1D7128" w:rsidR="006C31F9" w:rsidRPr="00D570B2" w:rsidRDefault="007944A3" w:rsidP="00D570B2">
      <w:pPr>
        <w:pStyle w:val="a3"/>
        <w:numPr>
          <w:ilvl w:val="0"/>
          <w:numId w:val="3"/>
        </w:numPr>
        <w:spacing w:before="100" w:beforeAutospacing="1"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0B2">
        <w:rPr>
          <w:rFonts w:ascii="Times New Roman" w:hAnsi="Times New Roman" w:cs="Times New Roman"/>
          <w:b/>
          <w:sz w:val="28"/>
          <w:szCs w:val="28"/>
        </w:rPr>
        <w:t>Деятельность Оргкомитета</w:t>
      </w:r>
    </w:p>
    <w:p w14:paraId="1C43BA85" w14:textId="77777777" w:rsidR="007944A3" w:rsidRPr="007944A3" w:rsidRDefault="007944A3" w:rsidP="00D570B2">
      <w:pPr>
        <w:pStyle w:val="a5"/>
        <w:numPr>
          <w:ilvl w:val="1"/>
          <w:numId w:val="3"/>
        </w:numPr>
        <w:spacing w:before="0" w:beforeAutospacing="0" w:after="0" w:afterAutospacing="0"/>
        <w:ind w:left="0" w:firstLine="709"/>
        <w:rPr>
          <w:rFonts w:ascii="Times New Roman" w:hAnsi="Times New Roman"/>
          <w:sz w:val="28"/>
          <w:szCs w:val="28"/>
        </w:rPr>
      </w:pPr>
      <w:r w:rsidRPr="007944A3">
        <w:rPr>
          <w:rFonts w:ascii="Times New Roman" w:hAnsi="Times New Roman"/>
          <w:sz w:val="28"/>
          <w:szCs w:val="28"/>
        </w:rPr>
        <w:t>Председатель Оргкомитета:</w:t>
      </w:r>
    </w:p>
    <w:p w14:paraId="4B37CA0E" w14:textId="77777777" w:rsidR="00C850B4" w:rsidRDefault="007944A3" w:rsidP="00C850B4">
      <w:pPr>
        <w:pStyle w:val="a5"/>
        <w:numPr>
          <w:ilvl w:val="0"/>
          <w:numId w:val="15"/>
        </w:numPr>
        <w:spacing w:before="0" w:beforeAutospacing="0" w:after="0" w:afterAutospacing="0"/>
        <w:ind w:left="1418" w:hanging="11"/>
        <w:rPr>
          <w:rFonts w:ascii="Times New Roman" w:hAnsi="Times New Roman"/>
          <w:sz w:val="28"/>
          <w:szCs w:val="28"/>
        </w:rPr>
      </w:pPr>
      <w:r w:rsidRPr="007944A3">
        <w:rPr>
          <w:rFonts w:ascii="Times New Roman" w:hAnsi="Times New Roman"/>
          <w:sz w:val="28"/>
          <w:szCs w:val="28"/>
        </w:rPr>
        <w:t>утверждает предполагаемые тему и даты предстоящих Чтений,</w:t>
      </w:r>
    </w:p>
    <w:p w14:paraId="2E87A7E4" w14:textId="77777777" w:rsidR="00C850B4" w:rsidRDefault="007944A3" w:rsidP="00C850B4">
      <w:pPr>
        <w:pStyle w:val="a5"/>
        <w:numPr>
          <w:ilvl w:val="0"/>
          <w:numId w:val="15"/>
        </w:numPr>
        <w:spacing w:before="0" w:beforeAutospacing="0" w:after="0" w:afterAutospacing="0"/>
        <w:ind w:left="1418" w:hanging="11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вносит предложения о Направлениях Чтений,</w:t>
      </w:r>
    </w:p>
    <w:p w14:paraId="62CA009A" w14:textId="2540A5EE" w:rsidR="007944A3" w:rsidRPr="00C850B4" w:rsidRDefault="007944A3" w:rsidP="00C850B4">
      <w:pPr>
        <w:pStyle w:val="a5"/>
        <w:numPr>
          <w:ilvl w:val="0"/>
          <w:numId w:val="15"/>
        </w:numPr>
        <w:spacing w:before="0" w:beforeAutospacing="0" w:after="0" w:afterAutospacing="0"/>
        <w:ind w:left="1418" w:hanging="11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представляет отчет об итогах Чтений Синодальному отделу религиозного образования и катехизации.</w:t>
      </w:r>
    </w:p>
    <w:p w14:paraId="7291C88F" w14:textId="77777777" w:rsidR="007944A3" w:rsidRPr="007944A3" w:rsidRDefault="007944A3" w:rsidP="00D570B2">
      <w:pPr>
        <w:pStyle w:val="a5"/>
        <w:numPr>
          <w:ilvl w:val="1"/>
          <w:numId w:val="3"/>
        </w:numPr>
        <w:spacing w:before="0" w:beforeAutospacing="0" w:after="0" w:afterAutospacing="0"/>
        <w:ind w:left="0" w:firstLine="709"/>
        <w:rPr>
          <w:rFonts w:ascii="Times New Roman" w:hAnsi="Times New Roman"/>
          <w:sz w:val="28"/>
          <w:szCs w:val="28"/>
        </w:rPr>
      </w:pPr>
      <w:r w:rsidRPr="007944A3">
        <w:rPr>
          <w:rFonts w:ascii="Times New Roman" w:hAnsi="Times New Roman"/>
          <w:sz w:val="28"/>
          <w:szCs w:val="28"/>
        </w:rPr>
        <w:t>Руководители Направлений Чтений — члены Оргкомитета:</w:t>
      </w:r>
    </w:p>
    <w:p w14:paraId="78FE8B6D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7944A3">
        <w:rPr>
          <w:rFonts w:ascii="Times New Roman" w:hAnsi="Times New Roman"/>
          <w:sz w:val="28"/>
          <w:szCs w:val="28"/>
        </w:rPr>
        <w:t>определяют и представляют на заседания Оргкомитета названия Направлений,</w:t>
      </w:r>
    </w:p>
    <w:p w14:paraId="4A2592DC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возглавляют Направления, которые соответствуют утвержденной тематике Чтений,</w:t>
      </w:r>
    </w:p>
    <w:p w14:paraId="5B0D26F2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представляют при подготовке доклада Председателя Чтений основные тезисы по своим Направлениям в Оргкомитет,</w:t>
      </w:r>
    </w:p>
    <w:p w14:paraId="75FB2C78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формируют программы мероприятий этих Направлений и предоставляют и в Оргкомитет,</w:t>
      </w:r>
    </w:p>
    <w:p w14:paraId="6A6FA3E6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обеспечивают решение организационных и финансовых вопросов в рамках работы возглавляемых ими Направлений,</w:t>
      </w:r>
    </w:p>
    <w:p w14:paraId="3B5E010F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выступают с докладами по теме Направлений на Пленарном заседании Чтений, в соответствии с Регламентом, утвержденным Председателем,</w:t>
      </w:r>
    </w:p>
    <w:p w14:paraId="70091749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lastRenderedPageBreak/>
        <w:t>участвуют в заседаниях Оргкомитета,</w:t>
      </w:r>
    </w:p>
    <w:p w14:paraId="22ACB04B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формируют Редакционную комиссию, в обязанности которой входит подготовка Итогового документа,</w:t>
      </w:r>
    </w:p>
    <w:p w14:paraId="57C5825A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приглашают основных участников и докладчиков для работы по Направлениям,</w:t>
      </w:r>
    </w:p>
    <w:p w14:paraId="39C14AB8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возглавляют рабочие заседания в рамках Чтений с представителями епархиальных подразделений по Направлениям,</w:t>
      </w:r>
    </w:p>
    <w:p w14:paraId="675D2059" w14:textId="77777777" w:rsid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несут персональную ответственность за качество и содержание публикуемых докладов по итогам деятельности возглавляемых ими Направлений,</w:t>
      </w:r>
    </w:p>
    <w:p w14:paraId="453C16A4" w14:textId="7AAED856" w:rsidR="007944A3" w:rsidRPr="00C850B4" w:rsidRDefault="007944A3" w:rsidP="00C850B4">
      <w:pPr>
        <w:pStyle w:val="a5"/>
        <w:numPr>
          <w:ilvl w:val="0"/>
          <w:numId w:val="18"/>
        </w:numPr>
        <w:spacing w:before="0" w:beforeAutospacing="0" w:after="0" w:afterAutospacing="0"/>
        <w:ind w:left="1418" w:firstLine="0"/>
        <w:rPr>
          <w:rFonts w:ascii="Times New Roman" w:hAnsi="Times New Roman"/>
          <w:sz w:val="28"/>
          <w:szCs w:val="28"/>
        </w:rPr>
      </w:pPr>
      <w:r w:rsidRPr="00C850B4">
        <w:rPr>
          <w:rFonts w:ascii="Times New Roman" w:hAnsi="Times New Roman"/>
          <w:sz w:val="28"/>
          <w:szCs w:val="28"/>
        </w:rPr>
        <w:t>осуществляют оперативную информационную и интернет-поддержку возглавляемых ими Направлений.</w:t>
      </w:r>
    </w:p>
    <w:p w14:paraId="0341436C" w14:textId="77777777" w:rsidR="007944A3" w:rsidRPr="00D570B2" w:rsidRDefault="007944A3" w:rsidP="00D570B2">
      <w:pPr>
        <w:pStyle w:val="a5"/>
        <w:spacing w:before="0" w:beforeAutospacing="0" w:after="0" w:afterAutospacing="0"/>
        <w:ind w:left="720"/>
        <w:rPr>
          <w:rFonts w:ascii="Times New Roman" w:hAnsi="Times New Roman"/>
          <w:sz w:val="28"/>
          <w:szCs w:val="28"/>
        </w:rPr>
      </w:pPr>
    </w:p>
    <w:p w14:paraId="069C47E4" w14:textId="77777777" w:rsidR="007944A3" w:rsidRPr="00C07067" w:rsidRDefault="007944A3" w:rsidP="00C850B4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0706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Финансирование</w:t>
      </w:r>
    </w:p>
    <w:p w14:paraId="347E9975" w14:textId="7130FE66" w:rsidR="007944A3" w:rsidRPr="00D570B2" w:rsidRDefault="007944A3" w:rsidP="00C85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70B2">
        <w:rPr>
          <w:rFonts w:ascii="Times New Roman" w:hAnsi="Times New Roman" w:cs="Times New Roman"/>
          <w:sz w:val="28"/>
          <w:szCs w:val="28"/>
          <w:lang w:eastAsia="ru-RU"/>
        </w:rPr>
        <w:t xml:space="preserve">Финансирование Чтений осуществляется за счет </w:t>
      </w:r>
      <w:r w:rsidR="00C07067">
        <w:rPr>
          <w:rFonts w:ascii="Times New Roman" w:hAnsi="Times New Roman" w:cs="Times New Roman"/>
          <w:sz w:val="28"/>
          <w:szCs w:val="28"/>
          <w:lang w:eastAsia="ru-RU"/>
        </w:rPr>
        <w:t>средств Ханты-Мансийской епархии</w:t>
      </w:r>
      <w:r w:rsidRPr="00D570B2">
        <w:rPr>
          <w:rFonts w:ascii="Times New Roman" w:hAnsi="Times New Roman" w:cs="Times New Roman"/>
          <w:sz w:val="28"/>
          <w:szCs w:val="28"/>
          <w:lang w:eastAsia="ru-RU"/>
        </w:rPr>
        <w:t>, средств, привлеченных Отделом и руководителями Направлений, благотворительных пожертвований, а также иных внебюджетных источников.</w:t>
      </w:r>
    </w:p>
    <w:p w14:paraId="77D1F25B" w14:textId="77777777" w:rsidR="007944A3" w:rsidRPr="00D570B2" w:rsidRDefault="007944A3" w:rsidP="00C85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70B2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14:paraId="4C4B953E" w14:textId="3A2E02DD" w:rsidR="007944A3" w:rsidRPr="00D570B2" w:rsidRDefault="007944A3" w:rsidP="00C850B4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570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Прекращение деятельности</w:t>
      </w:r>
    </w:p>
    <w:p w14:paraId="0AA93748" w14:textId="661C463B" w:rsidR="007944A3" w:rsidRPr="00D570B2" w:rsidRDefault="007944A3" w:rsidP="00C850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570B2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Деятельность Чтений может быть приостановлена или прекращена по решению </w:t>
      </w:r>
      <w:r w:rsidR="00C07067">
        <w:rPr>
          <w:rFonts w:ascii="Times New Roman" w:hAnsi="Times New Roman" w:cs="Times New Roman"/>
          <w:sz w:val="28"/>
          <w:szCs w:val="28"/>
          <w:lang w:eastAsia="ru-RU"/>
        </w:rPr>
        <w:t xml:space="preserve">митрополита Ханты-Мансийского и Сургутского </w:t>
      </w:r>
      <w:r w:rsidRPr="00D570B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AC42DFF" w14:textId="77777777" w:rsidR="006C31F9" w:rsidRPr="007944A3" w:rsidRDefault="006C31F9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44A3">
        <w:rPr>
          <w:rFonts w:ascii="Times New Roman" w:hAnsi="Times New Roman" w:cs="Times New Roman"/>
          <w:sz w:val="28"/>
          <w:szCs w:val="28"/>
        </w:rPr>
        <w:t> </w:t>
      </w:r>
    </w:p>
    <w:p w14:paraId="73255445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1EC397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4260AF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83D18B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0AB5A3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E6F686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8C3105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416B73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C4046D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EAA7F0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394999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C96140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A4B908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5B2739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FC7BD6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027C18C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38D4A1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41E3E2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CFFBD6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FD3D6C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2A3BAA" w14:textId="77777777" w:rsidR="00713E81" w:rsidRPr="007944A3" w:rsidRDefault="00713E81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388472" w14:textId="77777777" w:rsidR="0055492F" w:rsidRPr="007944A3" w:rsidRDefault="0055492F" w:rsidP="00D570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2A638B" w14:textId="77777777" w:rsidR="00C07067" w:rsidRDefault="00C07067" w:rsidP="00C85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28F1B5" w14:textId="77777777" w:rsidR="00713E81" w:rsidRPr="007944A3" w:rsidRDefault="00713E81" w:rsidP="00D570B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4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6FCD877D" w14:textId="04BE7DE5" w:rsidR="00713E81" w:rsidRPr="007944A3" w:rsidRDefault="00713E81" w:rsidP="00D570B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4A3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пол</w:t>
      </w:r>
      <w:r w:rsidR="00C07067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ожению о проведении Регионального этапа Международных</w:t>
      </w:r>
    </w:p>
    <w:p w14:paraId="3AD3C557" w14:textId="77777777" w:rsidR="00713E81" w:rsidRPr="007944A3" w:rsidRDefault="00713E81" w:rsidP="00D570B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4A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Рождественских образовательных Чтений</w:t>
      </w:r>
    </w:p>
    <w:p w14:paraId="235D4501" w14:textId="77777777" w:rsidR="00713E81" w:rsidRPr="007944A3" w:rsidRDefault="00713E81" w:rsidP="00D570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735DAE" w14:textId="11A3A00D" w:rsidR="00713E81" w:rsidRPr="007944A3" w:rsidRDefault="00713E81" w:rsidP="00C850B4">
      <w:pPr>
        <w:autoSpaceDE w:val="0"/>
        <w:autoSpaceDN w:val="0"/>
        <w:adjustRightInd w:val="0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44A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К ОФОРМЛЕНИЮ </w:t>
      </w:r>
      <w:r w:rsidR="00553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СТАТЕЙ</w:t>
      </w:r>
    </w:p>
    <w:p w14:paraId="2001A610" w14:textId="77777777" w:rsidR="005535EB" w:rsidRPr="005535EB" w:rsidRDefault="005535EB" w:rsidP="005535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5EB">
        <w:rPr>
          <w:rFonts w:ascii="Times New Roman" w:hAnsi="Times New Roman" w:cs="Times New Roman"/>
          <w:sz w:val="28"/>
          <w:szCs w:val="28"/>
        </w:rPr>
        <w:t xml:space="preserve">Электронный вариант статьи направляется по указанному электронному адресу (файл называется фамилией заявителя). Текст должен быть набран в редакторе </w:t>
      </w:r>
      <w:r w:rsidRPr="005535EB">
        <w:rPr>
          <w:rFonts w:ascii="Times New Roman" w:hAnsi="Times New Roman" w:cs="Times New Roman"/>
          <w:sz w:val="28"/>
          <w:szCs w:val="28"/>
          <w:lang w:val="en-US"/>
        </w:rPr>
        <w:t>MSWord</w:t>
      </w:r>
      <w:r w:rsidRPr="005535EB">
        <w:rPr>
          <w:rFonts w:ascii="Times New Roman" w:hAnsi="Times New Roman" w:cs="Times New Roman"/>
          <w:sz w:val="28"/>
          <w:szCs w:val="28"/>
        </w:rPr>
        <w:t xml:space="preserve">  для </w:t>
      </w:r>
      <w:r w:rsidRPr="005535EB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5535EB">
        <w:rPr>
          <w:rFonts w:ascii="Times New Roman" w:hAnsi="Times New Roman" w:cs="Times New Roman"/>
          <w:sz w:val="28"/>
          <w:szCs w:val="28"/>
        </w:rPr>
        <w:t xml:space="preserve">  в формате  </w:t>
      </w:r>
      <w:r w:rsidRPr="005535EB">
        <w:rPr>
          <w:rFonts w:ascii="Times New Roman" w:hAnsi="Times New Roman" w:cs="Times New Roman"/>
          <w:sz w:val="28"/>
          <w:szCs w:val="28"/>
          <w:lang w:val="en-US"/>
        </w:rPr>
        <w:t>RTF</w:t>
      </w:r>
      <w:r w:rsidRPr="005535EB">
        <w:rPr>
          <w:rFonts w:ascii="Times New Roman" w:hAnsi="Times New Roman" w:cs="Times New Roman"/>
          <w:sz w:val="28"/>
          <w:szCs w:val="28"/>
        </w:rPr>
        <w:t xml:space="preserve"> (шрифт </w:t>
      </w:r>
      <w:proofErr w:type="spellStart"/>
      <w:r w:rsidRPr="005535EB">
        <w:rPr>
          <w:rFonts w:ascii="Times New Roman" w:hAnsi="Times New Roman" w:cs="Times New Roman"/>
          <w:sz w:val="28"/>
          <w:szCs w:val="28"/>
          <w:lang w:val="en-US"/>
        </w:rPr>
        <w:t>TimesNewRoman</w:t>
      </w:r>
      <w:proofErr w:type="spellEnd"/>
      <w:r w:rsidRPr="005535EB">
        <w:rPr>
          <w:rFonts w:ascii="Times New Roman" w:hAnsi="Times New Roman" w:cs="Times New Roman"/>
          <w:sz w:val="28"/>
          <w:szCs w:val="28"/>
        </w:rPr>
        <w:t>, кегль 14, интервал 1, все поля 3 см, отступ (абзац) – 1.25 см). Выравнивание основного текста – по ширине поля. Автоматическая расстановка переносов. Название работы печатается в отдельной строке полужирным шрифтом заглавными буквами и выравнивается по центру текста. ФИО авторов (полностью, полужирным курсивом), организацию (без выделения полужирным шрифтом) указать над названием работы, справа.</w:t>
      </w:r>
    </w:p>
    <w:p w14:paraId="7A4C705A" w14:textId="77777777" w:rsidR="005535EB" w:rsidRPr="005535EB" w:rsidRDefault="005535EB" w:rsidP="005535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5EB">
        <w:rPr>
          <w:rFonts w:ascii="Times New Roman" w:hAnsi="Times New Roman" w:cs="Times New Roman"/>
          <w:bCs/>
          <w:i/>
          <w:sz w:val="28"/>
          <w:szCs w:val="28"/>
        </w:rPr>
        <w:t>Список литературы</w:t>
      </w:r>
      <w:r w:rsidRPr="005535EB">
        <w:rPr>
          <w:rFonts w:ascii="Times New Roman" w:hAnsi="Times New Roman" w:cs="Times New Roman"/>
          <w:sz w:val="28"/>
          <w:szCs w:val="28"/>
        </w:rPr>
        <w:t xml:space="preserve"> дается в конце статьи в алфавитном порядке. В самом тексте статьи ссылка оформляется в квадратных скобках: [1, с. 43]. Ссылки на несколько работ разных авторов или несколько работ одного автора даются в квадратных скобках с указанием номеров, отделенных точкой с запятой. Например: [2; 5; 10]. </w:t>
      </w:r>
    </w:p>
    <w:p w14:paraId="659154D2" w14:textId="03A0606A" w:rsidR="005535EB" w:rsidRPr="005535EB" w:rsidRDefault="005535EB" w:rsidP="005535E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35EB">
        <w:rPr>
          <w:rFonts w:ascii="Times New Roman" w:hAnsi="Times New Roman" w:cs="Times New Roman"/>
          <w:sz w:val="28"/>
          <w:szCs w:val="28"/>
        </w:rPr>
        <w:t>Статьи на иностранном языке должны сопровождаться краткой аннотацией на русском.</w:t>
      </w:r>
    </w:p>
    <w:p w14:paraId="136FD874" w14:textId="77777777" w:rsidR="005535EB" w:rsidRPr="005535EB" w:rsidRDefault="005535EB" w:rsidP="005535EB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535EB">
        <w:rPr>
          <w:rFonts w:ascii="Times New Roman" w:hAnsi="Times New Roman" w:cs="Times New Roman"/>
          <w:i/>
          <w:sz w:val="28"/>
          <w:szCs w:val="28"/>
          <w:u w:val="single"/>
        </w:rPr>
        <w:t>Образец оформления статьи:</w:t>
      </w:r>
    </w:p>
    <w:p w14:paraId="44CF9DA7" w14:textId="77777777" w:rsidR="005535EB" w:rsidRPr="005535EB" w:rsidRDefault="005535EB" w:rsidP="005535EB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535EB">
        <w:rPr>
          <w:rFonts w:ascii="Times New Roman" w:hAnsi="Times New Roman" w:cs="Times New Roman"/>
          <w:b/>
          <w:i/>
          <w:sz w:val="28"/>
          <w:szCs w:val="28"/>
        </w:rPr>
        <w:t>Фамилия Имя Отчество</w:t>
      </w:r>
    </w:p>
    <w:p w14:paraId="6BDFDC64" w14:textId="77777777" w:rsidR="005535EB" w:rsidRPr="005535EB" w:rsidRDefault="005535EB" w:rsidP="005535EB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535EB">
        <w:rPr>
          <w:rFonts w:ascii="Times New Roman" w:hAnsi="Times New Roman" w:cs="Times New Roman"/>
          <w:i/>
          <w:sz w:val="28"/>
          <w:szCs w:val="28"/>
        </w:rPr>
        <w:t>Место работы</w:t>
      </w:r>
    </w:p>
    <w:p w14:paraId="0616E889" w14:textId="77777777" w:rsidR="005535EB" w:rsidRPr="005535EB" w:rsidRDefault="005535EB" w:rsidP="005535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5EB">
        <w:rPr>
          <w:rFonts w:ascii="Times New Roman" w:hAnsi="Times New Roman" w:cs="Times New Roman"/>
          <w:sz w:val="28"/>
          <w:szCs w:val="28"/>
        </w:rPr>
        <w:t>(пробел)</w:t>
      </w:r>
    </w:p>
    <w:p w14:paraId="37E37B27" w14:textId="77777777" w:rsidR="005535EB" w:rsidRPr="005535EB" w:rsidRDefault="005535EB" w:rsidP="005535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5EB">
        <w:rPr>
          <w:rFonts w:ascii="Times New Roman" w:hAnsi="Times New Roman" w:cs="Times New Roman"/>
          <w:b/>
          <w:sz w:val="28"/>
          <w:szCs w:val="28"/>
        </w:rPr>
        <w:t>НАЗВАНИЕ СТАТЬИ</w:t>
      </w:r>
    </w:p>
    <w:p w14:paraId="2CF86787" w14:textId="77777777" w:rsidR="005535EB" w:rsidRPr="005535EB" w:rsidRDefault="005535EB" w:rsidP="005535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5EB">
        <w:rPr>
          <w:rFonts w:ascii="Times New Roman" w:hAnsi="Times New Roman" w:cs="Times New Roman"/>
          <w:sz w:val="28"/>
          <w:szCs w:val="28"/>
        </w:rPr>
        <w:t>(пробел)</w:t>
      </w:r>
    </w:p>
    <w:p w14:paraId="50A87025" w14:textId="77777777" w:rsidR="005535EB" w:rsidRPr="005535EB" w:rsidRDefault="005535EB" w:rsidP="005535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5EB">
        <w:rPr>
          <w:rFonts w:ascii="Times New Roman" w:hAnsi="Times New Roman" w:cs="Times New Roman"/>
          <w:sz w:val="28"/>
          <w:szCs w:val="28"/>
        </w:rPr>
        <w:t>Текст статьи. Текст статьи. Текст статьи. Текст статьи. Текст статьи.</w:t>
      </w:r>
    </w:p>
    <w:p w14:paraId="68E32DEE" w14:textId="77777777" w:rsidR="005535EB" w:rsidRPr="005535EB" w:rsidRDefault="005535EB" w:rsidP="005535E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5EB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00FC463B" w14:textId="1515E289" w:rsidR="00713E81" w:rsidRPr="005535EB" w:rsidRDefault="005535EB" w:rsidP="005535EB">
      <w:pPr>
        <w:numPr>
          <w:ilvl w:val="0"/>
          <w:numId w:val="23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535EB">
        <w:rPr>
          <w:rFonts w:ascii="Times New Roman" w:hAnsi="Times New Roman" w:cs="Times New Roman"/>
          <w:sz w:val="28"/>
          <w:szCs w:val="28"/>
        </w:rPr>
        <w:t xml:space="preserve">Воробьев В.В. </w:t>
      </w:r>
      <w:proofErr w:type="spellStart"/>
      <w:r w:rsidRPr="005535EB">
        <w:rPr>
          <w:rFonts w:ascii="Times New Roman" w:hAnsi="Times New Roman" w:cs="Times New Roman"/>
          <w:sz w:val="28"/>
          <w:szCs w:val="28"/>
        </w:rPr>
        <w:t>Лингвокультурология</w:t>
      </w:r>
      <w:proofErr w:type="spellEnd"/>
      <w:r w:rsidRPr="005535EB">
        <w:rPr>
          <w:rFonts w:ascii="Times New Roman" w:hAnsi="Times New Roman" w:cs="Times New Roman"/>
          <w:sz w:val="28"/>
          <w:szCs w:val="28"/>
        </w:rPr>
        <w:t>: Монография. – М.: РУДН, 2008. – 336 с.</w:t>
      </w:r>
    </w:p>
    <w:sectPr w:rsidR="00713E81" w:rsidRPr="005535EB" w:rsidSect="00C850B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157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EA3BD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EE05DBE"/>
    <w:multiLevelType w:val="hybridMultilevel"/>
    <w:tmpl w:val="03067D2C"/>
    <w:lvl w:ilvl="0" w:tplc="24D2F5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17F69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F909D4"/>
    <w:multiLevelType w:val="hybridMultilevel"/>
    <w:tmpl w:val="8D6E23F2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15A0B"/>
    <w:multiLevelType w:val="hybridMultilevel"/>
    <w:tmpl w:val="5E706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02E7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B8B34CC"/>
    <w:multiLevelType w:val="hybridMultilevel"/>
    <w:tmpl w:val="6DC69F08"/>
    <w:lvl w:ilvl="0" w:tplc="24D2F5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3C259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F520C5A"/>
    <w:multiLevelType w:val="hybridMultilevel"/>
    <w:tmpl w:val="1F984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923B0"/>
    <w:multiLevelType w:val="hybridMultilevel"/>
    <w:tmpl w:val="7C0EB3FC"/>
    <w:lvl w:ilvl="0" w:tplc="24D2F5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5843994"/>
    <w:multiLevelType w:val="hybridMultilevel"/>
    <w:tmpl w:val="50D4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B4FEB"/>
    <w:multiLevelType w:val="hybridMultilevel"/>
    <w:tmpl w:val="83BC3B4E"/>
    <w:lvl w:ilvl="0" w:tplc="24D2F53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8984CDB"/>
    <w:multiLevelType w:val="hybridMultilevel"/>
    <w:tmpl w:val="E8269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963E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D773490"/>
    <w:multiLevelType w:val="hybridMultilevel"/>
    <w:tmpl w:val="89BA339E"/>
    <w:lvl w:ilvl="0" w:tplc="24D2F53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2B66FE6"/>
    <w:multiLevelType w:val="hybridMultilevel"/>
    <w:tmpl w:val="12D01D24"/>
    <w:lvl w:ilvl="0" w:tplc="24D2F53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>
    <w:nsid w:val="448901D4"/>
    <w:multiLevelType w:val="multilevel"/>
    <w:tmpl w:val="BE42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726FA6"/>
    <w:multiLevelType w:val="hybridMultilevel"/>
    <w:tmpl w:val="18BA0B4E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C56A18"/>
    <w:multiLevelType w:val="hybridMultilevel"/>
    <w:tmpl w:val="CCD801D8"/>
    <w:lvl w:ilvl="0" w:tplc="24D2F53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EF40E40"/>
    <w:multiLevelType w:val="hybridMultilevel"/>
    <w:tmpl w:val="B26C788E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908A9"/>
    <w:multiLevelType w:val="multilevel"/>
    <w:tmpl w:val="FF36678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F820275"/>
    <w:multiLevelType w:val="hybridMultilevel"/>
    <w:tmpl w:val="EB328532"/>
    <w:lvl w:ilvl="0" w:tplc="24D2F53A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1"/>
  </w:num>
  <w:num w:numId="4">
    <w:abstractNumId w:val="6"/>
  </w:num>
  <w:num w:numId="5">
    <w:abstractNumId w:val="14"/>
  </w:num>
  <w:num w:numId="6">
    <w:abstractNumId w:val="10"/>
  </w:num>
  <w:num w:numId="7">
    <w:abstractNumId w:val="0"/>
  </w:num>
  <w:num w:numId="8">
    <w:abstractNumId w:val="19"/>
  </w:num>
  <w:num w:numId="9">
    <w:abstractNumId w:val="18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22"/>
  </w:num>
  <w:num w:numId="15">
    <w:abstractNumId w:val="4"/>
  </w:num>
  <w:num w:numId="16">
    <w:abstractNumId w:val="8"/>
  </w:num>
  <w:num w:numId="17">
    <w:abstractNumId w:val="20"/>
  </w:num>
  <w:num w:numId="18">
    <w:abstractNumId w:val="12"/>
  </w:num>
  <w:num w:numId="19">
    <w:abstractNumId w:val="17"/>
  </w:num>
  <w:num w:numId="20">
    <w:abstractNumId w:val="7"/>
  </w:num>
  <w:num w:numId="21">
    <w:abstractNumId w:val="16"/>
  </w:num>
  <w:num w:numId="22">
    <w:abstractNumId w:val="9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BB0"/>
    <w:rsid w:val="00022719"/>
    <w:rsid w:val="00045E3D"/>
    <w:rsid w:val="00095436"/>
    <w:rsid w:val="000F5594"/>
    <w:rsid w:val="001175DC"/>
    <w:rsid w:val="00146055"/>
    <w:rsid w:val="001E4B3D"/>
    <w:rsid w:val="00244ADA"/>
    <w:rsid w:val="00320A8A"/>
    <w:rsid w:val="003302EE"/>
    <w:rsid w:val="003721AC"/>
    <w:rsid w:val="00411B56"/>
    <w:rsid w:val="004346B5"/>
    <w:rsid w:val="00505A61"/>
    <w:rsid w:val="005535EB"/>
    <w:rsid w:val="0055492F"/>
    <w:rsid w:val="005D1B7E"/>
    <w:rsid w:val="005D5525"/>
    <w:rsid w:val="00610BB0"/>
    <w:rsid w:val="00671B9A"/>
    <w:rsid w:val="006B11D6"/>
    <w:rsid w:val="006C31F9"/>
    <w:rsid w:val="006E0F71"/>
    <w:rsid w:val="00713E81"/>
    <w:rsid w:val="0074713F"/>
    <w:rsid w:val="00773BCE"/>
    <w:rsid w:val="007944A3"/>
    <w:rsid w:val="007A3CE3"/>
    <w:rsid w:val="00826849"/>
    <w:rsid w:val="00896873"/>
    <w:rsid w:val="008C211A"/>
    <w:rsid w:val="008D10BC"/>
    <w:rsid w:val="0090659D"/>
    <w:rsid w:val="00944518"/>
    <w:rsid w:val="00B64FCE"/>
    <w:rsid w:val="00BA11B1"/>
    <w:rsid w:val="00BB0FD7"/>
    <w:rsid w:val="00BE282D"/>
    <w:rsid w:val="00C07067"/>
    <w:rsid w:val="00C228E9"/>
    <w:rsid w:val="00C23E9D"/>
    <w:rsid w:val="00C74D27"/>
    <w:rsid w:val="00C850B4"/>
    <w:rsid w:val="00C90E42"/>
    <w:rsid w:val="00CE616A"/>
    <w:rsid w:val="00D225A1"/>
    <w:rsid w:val="00D50B59"/>
    <w:rsid w:val="00D565CF"/>
    <w:rsid w:val="00D570B2"/>
    <w:rsid w:val="00EC5820"/>
    <w:rsid w:val="00FA186C"/>
    <w:rsid w:val="00FD6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540F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525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713E8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13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565C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8D10BC"/>
    <w:rPr>
      <w:b/>
      <w:bCs/>
    </w:rPr>
  </w:style>
  <w:style w:type="character" w:styleId="a7">
    <w:name w:val="Hyperlink"/>
    <w:basedOn w:val="a0"/>
    <w:uiPriority w:val="99"/>
    <w:semiHidden/>
    <w:unhideWhenUsed/>
    <w:rsid w:val="007944A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D1B7E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D1B7E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5525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713E8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13E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565C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8D10BC"/>
    <w:rPr>
      <w:b/>
      <w:bCs/>
    </w:rPr>
  </w:style>
  <w:style w:type="character" w:styleId="a7">
    <w:name w:val="Hyperlink"/>
    <w:basedOn w:val="a0"/>
    <w:uiPriority w:val="99"/>
    <w:semiHidden/>
    <w:unhideWhenUsed/>
    <w:rsid w:val="007944A3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D1B7E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D1B7E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66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2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73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53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5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28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56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83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9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1144</Words>
  <Characters>6524</Characters>
  <Application>Microsoft Macintosh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Dmitriy</cp:lastModifiedBy>
  <cp:revision>4</cp:revision>
  <cp:lastPrinted>2018-10-17T08:03:00Z</cp:lastPrinted>
  <dcterms:created xsi:type="dcterms:W3CDTF">2017-10-23T09:22:00Z</dcterms:created>
  <dcterms:modified xsi:type="dcterms:W3CDTF">2018-10-17T08:32:00Z</dcterms:modified>
</cp:coreProperties>
</file>