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7B" w:rsidRPr="00CD147B" w:rsidRDefault="00CD147B" w:rsidP="00CD14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shd w:val="clear" w:color="auto" w:fill="FFFFFF"/>
          <w:lang w:eastAsia="ru-RU"/>
        </w:rPr>
      </w:pPr>
      <w:r w:rsidRPr="00CD147B">
        <w:rPr>
          <w:rFonts w:ascii="Arial" w:eastAsia="Times New Roman" w:hAnsi="Arial" w:cs="Arial"/>
          <w:b/>
          <w:bCs/>
          <w:color w:val="555555"/>
          <w:sz w:val="21"/>
          <w:szCs w:val="21"/>
          <w:shd w:val="clear" w:color="auto" w:fill="FFFFFF"/>
          <w:lang w:eastAsia="ru-RU"/>
        </w:rPr>
        <w:t>Получение государственных (муниципальных) услуг на базе многофункционального центра (МФЦ)</w:t>
      </w:r>
    </w:p>
    <w:p w:rsidR="002E5253" w:rsidRDefault="00CD147B" w:rsidP="00CD147B">
      <w:r w:rsidRPr="00CD14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CD14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CD147B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ru-RU"/>
        </w:rPr>
        <w:t>В соответствии с пунктом 5 статьи 5 Федерального закона Российской Федерации "Об организации предоставления государственных и муниципальных услуг" от </w:t>
      </w:r>
      <w:hyperlink r:id="rId5" w:tgtFrame="_blank" w:tooltip="http://base.consultant.ru/cons/cgi/online.cgi?req=doc;base=LAW;n=132966;fld=134;dst=4294967295;rnd=0.2636173447001887;from=133492-0" w:history="1">
        <w:r w:rsidRPr="00CD147B">
          <w:rPr>
            <w:rFonts w:ascii="Tahoma" w:eastAsia="Times New Roman" w:hAnsi="Tahoma" w:cs="Tahoma"/>
            <w:color w:val="A00303"/>
            <w:sz w:val="21"/>
            <w:szCs w:val="21"/>
            <w:u w:val="single"/>
            <w:shd w:val="clear" w:color="auto" w:fill="FFFFFF"/>
            <w:lang w:eastAsia="ru-RU"/>
          </w:rPr>
          <w:t>27.07.2010 №210-ФЗ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D147B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ru-RU"/>
        </w:rPr>
        <w:t>заявители имеют право получать государственные (муниципальные) услуги на базе многофункционального центра (МФЦ). </w:t>
      </w:r>
      <w:r w:rsidRPr="00CD14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CD14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hyperlink r:id="rId6" w:tgtFrame="_blank" w:tooltip="http://epgu.gosuslugi.ru/pgu/" w:history="1">
        <w:r w:rsidRPr="00CD147B">
          <w:rPr>
            <w:rFonts w:ascii="Tahoma" w:eastAsia="Times New Roman" w:hAnsi="Tahoma" w:cs="Tahoma"/>
            <w:color w:val="A00303"/>
            <w:sz w:val="21"/>
            <w:szCs w:val="21"/>
            <w:u w:val="single"/>
            <w:shd w:val="clear" w:color="auto" w:fill="FFFFFF"/>
            <w:lang w:eastAsia="ru-RU"/>
          </w:rPr>
          <w:t>Многофункциональный центр предоставления государственных и муниципальных услуг</w:t>
        </w:r>
      </w:hyperlink>
      <w:r w:rsidRPr="00CD147B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ru-RU"/>
        </w:rPr>
        <w:t> (далее - многофункциональный центр) - российская организация независимо от организационно-правовой формы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окна".</w:t>
      </w:r>
    </w:p>
    <w:sectPr w:rsidR="002E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3"/>
    <w:rsid w:val="000D0D90"/>
    <w:rsid w:val="00B50823"/>
    <w:rsid w:val="00CD147B"/>
    <w:rsid w:val="00C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47B"/>
  </w:style>
  <w:style w:type="character" w:styleId="a3">
    <w:name w:val="Hyperlink"/>
    <w:basedOn w:val="a0"/>
    <w:uiPriority w:val="99"/>
    <w:semiHidden/>
    <w:unhideWhenUsed/>
    <w:rsid w:val="00CD1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47B"/>
  </w:style>
  <w:style w:type="character" w:styleId="a3">
    <w:name w:val="Hyperlink"/>
    <w:basedOn w:val="a0"/>
    <w:uiPriority w:val="99"/>
    <w:semiHidden/>
    <w:unhideWhenUsed/>
    <w:rsid w:val="00CD1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.to/5WAvAQ" TargetMode="External"/><Relationship Id="rId5" Type="http://schemas.openxmlformats.org/officeDocument/2006/relationships/hyperlink" Target="http://u.to/TSTU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Home &amp; Office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2013-02-20T04:44:00Z</dcterms:created>
  <dcterms:modified xsi:type="dcterms:W3CDTF">2013-02-20T04:45:00Z</dcterms:modified>
</cp:coreProperties>
</file>