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4" w:rsidRPr="005E4281" w:rsidRDefault="003A7974" w:rsidP="003A7974">
      <w:pPr>
        <w:pStyle w:val="a3"/>
        <w:jc w:val="both"/>
        <w:rPr>
          <w:b/>
          <w:sz w:val="28"/>
          <w:szCs w:val="28"/>
        </w:rPr>
      </w:pPr>
      <w:r w:rsidRPr="005E4281">
        <w:rPr>
          <w:b/>
          <w:sz w:val="28"/>
          <w:szCs w:val="28"/>
        </w:rPr>
        <w:t>Порядок получения консультаций по вопросам предоставления муниципальной услуги:</w:t>
      </w:r>
    </w:p>
    <w:p w:rsidR="003A7974" w:rsidRPr="00F10F21" w:rsidRDefault="003A7974" w:rsidP="003A7974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10F21">
        <w:rPr>
          <w:sz w:val="28"/>
          <w:szCs w:val="28"/>
        </w:rPr>
        <w:t>Порядок личного приема заявителей, регистрации и рассмотрения  устных обращений:</w:t>
      </w:r>
    </w:p>
    <w:p w:rsidR="003A7974" w:rsidRPr="00321F66" w:rsidRDefault="003A7974" w:rsidP="003A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6">
        <w:rPr>
          <w:rFonts w:ascii="Times New Roman" w:hAnsi="Times New Roman" w:cs="Times New Roman"/>
          <w:sz w:val="28"/>
          <w:szCs w:val="28"/>
        </w:rPr>
        <w:t>- прием заявителей должностным лицом производится ежедневно в рабочее время (кроме выходных и нерабочих праздничных дней);</w:t>
      </w:r>
    </w:p>
    <w:p w:rsidR="003A7974" w:rsidRPr="00321F66" w:rsidRDefault="003A7974" w:rsidP="003A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6">
        <w:rPr>
          <w:rFonts w:ascii="Times New Roman" w:hAnsi="Times New Roman" w:cs="Times New Roman"/>
          <w:sz w:val="28"/>
          <w:szCs w:val="28"/>
        </w:rPr>
        <w:t>- прием заявителей осуществляется в порядке очередности.</w:t>
      </w:r>
    </w:p>
    <w:p w:rsidR="003A7974" w:rsidRPr="00321F66" w:rsidRDefault="003A7974" w:rsidP="003A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6">
        <w:rPr>
          <w:rFonts w:ascii="Times New Roman" w:hAnsi="Times New Roman" w:cs="Times New Roman"/>
          <w:sz w:val="28"/>
          <w:szCs w:val="28"/>
        </w:rPr>
        <w:t>Должностное лицо при рассмотрении устного обращения заявителя вправе приглашать на прием специалистов, поручать рассмотрение обращения, принимать решение о постановке на контроль обращения заявителя.</w:t>
      </w:r>
    </w:p>
    <w:p w:rsidR="003A7974" w:rsidRPr="00321F66" w:rsidRDefault="003A7974" w:rsidP="003A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6">
        <w:rPr>
          <w:rFonts w:ascii="Times New Roman" w:hAnsi="Times New Roman" w:cs="Times New Roman"/>
          <w:sz w:val="28"/>
          <w:szCs w:val="28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           и принятие мер по его обращению.</w:t>
      </w:r>
    </w:p>
    <w:p w:rsidR="003A7974" w:rsidRPr="00321F66" w:rsidRDefault="003A7974" w:rsidP="003A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6">
        <w:rPr>
          <w:rFonts w:ascii="Times New Roman" w:hAnsi="Times New Roman" w:cs="Times New Roman"/>
          <w:sz w:val="28"/>
          <w:szCs w:val="28"/>
        </w:rPr>
        <w:t>Устное обращение заявителя, принятое в ходе личного приема,           регистрируется в журнале регистрации устных обращений.</w:t>
      </w:r>
    </w:p>
    <w:p w:rsidR="003A7974" w:rsidRPr="00C92977" w:rsidRDefault="003A7974" w:rsidP="003A7974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92977">
        <w:rPr>
          <w:sz w:val="28"/>
          <w:szCs w:val="28"/>
        </w:rPr>
        <w:t>При поступлении обращения заявителя по электронной почте с указанием адреса электронной почты и (или) почтового адреса пользователя специалист, ответственный за прием и отправку документов по электронной почте, распечатывает обращение и передает  его в день поступления для регистрации в установленном порядке.</w:t>
      </w:r>
    </w:p>
    <w:p w:rsidR="003A7974" w:rsidRPr="00AE3B85" w:rsidRDefault="003A7974" w:rsidP="003A7974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10F21">
        <w:rPr>
          <w:sz w:val="28"/>
          <w:szCs w:val="28"/>
        </w:rPr>
        <w:t xml:space="preserve">При ответах на телефонные звонки специалисты </w:t>
      </w:r>
      <w:r>
        <w:rPr>
          <w:sz w:val="28"/>
          <w:szCs w:val="28"/>
        </w:rPr>
        <w:t>дошкольного учреждения</w:t>
      </w:r>
      <w:r w:rsidRPr="00F10F21">
        <w:rPr>
          <w:sz w:val="28"/>
          <w:szCs w:val="28"/>
        </w:rPr>
        <w:t xml:space="preserve"> подробно, в вежливой (корректной) форме информируют обратившихся по интересующим их вопро</w:t>
      </w:r>
      <w:r>
        <w:rPr>
          <w:sz w:val="28"/>
          <w:szCs w:val="28"/>
        </w:rPr>
        <w:t xml:space="preserve">сам. </w:t>
      </w:r>
      <w:bookmarkStart w:id="0" w:name="_GoBack"/>
      <w:bookmarkEnd w:id="0"/>
      <w:r w:rsidRPr="00AE3B8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другому должностному лицу или же обратившемуся гражданину сообщается телефонный номер, по которому можно получить необходимую информацию.</w:t>
      </w:r>
    </w:p>
    <w:p w:rsidR="003A7974" w:rsidRDefault="003A7974" w:rsidP="003A7974">
      <w:pPr>
        <w:pStyle w:val="Default"/>
        <w:jc w:val="both"/>
        <w:rPr>
          <w:sz w:val="28"/>
          <w:szCs w:val="28"/>
        </w:rPr>
      </w:pPr>
    </w:p>
    <w:p w:rsidR="003A7974" w:rsidRPr="00AE522B" w:rsidRDefault="003A7974" w:rsidP="003A7974">
      <w:pPr>
        <w:pStyle w:val="Default"/>
        <w:jc w:val="both"/>
        <w:rPr>
          <w:sz w:val="28"/>
          <w:szCs w:val="28"/>
        </w:rPr>
      </w:pPr>
    </w:p>
    <w:p w:rsidR="004A4A57" w:rsidRDefault="004A4A57"/>
    <w:sectPr w:rsidR="004A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3265"/>
    <w:multiLevelType w:val="hybridMultilevel"/>
    <w:tmpl w:val="FE60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1EE6"/>
    <w:multiLevelType w:val="hybridMultilevel"/>
    <w:tmpl w:val="2D5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7974"/>
    <w:rsid w:val="003A7974"/>
    <w:rsid w:val="004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79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A79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2013-01-31T13:33:00Z</dcterms:created>
  <dcterms:modified xsi:type="dcterms:W3CDTF">2013-01-31T13:33:00Z</dcterms:modified>
</cp:coreProperties>
</file>