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163" w:rsidRDefault="00064163" w:rsidP="004A29DB">
      <w:pPr>
        <w:pStyle w:val="21"/>
        <w:shd w:val="clear" w:color="auto" w:fill="auto"/>
        <w:spacing w:line="240" w:lineRule="auto"/>
        <w:ind w:right="40"/>
        <w:rPr>
          <w:rStyle w:val="29"/>
          <w:b/>
          <w:color w:val="000000"/>
          <w:sz w:val="28"/>
          <w:szCs w:val="28"/>
        </w:rPr>
      </w:pPr>
    </w:p>
    <w:p w:rsidR="00064163" w:rsidRDefault="00B3683E" w:rsidP="004A29DB">
      <w:pPr>
        <w:pStyle w:val="21"/>
        <w:shd w:val="clear" w:color="auto" w:fill="auto"/>
        <w:spacing w:line="240" w:lineRule="auto"/>
        <w:ind w:right="40"/>
        <w:rPr>
          <w:rStyle w:val="29"/>
          <w:b/>
          <w:color w:val="000000"/>
          <w:sz w:val="28"/>
          <w:szCs w:val="28"/>
        </w:rPr>
      </w:pPr>
      <w:r>
        <w:rPr>
          <w:bCs w:val="0"/>
          <w:noProof/>
          <w:color w:val="000000"/>
          <w:sz w:val="28"/>
          <w:szCs w:val="28"/>
          <w:shd w:val="clear" w:color="auto" w:fill="FFFFFF"/>
          <w:lang w:eastAsia="ru-RU"/>
        </w:rPr>
        <w:drawing>
          <wp:inline distT="0" distB="0" distL="0" distR="0">
            <wp:extent cx="5864200" cy="5558400"/>
            <wp:effectExtent l="19050" t="0" r="3200" b="0"/>
            <wp:docPr id="12" name="Рисунок 3" descr="C:\Users\Звездочка\Desktop\2019-04-18\Самооб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вездочка\Desktop\2019-04-18\Самообследование.JPG"/>
                    <pic:cNvPicPr>
                      <a:picLocks noChangeAspect="1" noChangeArrowheads="1"/>
                    </pic:cNvPicPr>
                  </pic:nvPicPr>
                  <pic:blipFill>
                    <a:blip r:embed="rId8" cstate="print"/>
                    <a:srcRect l="4876" t="6865" b="29280"/>
                    <a:stretch>
                      <a:fillRect/>
                    </a:stretch>
                  </pic:blipFill>
                  <pic:spPr bwMode="auto">
                    <a:xfrm>
                      <a:off x="0" y="0"/>
                      <a:ext cx="5864200" cy="5558400"/>
                    </a:xfrm>
                    <a:prstGeom prst="rect">
                      <a:avLst/>
                    </a:prstGeom>
                    <a:noFill/>
                    <a:ln w="9525">
                      <a:noFill/>
                      <a:miter lim="800000"/>
                      <a:headEnd/>
                      <a:tailEnd/>
                    </a:ln>
                  </pic:spPr>
                </pic:pic>
              </a:graphicData>
            </a:graphic>
          </wp:inline>
        </w:drawing>
      </w: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143129">
      <w:pPr>
        <w:pStyle w:val="21"/>
        <w:shd w:val="clear" w:color="auto" w:fill="auto"/>
        <w:spacing w:line="240" w:lineRule="auto"/>
        <w:ind w:right="40"/>
        <w:jc w:val="left"/>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bookmarkStart w:id="0" w:name="_GoBack"/>
      <w:bookmarkEnd w:id="0"/>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064163" w:rsidRDefault="00064163" w:rsidP="004A29DB">
      <w:pPr>
        <w:pStyle w:val="21"/>
        <w:shd w:val="clear" w:color="auto" w:fill="auto"/>
        <w:spacing w:line="240" w:lineRule="auto"/>
        <w:ind w:right="40"/>
        <w:rPr>
          <w:rStyle w:val="29"/>
          <w:b/>
          <w:color w:val="000000"/>
          <w:sz w:val="28"/>
          <w:szCs w:val="28"/>
        </w:rPr>
      </w:pPr>
    </w:p>
    <w:p w:rsidR="004F2B48" w:rsidRPr="00064163" w:rsidRDefault="004F2B48" w:rsidP="00B3683E">
      <w:pPr>
        <w:pStyle w:val="21"/>
        <w:shd w:val="clear" w:color="auto" w:fill="auto"/>
        <w:spacing w:line="240" w:lineRule="auto"/>
        <w:ind w:right="40"/>
        <w:rPr>
          <w:rStyle w:val="29"/>
          <w:b/>
          <w:color w:val="000000"/>
          <w:sz w:val="28"/>
          <w:szCs w:val="28"/>
        </w:rPr>
      </w:pPr>
      <w:r w:rsidRPr="00064163">
        <w:rPr>
          <w:rStyle w:val="29"/>
          <w:b/>
          <w:color w:val="000000"/>
          <w:sz w:val="28"/>
          <w:szCs w:val="28"/>
        </w:rPr>
        <w:t xml:space="preserve">Отчет о результатах </w:t>
      </w:r>
      <w:proofErr w:type="spellStart"/>
      <w:r w:rsidRPr="00064163">
        <w:rPr>
          <w:rStyle w:val="29"/>
          <w:b/>
          <w:color w:val="000000"/>
          <w:sz w:val="28"/>
          <w:szCs w:val="28"/>
        </w:rPr>
        <w:t>самообследования</w:t>
      </w:r>
      <w:proofErr w:type="spellEnd"/>
    </w:p>
    <w:p w:rsidR="004F2B48" w:rsidRPr="008D1F26" w:rsidRDefault="004F2B48" w:rsidP="008D1F26">
      <w:pPr>
        <w:pStyle w:val="21"/>
        <w:shd w:val="clear" w:color="auto" w:fill="auto"/>
        <w:spacing w:line="240" w:lineRule="auto"/>
        <w:ind w:right="40"/>
        <w:rPr>
          <w:bCs w:val="0"/>
          <w:color w:val="000000"/>
          <w:sz w:val="28"/>
          <w:szCs w:val="28"/>
          <w:shd w:val="clear" w:color="auto" w:fill="FFFFFF"/>
        </w:rPr>
      </w:pPr>
      <w:r w:rsidRPr="00064163">
        <w:rPr>
          <w:rStyle w:val="2"/>
          <w:b/>
          <w:color w:val="000000"/>
          <w:sz w:val="28"/>
          <w:szCs w:val="28"/>
        </w:rPr>
        <w:t>муниципального автономного дошкольного образовательного учреждения города Нижневартовска детский сад №21 «Звездочка» за 2018 год</w:t>
      </w:r>
    </w:p>
    <w:p w:rsidR="004F2B48" w:rsidRPr="00A51184" w:rsidRDefault="004F2B48" w:rsidP="004F2B48">
      <w:pPr>
        <w:pStyle w:val="30"/>
        <w:shd w:val="clear" w:color="auto" w:fill="auto"/>
        <w:spacing w:after="0" w:line="240" w:lineRule="auto"/>
        <w:ind w:right="80"/>
        <w:rPr>
          <w:rStyle w:val="3"/>
          <w:color w:val="000000"/>
          <w:sz w:val="28"/>
          <w:szCs w:val="28"/>
        </w:rPr>
      </w:pPr>
    </w:p>
    <w:p w:rsidR="004F2B48" w:rsidRPr="00A51184" w:rsidRDefault="004F2B48" w:rsidP="004F2B48">
      <w:pPr>
        <w:pStyle w:val="30"/>
        <w:shd w:val="clear" w:color="auto" w:fill="auto"/>
        <w:spacing w:after="0" w:line="240" w:lineRule="auto"/>
        <w:ind w:right="80"/>
        <w:rPr>
          <w:rStyle w:val="3"/>
          <w:color w:val="000000"/>
          <w:sz w:val="28"/>
          <w:szCs w:val="28"/>
        </w:rPr>
      </w:pPr>
      <w:r w:rsidRPr="00A51184">
        <w:rPr>
          <w:rStyle w:val="3"/>
          <w:color w:val="000000"/>
          <w:sz w:val="28"/>
          <w:szCs w:val="28"/>
        </w:rPr>
        <w:t>по состоянию на 01.01.2019</w:t>
      </w:r>
    </w:p>
    <w:p w:rsidR="004F2B48" w:rsidRPr="00A51184" w:rsidRDefault="004F2B48" w:rsidP="004F2B48">
      <w:pPr>
        <w:pStyle w:val="30"/>
        <w:shd w:val="clear" w:color="auto" w:fill="auto"/>
        <w:spacing w:after="0" w:line="240" w:lineRule="auto"/>
        <w:ind w:right="80"/>
        <w:rPr>
          <w:sz w:val="28"/>
          <w:szCs w:val="28"/>
        </w:rPr>
      </w:pPr>
    </w:p>
    <w:p w:rsidR="004F2B48" w:rsidRPr="00064163" w:rsidRDefault="00A51184" w:rsidP="008D1F26">
      <w:pPr>
        <w:pStyle w:val="1"/>
        <w:spacing w:before="0" w:after="150" w:line="288" w:lineRule="atLeast"/>
        <w:jc w:val="both"/>
        <w:rPr>
          <w:rFonts w:ascii="Times New Roman" w:hAnsi="Times New Roman"/>
          <w:b w:val="0"/>
          <w:spacing w:val="3"/>
          <w:sz w:val="28"/>
          <w:szCs w:val="28"/>
        </w:rPr>
      </w:pPr>
      <w:r w:rsidRPr="00A51184">
        <w:rPr>
          <w:rStyle w:val="41"/>
          <w:color w:val="000000"/>
          <w:sz w:val="28"/>
          <w:szCs w:val="28"/>
        </w:rPr>
        <w:t xml:space="preserve">  </w:t>
      </w:r>
      <w:r w:rsidR="008D1F26">
        <w:rPr>
          <w:rStyle w:val="41"/>
          <w:color w:val="000000"/>
          <w:sz w:val="28"/>
          <w:szCs w:val="28"/>
        </w:rPr>
        <w:t xml:space="preserve">    </w:t>
      </w:r>
      <w:proofErr w:type="gramStart"/>
      <w:r w:rsidR="004F2B48" w:rsidRPr="00064163">
        <w:rPr>
          <w:rStyle w:val="41"/>
          <w:b w:val="0"/>
          <w:sz w:val="28"/>
          <w:szCs w:val="28"/>
        </w:rPr>
        <w:t xml:space="preserve">Отчет о результатах </w:t>
      </w:r>
      <w:proofErr w:type="spellStart"/>
      <w:r w:rsidR="004F2B48" w:rsidRPr="00064163">
        <w:rPr>
          <w:rStyle w:val="41"/>
          <w:b w:val="0"/>
          <w:sz w:val="28"/>
          <w:szCs w:val="28"/>
        </w:rPr>
        <w:t>самообследования</w:t>
      </w:r>
      <w:proofErr w:type="spellEnd"/>
      <w:r w:rsidR="004F2B48" w:rsidRPr="00064163">
        <w:rPr>
          <w:rStyle w:val="41"/>
          <w:b w:val="0"/>
          <w:sz w:val="28"/>
          <w:szCs w:val="28"/>
        </w:rPr>
        <w:t xml:space="preserve"> составлен на основании пункта 3 части 2 статьи 2 Федерального закона от 29.12.2012 №273-ФЗ «Об образовании в Российской Федерации», приказа Министерства образования и науки от </w:t>
      </w:r>
      <w:r w:rsidR="00064163">
        <w:rPr>
          <w:rStyle w:val="a3"/>
          <w:rFonts w:ascii="Times New Roman" w:hAnsi="Times New Roman"/>
          <w:sz w:val="28"/>
          <w:szCs w:val="28"/>
          <w:shd w:val="clear" w:color="auto" w:fill="FFFFFF"/>
        </w:rPr>
        <w:t>14.06.</w:t>
      </w:r>
      <w:r w:rsidR="004F2B48" w:rsidRPr="00064163">
        <w:rPr>
          <w:rStyle w:val="a3"/>
          <w:rFonts w:ascii="Times New Roman" w:hAnsi="Times New Roman"/>
          <w:sz w:val="28"/>
          <w:szCs w:val="28"/>
          <w:shd w:val="clear" w:color="auto" w:fill="FFFFFF"/>
        </w:rPr>
        <w:t xml:space="preserve">2013г. </w:t>
      </w:r>
      <w:r w:rsidR="004F2B48" w:rsidRPr="00064163">
        <w:rPr>
          <w:rStyle w:val="41"/>
          <w:b w:val="0"/>
          <w:sz w:val="28"/>
          <w:szCs w:val="28"/>
        </w:rPr>
        <w:t>№462</w:t>
      </w:r>
      <w:r w:rsidR="004F2B48" w:rsidRPr="00064163">
        <w:rPr>
          <w:rStyle w:val="41"/>
          <w:sz w:val="28"/>
          <w:szCs w:val="28"/>
        </w:rPr>
        <w:t xml:space="preserve"> «</w:t>
      </w:r>
      <w:r w:rsidR="004F2B48" w:rsidRPr="00064163">
        <w:rPr>
          <w:rStyle w:val="a3"/>
          <w:rFonts w:ascii="Times New Roman" w:hAnsi="Times New Roman"/>
          <w:sz w:val="28"/>
          <w:szCs w:val="28"/>
          <w:shd w:val="clear" w:color="auto" w:fill="FFFFFF"/>
        </w:rPr>
        <w:t xml:space="preserve">Об утверждении Порядка проведения </w:t>
      </w:r>
      <w:proofErr w:type="spellStart"/>
      <w:r w:rsidR="004F2B48" w:rsidRPr="00064163">
        <w:rPr>
          <w:rStyle w:val="a3"/>
          <w:rFonts w:ascii="Times New Roman" w:hAnsi="Times New Roman"/>
          <w:sz w:val="28"/>
          <w:szCs w:val="28"/>
          <w:shd w:val="clear" w:color="auto" w:fill="FFFFFF"/>
        </w:rPr>
        <w:t>самообследования</w:t>
      </w:r>
      <w:proofErr w:type="spellEnd"/>
      <w:r w:rsidR="004F2B48" w:rsidRPr="00064163">
        <w:rPr>
          <w:rStyle w:val="a3"/>
          <w:rFonts w:ascii="Times New Roman" w:hAnsi="Times New Roman"/>
          <w:sz w:val="28"/>
          <w:szCs w:val="28"/>
          <w:shd w:val="clear" w:color="auto" w:fill="FFFFFF"/>
        </w:rPr>
        <w:t xml:space="preserve"> образовательной организацией»</w:t>
      </w:r>
      <w:r w:rsidRPr="00064163">
        <w:rPr>
          <w:rStyle w:val="a3"/>
          <w:rFonts w:ascii="Times New Roman" w:hAnsi="Times New Roman"/>
          <w:sz w:val="28"/>
          <w:szCs w:val="28"/>
          <w:shd w:val="clear" w:color="auto" w:fill="FFFFFF"/>
        </w:rPr>
        <w:t>,</w:t>
      </w:r>
      <w:r w:rsidRPr="00064163">
        <w:rPr>
          <w:rStyle w:val="a3"/>
          <w:rFonts w:ascii="Times New Roman" w:hAnsi="Times New Roman"/>
          <w:b/>
          <w:sz w:val="28"/>
          <w:szCs w:val="28"/>
          <w:shd w:val="clear" w:color="auto" w:fill="FFFFFF"/>
        </w:rPr>
        <w:t xml:space="preserve"> </w:t>
      </w:r>
      <w:r w:rsidR="00064163">
        <w:rPr>
          <w:rFonts w:ascii="Times New Roman" w:hAnsi="Times New Roman"/>
          <w:b w:val="0"/>
          <w:sz w:val="28"/>
          <w:szCs w:val="28"/>
        </w:rPr>
        <w:t>п</w:t>
      </w:r>
      <w:r w:rsidR="00064163" w:rsidRPr="00064163">
        <w:rPr>
          <w:rFonts w:ascii="Times New Roman" w:hAnsi="Times New Roman"/>
          <w:b w:val="0"/>
          <w:sz w:val="28"/>
          <w:szCs w:val="28"/>
        </w:rPr>
        <w:t xml:space="preserve">риказа Министерства образования и науки Российской Федерации от 14 июня 2013г. №462 </w:t>
      </w:r>
      <w:r w:rsidR="00064163">
        <w:rPr>
          <w:rFonts w:ascii="Times New Roman" w:hAnsi="Times New Roman"/>
          <w:b w:val="0"/>
          <w:sz w:val="28"/>
          <w:szCs w:val="28"/>
        </w:rPr>
        <w:t>«</w:t>
      </w:r>
      <w:r w:rsidR="00064163" w:rsidRPr="00064163">
        <w:rPr>
          <w:rFonts w:ascii="Times New Roman" w:hAnsi="Times New Roman"/>
          <w:b w:val="0"/>
          <w:sz w:val="28"/>
          <w:szCs w:val="28"/>
        </w:rPr>
        <w:t xml:space="preserve">Об утверждении Порядка проведения </w:t>
      </w:r>
      <w:proofErr w:type="spellStart"/>
      <w:r w:rsidR="00064163" w:rsidRPr="00064163">
        <w:rPr>
          <w:rFonts w:ascii="Times New Roman" w:hAnsi="Times New Roman"/>
          <w:b w:val="0"/>
          <w:sz w:val="28"/>
          <w:szCs w:val="28"/>
        </w:rPr>
        <w:t>самообследован</w:t>
      </w:r>
      <w:r w:rsidR="00064163">
        <w:rPr>
          <w:rFonts w:ascii="Times New Roman" w:hAnsi="Times New Roman"/>
          <w:b w:val="0"/>
          <w:sz w:val="28"/>
          <w:szCs w:val="28"/>
        </w:rPr>
        <w:t>ия</w:t>
      </w:r>
      <w:proofErr w:type="spellEnd"/>
      <w:r w:rsidR="00064163">
        <w:rPr>
          <w:rFonts w:ascii="Times New Roman" w:hAnsi="Times New Roman"/>
          <w:b w:val="0"/>
          <w:sz w:val="28"/>
          <w:szCs w:val="28"/>
        </w:rPr>
        <w:t xml:space="preserve"> образовательной организацией»</w:t>
      </w:r>
      <w:r w:rsidR="00064163" w:rsidRPr="00064163">
        <w:rPr>
          <w:rFonts w:ascii="Times New Roman" w:hAnsi="Times New Roman"/>
          <w:b w:val="0"/>
          <w:sz w:val="28"/>
          <w:szCs w:val="28"/>
        </w:rPr>
        <w:t xml:space="preserve">, </w:t>
      </w:r>
      <w:r w:rsidRPr="00064163">
        <w:rPr>
          <w:rStyle w:val="Spanlink"/>
          <w:rFonts w:ascii="Times New Roman" w:hAnsi="Times New Roman"/>
          <w:b w:val="0"/>
          <w:color w:val="auto"/>
          <w:sz w:val="28"/>
          <w:szCs w:val="28"/>
        </w:rPr>
        <w:t>приказ</w:t>
      </w:r>
      <w:r w:rsidR="00064163" w:rsidRPr="00064163">
        <w:rPr>
          <w:rStyle w:val="Spanlink"/>
          <w:rFonts w:ascii="Times New Roman" w:hAnsi="Times New Roman"/>
          <w:b w:val="0"/>
          <w:color w:val="auto"/>
          <w:sz w:val="28"/>
          <w:szCs w:val="28"/>
        </w:rPr>
        <w:t>а</w:t>
      </w:r>
      <w:r w:rsidRPr="00064163">
        <w:rPr>
          <w:rStyle w:val="Spanlink"/>
          <w:rFonts w:ascii="Times New Roman" w:hAnsi="Times New Roman"/>
          <w:b w:val="0"/>
          <w:color w:val="auto"/>
          <w:sz w:val="28"/>
          <w:szCs w:val="28"/>
        </w:rPr>
        <w:t xml:space="preserve"> </w:t>
      </w:r>
      <w:proofErr w:type="spellStart"/>
      <w:r w:rsidRPr="00064163">
        <w:rPr>
          <w:rStyle w:val="Spanlink"/>
          <w:rFonts w:ascii="Times New Roman" w:hAnsi="Times New Roman"/>
          <w:b w:val="0"/>
          <w:color w:val="auto"/>
          <w:sz w:val="28"/>
          <w:szCs w:val="28"/>
        </w:rPr>
        <w:t>Минобрнауки</w:t>
      </w:r>
      <w:proofErr w:type="spellEnd"/>
      <w:proofErr w:type="gramEnd"/>
      <w:r w:rsidRPr="00064163">
        <w:rPr>
          <w:rStyle w:val="Spanlink"/>
          <w:rFonts w:ascii="Times New Roman" w:hAnsi="Times New Roman"/>
          <w:b w:val="0"/>
          <w:color w:val="auto"/>
          <w:sz w:val="28"/>
          <w:szCs w:val="28"/>
        </w:rPr>
        <w:t xml:space="preserve"> от 10.12.2013</w:t>
      </w:r>
      <w:r w:rsidR="00064163" w:rsidRPr="00064163">
        <w:rPr>
          <w:rStyle w:val="Spanlink"/>
          <w:rFonts w:ascii="Times New Roman" w:hAnsi="Times New Roman"/>
          <w:b w:val="0"/>
          <w:color w:val="auto"/>
          <w:sz w:val="28"/>
          <w:szCs w:val="28"/>
        </w:rPr>
        <w:t>г. №</w:t>
      </w:r>
      <w:r w:rsidRPr="00064163">
        <w:rPr>
          <w:rStyle w:val="Spanlink"/>
          <w:rFonts w:ascii="Times New Roman" w:hAnsi="Times New Roman"/>
          <w:b w:val="0"/>
          <w:color w:val="auto"/>
          <w:sz w:val="28"/>
          <w:szCs w:val="28"/>
        </w:rPr>
        <w:t>1324</w:t>
      </w:r>
      <w:r w:rsidR="00064163" w:rsidRPr="00064163">
        <w:rPr>
          <w:rStyle w:val="Spanlink"/>
          <w:rFonts w:ascii="Times New Roman" w:hAnsi="Times New Roman"/>
          <w:b w:val="0"/>
          <w:color w:val="auto"/>
          <w:sz w:val="28"/>
          <w:szCs w:val="28"/>
        </w:rPr>
        <w:t xml:space="preserve"> «</w:t>
      </w:r>
      <w:r w:rsidR="00064163" w:rsidRPr="00064163">
        <w:rPr>
          <w:rFonts w:ascii="Times New Roman" w:hAnsi="Times New Roman"/>
          <w:b w:val="0"/>
          <w:sz w:val="28"/>
          <w:szCs w:val="28"/>
        </w:rPr>
        <w:t xml:space="preserve">Об утверждении показателей деятельности образовательной организации, подлежащей </w:t>
      </w:r>
      <w:proofErr w:type="spellStart"/>
      <w:r w:rsidR="00064163" w:rsidRPr="00064163">
        <w:rPr>
          <w:rFonts w:ascii="Times New Roman" w:hAnsi="Times New Roman"/>
          <w:b w:val="0"/>
          <w:sz w:val="28"/>
          <w:szCs w:val="28"/>
        </w:rPr>
        <w:t>самообследованию</w:t>
      </w:r>
      <w:proofErr w:type="spellEnd"/>
      <w:r w:rsidR="00064163" w:rsidRPr="00064163">
        <w:rPr>
          <w:rFonts w:ascii="Times New Roman" w:hAnsi="Times New Roman"/>
          <w:b w:val="0"/>
          <w:sz w:val="28"/>
          <w:szCs w:val="28"/>
        </w:rPr>
        <w:t>»</w:t>
      </w:r>
      <w:r w:rsidRPr="00064163">
        <w:rPr>
          <w:rFonts w:ascii="Times New Roman" w:hAnsi="Times New Roman"/>
          <w:b w:val="0"/>
          <w:sz w:val="28"/>
          <w:szCs w:val="28"/>
        </w:rPr>
        <w:t xml:space="preserve">; </w:t>
      </w:r>
      <w:r w:rsidRPr="00064163">
        <w:rPr>
          <w:rStyle w:val="Spanlink"/>
          <w:rFonts w:ascii="Times New Roman" w:eastAsia="Arial" w:hAnsi="Times New Roman"/>
          <w:b w:val="0"/>
          <w:color w:val="auto"/>
          <w:sz w:val="28"/>
          <w:szCs w:val="28"/>
        </w:rPr>
        <w:t>приказ</w:t>
      </w:r>
      <w:r w:rsidR="00064163" w:rsidRPr="00064163">
        <w:rPr>
          <w:rStyle w:val="Spanlink"/>
          <w:rFonts w:ascii="Times New Roman" w:eastAsia="Arial" w:hAnsi="Times New Roman"/>
          <w:b w:val="0"/>
          <w:color w:val="auto"/>
          <w:sz w:val="28"/>
          <w:szCs w:val="28"/>
        </w:rPr>
        <w:t>а</w:t>
      </w:r>
      <w:r w:rsidRPr="00064163">
        <w:rPr>
          <w:rStyle w:val="Spanlink"/>
          <w:rFonts w:ascii="Times New Roman" w:eastAsia="Arial" w:hAnsi="Times New Roman"/>
          <w:b w:val="0"/>
          <w:color w:val="auto"/>
          <w:sz w:val="28"/>
          <w:szCs w:val="28"/>
        </w:rPr>
        <w:t xml:space="preserve"> Федеральной службы по надзору в сфере обра</w:t>
      </w:r>
      <w:r w:rsidR="00064163">
        <w:rPr>
          <w:rStyle w:val="Spanlink"/>
          <w:rFonts w:ascii="Times New Roman" w:eastAsia="Arial" w:hAnsi="Times New Roman"/>
          <w:b w:val="0"/>
          <w:color w:val="auto"/>
          <w:sz w:val="28"/>
          <w:szCs w:val="28"/>
        </w:rPr>
        <w:t>зования и науки от 29.05.2014 №</w:t>
      </w:r>
      <w:r w:rsidRPr="00064163">
        <w:rPr>
          <w:rStyle w:val="Spanlink"/>
          <w:rFonts w:ascii="Times New Roman" w:eastAsia="Arial" w:hAnsi="Times New Roman"/>
          <w:b w:val="0"/>
          <w:color w:val="auto"/>
          <w:sz w:val="28"/>
          <w:szCs w:val="28"/>
        </w:rPr>
        <w:t>785</w:t>
      </w:r>
      <w:r w:rsidR="00064163" w:rsidRPr="00064163">
        <w:rPr>
          <w:rStyle w:val="Spanlink"/>
          <w:rFonts w:ascii="Times New Roman" w:eastAsia="Arial" w:hAnsi="Times New Roman"/>
          <w:b w:val="0"/>
          <w:color w:val="auto"/>
          <w:sz w:val="28"/>
          <w:szCs w:val="28"/>
        </w:rPr>
        <w:t xml:space="preserve"> </w:t>
      </w:r>
      <w:r w:rsidR="00064163">
        <w:rPr>
          <w:rStyle w:val="Spanlink"/>
          <w:rFonts w:ascii="Times New Roman" w:eastAsia="Arial" w:hAnsi="Times New Roman"/>
          <w:b w:val="0"/>
          <w:color w:val="auto"/>
          <w:sz w:val="28"/>
          <w:szCs w:val="28"/>
        </w:rPr>
        <w:t>«</w:t>
      </w:r>
      <w:r w:rsidR="00064163" w:rsidRPr="00064163">
        <w:rPr>
          <w:rFonts w:ascii="Times New Roman" w:hAnsi="Times New Roman"/>
          <w:b w:val="0"/>
          <w:spacing w:val="3"/>
          <w:sz w:val="28"/>
          <w:szCs w:val="28"/>
        </w:rPr>
        <w:t>Об утверждении требований к структуре официального сайта образовательной организации в информаци</w:t>
      </w:r>
      <w:r w:rsidR="00064163">
        <w:rPr>
          <w:rFonts w:ascii="Times New Roman" w:hAnsi="Times New Roman"/>
          <w:b w:val="0"/>
          <w:spacing w:val="3"/>
          <w:sz w:val="28"/>
          <w:szCs w:val="28"/>
        </w:rPr>
        <w:t>онно телекоммуникационной сети «Интернет»</w:t>
      </w:r>
      <w:r w:rsidR="00064163" w:rsidRPr="00064163">
        <w:rPr>
          <w:rFonts w:ascii="Times New Roman" w:hAnsi="Times New Roman"/>
          <w:b w:val="0"/>
          <w:spacing w:val="3"/>
          <w:sz w:val="28"/>
          <w:szCs w:val="28"/>
        </w:rPr>
        <w:t xml:space="preserve"> и формату представления на нем информации"</w:t>
      </w:r>
      <w:r w:rsidR="004F2B48" w:rsidRPr="00064163">
        <w:rPr>
          <w:rStyle w:val="41"/>
          <w:b w:val="0"/>
          <w:sz w:val="28"/>
          <w:szCs w:val="28"/>
        </w:rPr>
        <w:t xml:space="preserve"> и содержит следующие разделы:</w:t>
      </w:r>
    </w:p>
    <w:p w:rsidR="004F2B48" w:rsidRPr="00A51184" w:rsidRDefault="004F2B48" w:rsidP="008D1F26">
      <w:pPr>
        <w:pStyle w:val="410"/>
        <w:shd w:val="clear" w:color="auto" w:fill="auto"/>
        <w:tabs>
          <w:tab w:val="left" w:pos="290"/>
        </w:tabs>
        <w:spacing w:before="0" w:line="240" w:lineRule="auto"/>
        <w:ind w:firstLine="0"/>
        <w:jc w:val="left"/>
        <w:rPr>
          <w:rStyle w:val="41"/>
          <w:sz w:val="28"/>
          <w:szCs w:val="28"/>
        </w:rPr>
      </w:pPr>
      <w:r w:rsidRPr="00A51184">
        <w:rPr>
          <w:rStyle w:val="41"/>
          <w:color w:val="000000"/>
          <w:sz w:val="28"/>
          <w:szCs w:val="28"/>
        </w:rPr>
        <w:t xml:space="preserve">Раздел </w:t>
      </w:r>
      <w:r w:rsidRPr="00A51184">
        <w:rPr>
          <w:rStyle w:val="41"/>
          <w:color w:val="000000"/>
          <w:sz w:val="28"/>
          <w:szCs w:val="28"/>
          <w:lang w:val="en-US"/>
        </w:rPr>
        <w:t>I</w:t>
      </w:r>
      <w:r w:rsidRPr="00A51184">
        <w:rPr>
          <w:rStyle w:val="41"/>
          <w:color w:val="000000"/>
          <w:sz w:val="28"/>
          <w:szCs w:val="28"/>
        </w:rPr>
        <w:t xml:space="preserve">.  </w:t>
      </w:r>
      <w:r w:rsidRPr="00A51184">
        <w:rPr>
          <w:sz w:val="28"/>
          <w:szCs w:val="28"/>
        </w:rPr>
        <w:t>«Общие сведения об образовательной организации»</w:t>
      </w:r>
    </w:p>
    <w:p w:rsidR="004F2B48" w:rsidRPr="00A51184" w:rsidRDefault="004F2B48" w:rsidP="00A51184">
      <w:pPr>
        <w:pStyle w:val="410"/>
        <w:shd w:val="clear" w:color="auto" w:fill="auto"/>
        <w:tabs>
          <w:tab w:val="left" w:pos="290"/>
        </w:tabs>
        <w:spacing w:before="0" w:line="240" w:lineRule="auto"/>
        <w:ind w:firstLine="0"/>
        <w:jc w:val="left"/>
        <w:rPr>
          <w:sz w:val="28"/>
          <w:szCs w:val="28"/>
        </w:rPr>
      </w:pPr>
      <w:r w:rsidRPr="00A51184">
        <w:rPr>
          <w:rStyle w:val="41"/>
          <w:color w:val="000000"/>
          <w:sz w:val="28"/>
          <w:szCs w:val="28"/>
        </w:rPr>
        <w:t xml:space="preserve">Раздел </w:t>
      </w:r>
      <w:r w:rsidRPr="00A51184">
        <w:rPr>
          <w:rStyle w:val="41"/>
          <w:color w:val="000000"/>
          <w:sz w:val="28"/>
          <w:szCs w:val="28"/>
          <w:lang w:val="en-US"/>
        </w:rPr>
        <w:t>II</w:t>
      </w:r>
      <w:r w:rsidRPr="00A51184">
        <w:rPr>
          <w:rStyle w:val="41"/>
          <w:color w:val="000000"/>
          <w:sz w:val="28"/>
          <w:szCs w:val="28"/>
        </w:rPr>
        <w:t xml:space="preserve">. </w:t>
      </w:r>
      <w:r w:rsidRPr="00A51184">
        <w:rPr>
          <w:sz w:val="28"/>
          <w:szCs w:val="28"/>
        </w:rPr>
        <w:t>«Система управления организации»</w:t>
      </w:r>
    </w:p>
    <w:p w:rsidR="004F2B48" w:rsidRPr="00A51184" w:rsidRDefault="004F2B48" w:rsidP="00A51184">
      <w:pPr>
        <w:pStyle w:val="410"/>
        <w:shd w:val="clear" w:color="auto" w:fill="auto"/>
        <w:tabs>
          <w:tab w:val="left" w:pos="290"/>
        </w:tabs>
        <w:spacing w:before="0" w:line="240" w:lineRule="auto"/>
        <w:ind w:firstLine="0"/>
        <w:jc w:val="left"/>
        <w:rPr>
          <w:sz w:val="28"/>
          <w:szCs w:val="28"/>
        </w:rPr>
      </w:pPr>
      <w:r w:rsidRPr="00A51184">
        <w:rPr>
          <w:rStyle w:val="41"/>
          <w:color w:val="000000"/>
          <w:sz w:val="28"/>
          <w:szCs w:val="28"/>
        </w:rPr>
        <w:t xml:space="preserve">Раздел </w:t>
      </w:r>
      <w:r w:rsidRPr="00A51184">
        <w:rPr>
          <w:rStyle w:val="41"/>
          <w:color w:val="000000"/>
          <w:sz w:val="28"/>
          <w:szCs w:val="28"/>
          <w:lang w:val="en-US"/>
        </w:rPr>
        <w:t>III</w:t>
      </w:r>
      <w:r w:rsidRPr="00A51184">
        <w:rPr>
          <w:rStyle w:val="41"/>
          <w:color w:val="000000"/>
          <w:sz w:val="28"/>
          <w:szCs w:val="28"/>
        </w:rPr>
        <w:t>.  «Оценка образовательной деятельности»</w:t>
      </w:r>
    </w:p>
    <w:p w:rsidR="004F2B48" w:rsidRPr="00A51184" w:rsidRDefault="004F2B48" w:rsidP="00A51184">
      <w:pPr>
        <w:pStyle w:val="410"/>
        <w:shd w:val="clear" w:color="auto" w:fill="auto"/>
        <w:tabs>
          <w:tab w:val="left" w:pos="319"/>
        </w:tabs>
        <w:spacing w:before="0" w:line="240" w:lineRule="auto"/>
        <w:ind w:firstLine="0"/>
        <w:jc w:val="left"/>
        <w:rPr>
          <w:sz w:val="28"/>
          <w:szCs w:val="28"/>
        </w:rPr>
      </w:pPr>
      <w:r w:rsidRPr="00A51184">
        <w:rPr>
          <w:rStyle w:val="41"/>
          <w:color w:val="000000"/>
          <w:sz w:val="28"/>
          <w:szCs w:val="28"/>
        </w:rPr>
        <w:t xml:space="preserve">Раздел </w:t>
      </w:r>
      <w:r w:rsidRPr="00A51184">
        <w:rPr>
          <w:rStyle w:val="41"/>
          <w:color w:val="000000"/>
          <w:sz w:val="28"/>
          <w:szCs w:val="28"/>
          <w:lang w:val="en-US"/>
        </w:rPr>
        <w:t>IV</w:t>
      </w:r>
      <w:r w:rsidRPr="00A51184">
        <w:rPr>
          <w:rStyle w:val="41"/>
          <w:color w:val="000000"/>
          <w:sz w:val="28"/>
          <w:szCs w:val="28"/>
        </w:rPr>
        <w:t xml:space="preserve">. </w:t>
      </w:r>
      <w:r w:rsidRPr="00A51184">
        <w:rPr>
          <w:sz w:val="28"/>
          <w:szCs w:val="28"/>
        </w:rPr>
        <w:t>«Оценка функционирования внутренней системы качества образования»</w:t>
      </w:r>
    </w:p>
    <w:p w:rsidR="004F2B48" w:rsidRPr="00A51184" w:rsidRDefault="004F2B48" w:rsidP="00A51184">
      <w:pPr>
        <w:pStyle w:val="410"/>
        <w:shd w:val="clear" w:color="auto" w:fill="auto"/>
        <w:tabs>
          <w:tab w:val="left" w:pos="294"/>
        </w:tabs>
        <w:spacing w:before="0" w:line="240" w:lineRule="auto"/>
        <w:ind w:right="80" w:firstLine="0"/>
        <w:jc w:val="left"/>
        <w:rPr>
          <w:rStyle w:val="41"/>
          <w:sz w:val="28"/>
          <w:szCs w:val="28"/>
        </w:rPr>
      </w:pPr>
      <w:r w:rsidRPr="00A51184">
        <w:rPr>
          <w:rStyle w:val="41"/>
          <w:color w:val="000000"/>
          <w:sz w:val="28"/>
          <w:szCs w:val="28"/>
        </w:rPr>
        <w:t xml:space="preserve">Раздел </w:t>
      </w:r>
      <w:r w:rsidRPr="00A51184">
        <w:rPr>
          <w:rStyle w:val="41"/>
          <w:color w:val="000000"/>
          <w:sz w:val="28"/>
          <w:szCs w:val="28"/>
          <w:lang w:val="en-US"/>
        </w:rPr>
        <w:t>V</w:t>
      </w:r>
      <w:r w:rsidRPr="00A51184">
        <w:rPr>
          <w:rStyle w:val="41"/>
          <w:color w:val="000000"/>
          <w:sz w:val="28"/>
          <w:szCs w:val="28"/>
        </w:rPr>
        <w:t xml:space="preserve">. </w:t>
      </w:r>
      <w:r w:rsidRPr="00A51184">
        <w:rPr>
          <w:sz w:val="28"/>
          <w:szCs w:val="28"/>
        </w:rPr>
        <w:t>«Оценка кадрового обеспечения»</w:t>
      </w:r>
    </w:p>
    <w:p w:rsidR="004F2B48" w:rsidRPr="00A51184" w:rsidRDefault="004F2B48" w:rsidP="00A51184">
      <w:pPr>
        <w:pStyle w:val="410"/>
        <w:shd w:val="clear" w:color="auto" w:fill="auto"/>
        <w:tabs>
          <w:tab w:val="left" w:pos="294"/>
        </w:tabs>
        <w:spacing w:before="0" w:line="240" w:lineRule="auto"/>
        <w:ind w:right="80" w:firstLine="0"/>
        <w:jc w:val="left"/>
        <w:rPr>
          <w:b/>
          <w:bCs/>
          <w:sz w:val="28"/>
          <w:szCs w:val="28"/>
        </w:rPr>
      </w:pPr>
      <w:r w:rsidRPr="00A51184">
        <w:rPr>
          <w:rStyle w:val="41"/>
          <w:color w:val="000000"/>
          <w:sz w:val="28"/>
          <w:szCs w:val="28"/>
        </w:rPr>
        <w:t xml:space="preserve">Раздел </w:t>
      </w:r>
      <w:r w:rsidRPr="00A51184">
        <w:rPr>
          <w:rStyle w:val="41"/>
          <w:color w:val="000000"/>
          <w:sz w:val="28"/>
          <w:szCs w:val="28"/>
          <w:lang w:val="en-US"/>
        </w:rPr>
        <w:t>VI</w:t>
      </w:r>
      <w:r w:rsidRPr="00A51184">
        <w:rPr>
          <w:rStyle w:val="41"/>
          <w:color w:val="000000"/>
          <w:sz w:val="28"/>
          <w:szCs w:val="28"/>
        </w:rPr>
        <w:t xml:space="preserve">.  </w:t>
      </w:r>
      <w:r w:rsidRPr="00A51184">
        <w:rPr>
          <w:sz w:val="28"/>
          <w:szCs w:val="28"/>
        </w:rPr>
        <w:t>«Оценка учебно-методического обеспечения»</w:t>
      </w:r>
    </w:p>
    <w:p w:rsidR="004F2B48" w:rsidRPr="00A51184" w:rsidRDefault="004F2B48" w:rsidP="004A29DB">
      <w:pPr>
        <w:spacing w:after="0" w:line="240" w:lineRule="auto"/>
        <w:jc w:val="both"/>
        <w:rPr>
          <w:rFonts w:ascii="Times New Roman" w:hAnsi="Times New Roman" w:cs="Times New Roman"/>
          <w:b/>
          <w:bCs/>
          <w:sz w:val="28"/>
          <w:szCs w:val="28"/>
        </w:rPr>
      </w:pPr>
      <w:r w:rsidRPr="00A51184">
        <w:rPr>
          <w:rStyle w:val="41"/>
          <w:color w:val="000000"/>
          <w:sz w:val="28"/>
          <w:szCs w:val="28"/>
        </w:rPr>
        <w:t xml:space="preserve">Раздел </w:t>
      </w:r>
      <w:r w:rsidRPr="00A51184">
        <w:rPr>
          <w:rStyle w:val="41"/>
          <w:color w:val="000000"/>
          <w:sz w:val="28"/>
          <w:szCs w:val="28"/>
          <w:lang w:val="en-US"/>
        </w:rPr>
        <w:t>VII</w:t>
      </w:r>
      <w:r w:rsidRPr="00A51184">
        <w:rPr>
          <w:rStyle w:val="41"/>
          <w:color w:val="000000"/>
          <w:sz w:val="28"/>
          <w:szCs w:val="28"/>
        </w:rPr>
        <w:t xml:space="preserve">.  </w:t>
      </w:r>
      <w:r w:rsidRPr="00A51184">
        <w:rPr>
          <w:rFonts w:ascii="Times New Roman" w:hAnsi="Times New Roman" w:cs="Times New Roman"/>
          <w:sz w:val="28"/>
          <w:szCs w:val="28"/>
        </w:rPr>
        <w:t>«Оценка материально-технической базы»</w:t>
      </w:r>
    </w:p>
    <w:p w:rsidR="004A29DB" w:rsidRPr="00A51184" w:rsidRDefault="004A29DB" w:rsidP="004A29DB">
      <w:pPr>
        <w:spacing w:after="0" w:line="240" w:lineRule="auto"/>
        <w:jc w:val="both"/>
        <w:rPr>
          <w:rFonts w:ascii="Times New Roman" w:hAnsi="Times New Roman" w:cs="Times New Roman"/>
          <w:b/>
          <w:bCs/>
          <w:sz w:val="28"/>
          <w:szCs w:val="28"/>
        </w:rPr>
      </w:pPr>
    </w:p>
    <w:p w:rsidR="004F2B48" w:rsidRPr="00A51184" w:rsidRDefault="004F2B48" w:rsidP="004F2B48">
      <w:pPr>
        <w:spacing w:after="0" w:line="240" w:lineRule="auto"/>
        <w:jc w:val="center"/>
        <w:rPr>
          <w:rFonts w:ascii="Times New Roman" w:hAnsi="Times New Roman" w:cs="Times New Roman"/>
          <w:b/>
          <w:bCs/>
          <w:sz w:val="28"/>
          <w:szCs w:val="28"/>
        </w:rPr>
      </w:pPr>
      <w:r w:rsidRPr="00A51184">
        <w:rPr>
          <w:rFonts w:ascii="Times New Roman" w:hAnsi="Times New Roman" w:cs="Times New Roman"/>
          <w:b/>
          <w:bCs/>
          <w:sz w:val="28"/>
          <w:szCs w:val="28"/>
        </w:rPr>
        <w:t>Аналитическая часть</w:t>
      </w:r>
    </w:p>
    <w:p w:rsidR="00A51184" w:rsidRDefault="004F2B48" w:rsidP="00A51184">
      <w:pPr>
        <w:pStyle w:val="ad"/>
        <w:numPr>
          <w:ilvl w:val="0"/>
          <w:numId w:val="9"/>
        </w:numPr>
        <w:spacing w:after="0"/>
        <w:jc w:val="center"/>
        <w:rPr>
          <w:b/>
          <w:bCs/>
          <w:sz w:val="28"/>
          <w:szCs w:val="28"/>
        </w:rPr>
      </w:pPr>
      <w:r w:rsidRPr="00A51184">
        <w:rPr>
          <w:b/>
          <w:bCs/>
          <w:sz w:val="28"/>
          <w:szCs w:val="28"/>
        </w:rPr>
        <w:t>Общие сведения об образовательной организации</w:t>
      </w:r>
    </w:p>
    <w:p w:rsidR="00154454" w:rsidRPr="00154454" w:rsidRDefault="00154454" w:rsidP="00154454">
      <w:pPr>
        <w:pStyle w:val="ad"/>
        <w:spacing w:after="0"/>
        <w:ind w:left="1080"/>
        <w:rPr>
          <w:b/>
          <w:bCs/>
          <w:sz w:val="28"/>
          <w:szCs w:val="28"/>
        </w:rPr>
      </w:pPr>
      <w:r w:rsidRPr="00154454">
        <w:rPr>
          <w:b/>
        </w:rPr>
        <w:t>1.1. Общая характеристика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8"/>
        <w:gridCol w:w="6392"/>
      </w:tblGrid>
      <w:tr w:rsidR="004F2B48" w:rsidRPr="00A51184" w:rsidTr="004F2B48">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муниципальное автономное дошкольное образовательное учреждение города Нижневартовска детский сад №21 «Звездочка»</w:t>
            </w:r>
          </w:p>
        </w:tc>
      </w:tr>
      <w:tr w:rsidR="004F2B48" w:rsidRPr="00A51184" w:rsidTr="004F2B48">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Крамчанинова  Галина Александровна</w:t>
            </w:r>
          </w:p>
        </w:tc>
      </w:tr>
      <w:tr w:rsidR="004F2B48" w:rsidRPr="00A51184" w:rsidTr="004F2B48">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shd w:val="clear" w:color="auto" w:fill="FFFFFF"/>
              </w:rPr>
            </w:pPr>
            <w:r w:rsidRPr="00A51184">
              <w:rPr>
                <w:rFonts w:ascii="Times New Roman" w:hAnsi="Times New Roman" w:cs="Times New Roman"/>
                <w:szCs w:val="28"/>
              </w:rPr>
              <w:t>628615, ХМАО-Югра, г. Нижневартовск, ул. Менделеева, д.18 а</w:t>
            </w:r>
          </w:p>
        </w:tc>
      </w:tr>
      <w:tr w:rsidR="004F2B48" w:rsidRPr="00A51184" w:rsidTr="004F2B48">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ED1CB4" w:rsidRDefault="004F2B48">
            <w:pPr>
              <w:tabs>
                <w:tab w:val="left" w:pos="2720"/>
              </w:tabs>
              <w:spacing w:after="0" w:line="240" w:lineRule="auto"/>
              <w:rPr>
                <w:rFonts w:ascii="Times New Roman" w:hAnsi="Times New Roman" w:cs="Times New Roman"/>
                <w:szCs w:val="28"/>
              </w:rPr>
            </w:pPr>
            <w:r w:rsidRPr="00A51184">
              <w:rPr>
                <w:rFonts w:ascii="Times New Roman" w:hAnsi="Times New Roman" w:cs="Times New Roman"/>
                <w:szCs w:val="28"/>
              </w:rPr>
              <w:t>8-3466-67-11-13</w:t>
            </w:r>
            <w:r w:rsidR="00ED1CB4">
              <w:rPr>
                <w:rFonts w:ascii="Times New Roman" w:hAnsi="Times New Roman" w:cs="Times New Roman"/>
                <w:szCs w:val="28"/>
              </w:rPr>
              <w:t>/</w:t>
            </w:r>
            <w:r w:rsidRPr="00A51184">
              <w:rPr>
                <w:rFonts w:ascii="Times New Roman" w:hAnsi="Times New Roman" w:cs="Times New Roman"/>
                <w:szCs w:val="28"/>
              </w:rPr>
              <w:t xml:space="preserve">, </w:t>
            </w:r>
            <w:r w:rsidR="00ED1CB4">
              <w:rPr>
                <w:rFonts w:ascii="Times New Roman" w:hAnsi="Times New Roman" w:cs="Times New Roman"/>
                <w:szCs w:val="28"/>
              </w:rPr>
              <w:t>8-3466-67-11-13</w:t>
            </w:r>
          </w:p>
          <w:p w:rsidR="004F2B48" w:rsidRPr="00A51184" w:rsidRDefault="00ED1CB4">
            <w:pPr>
              <w:tabs>
                <w:tab w:val="left" w:pos="2720"/>
              </w:tabs>
              <w:spacing w:after="0" w:line="240" w:lineRule="auto"/>
              <w:rPr>
                <w:rFonts w:ascii="Times New Roman" w:hAnsi="Times New Roman" w:cs="Times New Roman"/>
                <w:szCs w:val="28"/>
              </w:rPr>
            </w:pPr>
            <w:r>
              <w:rPr>
                <w:rFonts w:ascii="Times New Roman" w:hAnsi="Times New Roman" w:cs="Times New Roman"/>
                <w:szCs w:val="28"/>
              </w:rPr>
              <w:t xml:space="preserve">телефон вахты </w:t>
            </w:r>
            <w:r w:rsidR="004F2B48" w:rsidRPr="00A51184">
              <w:rPr>
                <w:rFonts w:ascii="Times New Roman" w:hAnsi="Times New Roman" w:cs="Times New Roman"/>
                <w:szCs w:val="28"/>
              </w:rPr>
              <w:t>8-3466-67-13-91</w:t>
            </w:r>
          </w:p>
        </w:tc>
      </w:tr>
      <w:tr w:rsidR="004F2B48" w:rsidRPr="00A51184" w:rsidTr="004F2B4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lastRenderedPageBreak/>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DC0204">
            <w:pPr>
              <w:tabs>
                <w:tab w:val="left" w:pos="2720"/>
              </w:tabs>
              <w:rPr>
                <w:szCs w:val="28"/>
              </w:rPr>
            </w:pPr>
            <w:hyperlink r:id="rId9" w:history="1">
              <w:r w:rsidR="004F2B48" w:rsidRPr="00A51184">
                <w:rPr>
                  <w:rStyle w:val="a4"/>
                  <w:szCs w:val="28"/>
                  <w:lang w:val="en-US"/>
                </w:rPr>
                <w:t>dskv</w:t>
              </w:r>
              <w:r w:rsidR="004F2B48" w:rsidRPr="00A51184">
                <w:rPr>
                  <w:rStyle w:val="a4"/>
                  <w:szCs w:val="28"/>
                </w:rPr>
                <w:t>-21@</w:t>
              </w:r>
              <w:r w:rsidR="004F2B48" w:rsidRPr="00A51184">
                <w:rPr>
                  <w:rStyle w:val="a4"/>
                  <w:szCs w:val="28"/>
                  <w:lang w:val="en-US"/>
                </w:rPr>
                <w:t>mail</w:t>
              </w:r>
              <w:r w:rsidR="004F2B48" w:rsidRPr="00A51184">
                <w:rPr>
                  <w:rStyle w:val="a4"/>
                  <w:szCs w:val="28"/>
                </w:rPr>
                <w:t>.</w:t>
              </w:r>
              <w:r w:rsidR="004F2B48" w:rsidRPr="00A51184">
                <w:rPr>
                  <w:rStyle w:val="a4"/>
                  <w:szCs w:val="28"/>
                  <w:lang w:val="en-US"/>
                </w:rPr>
                <w:t>ru</w:t>
              </w:r>
            </w:hyperlink>
          </w:p>
        </w:tc>
      </w:tr>
      <w:tr w:rsidR="004F2B48" w:rsidRPr="00A51184" w:rsidTr="004F2B4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37386B" w:rsidP="0037386B">
            <w:pPr>
              <w:spacing w:after="0" w:line="240" w:lineRule="auto"/>
              <w:jc w:val="both"/>
              <w:rPr>
                <w:rFonts w:ascii="Times New Roman" w:hAnsi="Times New Roman" w:cs="Times New Roman"/>
                <w:szCs w:val="28"/>
              </w:rPr>
            </w:pPr>
            <w:r w:rsidRPr="00A51184">
              <w:rPr>
                <w:rFonts w:ascii="Times New Roman" w:hAnsi="Times New Roman" w:cs="Times New Roman"/>
                <w:szCs w:val="28"/>
              </w:rPr>
              <w:t xml:space="preserve">департамент образования </w:t>
            </w:r>
            <w:r w:rsidR="004F2B48" w:rsidRPr="00A51184">
              <w:rPr>
                <w:rFonts w:ascii="Times New Roman" w:hAnsi="Times New Roman" w:cs="Times New Roman"/>
                <w:szCs w:val="28"/>
              </w:rPr>
              <w:t>администраци</w:t>
            </w:r>
            <w:r w:rsidRPr="00A51184">
              <w:rPr>
                <w:rFonts w:ascii="Times New Roman" w:hAnsi="Times New Roman" w:cs="Times New Roman"/>
                <w:szCs w:val="28"/>
              </w:rPr>
              <w:t>и</w:t>
            </w:r>
            <w:r w:rsidR="004F2B48" w:rsidRPr="00A51184">
              <w:rPr>
                <w:rFonts w:ascii="Times New Roman" w:hAnsi="Times New Roman" w:cs="Times New Roman"/>
                <w:szCs w:val="28"/>
              </w:rPr>
              <w:t xml:space="preserve"> города Нижневартовска</w:t>
            </w:r>
          </w:p>
        </w:tc>
      </w:tr>
      <w:tr w:rsidR="004F2B48" w:rsidRPr="00A51184" w:rsidTr="004F2B4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rsidP="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1975 год</w:t>
            </w:r>
          </w:p>
        </w:tc>
      </w:tr>
      <w:tr w:rsidR="004F2B48" w:rsidRPr="00A51184" w:rsidTr="004F2B4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cs="Times New Roman"/>
                <w:szCs w:val="28"/>
              </w:rPr>
              <w:t>Лицензия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4F2B48" w:rsidRPr="00A51184" w:rsidRDefault="004F2B48">
            <w:pPr>
              <w:spacing w:after="0" w:line="240" w:lineRule="auto"/>
              <w:jc w:val="both"/>
              <w:rPr>
                <w:rFonts w:ascii="Times New Roman" w:hAnsi="Times New Roman" w:cs="Times New Roman"/>
                <w:szCs w:val="28"/>
              </w:rPr>
            </w:pPr>
            <w:r w:rsidRPr="00A51184">
              <w:rPr>
                <w:rFonts w:ascii="Times New Roman" w:hAnsi="Times New Roman"/>
                <w:bCs/>
                <w:szCs w:val="28"/>
              </w:rPr>
              <w:t>№1657 серия 86ЛО1 №000862 от 12 сентября 2014 года</w:t>
            </w:r>
          </w:p>
        </w:tc>
      </w:tr>
    </w:tbl>
    <w:p w:rsidR="00EF609F" w:rsidRPr="00A51184" w:rsidRDefault="005D3116" w:rsidP="0037386B">
      <w:pPr>
        <w:pStyle w:val="a5"/>
        <w:ind w:left="-142" w:firstLine="142"/>
        <w:jc w:val="both"/>
        <w:rPr>
          <w:sz w:val="28"/>
          <w:szCs w:val="28"/>
        </w:rPr>
      </w:pPr>
      <w:r>
        <w:rPr>
          <w:sz w:val="28"/>
          <w:szCs w:val="28"/>
        </w:rPr>
        <w:t xml:space="preserve">   </w:t>
      </w:r>
      <w:r w:rsidR="004F2B48" w:rsidRPr="00A51184">
        <w:rPr>
          <w:sz w:val="28"/>
          <w:szCs w:val="28"/>
        </w:rPr>
        <w:t>Муниципальное </w:t>
      </w:r>
      <w:r w:rsidR="00EF609F" w:rsidRPr="00A51184">
        <w:rPr>
          <w:sz w:val="28"/>
          <w:szCs w:val="28"/>
        </w:rPr>
        <w:t xml:space="preserve"> автономное </w:t>
      </w:r>
      <w:r w:rsidR="004F2B48" w:rsidRPr="00A51184">
        <w:rPr>
          <w:sz w:val="28"/>
          <w:szCs w:val="28"/>
        </w:rPr>
        <w:t xml:space="preserve">дошкольное образовательное учреждение города Нижневартовска детский сад №21 «Звездочка» (далее – </w:t>
      </w:r>
      <w:r w:rsidR="00523A0D">
        <w:rPr>
          <w:sz w:val="28"/>
          <w:szCs w:val="28"/>
        </w:rPr>
        <w:t>МАДОУ</w:t>
      </w:r>
      <w:r w:rsidR="004F2B48" w:rsidRPr="00A51184">
        <w:rPr>
          <w:sz w:val="28"/>
          <w:szCs w:val="28"/>
        </w:rPr>
        <w:t xml:space="preserve">) расположено в жилом районе города вдали от производящих предприятий и торговых мест. Здание Детского сада построено по типовому проекту. </w:t>
      </w:r>
    </w:p>
    <w:p w:rsidR="00527363" w:rsidRPr="00ED1CB4" w:rsidRDefault="0037386B" w:rsidP="0037386B">
      <w:pPr>
        <w:spacing w:after="0" w:line="240" w:lineRule="auto"/>
        <w:ind w:left="-142"/>
        <w:jc w:val="both"/>
        <w:rPr>
          <w:rStyle w:val="75"/>
          <w:b w:val="0"/>
          <w:sz w:val="28"/>
          <w:szCs w:val="28"/>
        </w:rPr>
      </w:pPr>
      <w:r w:rsidRPr="00A51184">
        <w:rPr>
          <w:rFonts w:ascii="Times New Roman" w:hAnsi="Times New Roman" w:cs="Times New Roman"/>
          <w:color w:val="FF0000"/>
          <w:sz w:val="28"/>
          <w:szCs w:val="28"/>
        </w:rPr>
        <w:t xml:space="preserve">     </w:t>
      </w:r>
      <w:r w:rsidR="00527363" w:rsidRPr="00A51184">
        <w:rPr>
          <w:rStyle w:val="75"/>
          <w:b w:val="0"/>
          <w:sz w:val="28"/>
          <w:szCs w:val="28"/>
        </w:rPr>
        <w:t xml:space="preserve">Общая площадь  зданий и помещений по внутреннему обмеру: </w:t>
      </w:r>
      <w:r w:rsidR="00527363" w:rsidRPr="00ED1CB4">
        <w:rPr>
          <w:rStyle w:val="75"/>
          <w:b w:val="0"/>
          <w:sz w:val="28"/>
          <w:szCs w:val="28"/>
          <w:lang w:val="en-US"/>
        </w:rPr>
        <w:t>S</w:t>
      </w:r>
      <w:r w:rsidR="00527363" w:rsidRPr="00ED1CB4">
        <w:rPr>
          <w:rStyle w:val="75"/>
          <w:b w:val="0"/>
          <w:sz w:val="28"/>
          <w:szCs w:val="28"/>
        </w:rPr>
        <w:t>=</w:t>
      </w:r>
      <w:r w:rsidR="005D266D" w:rsidRPr="00ED1CB4">
        <w:rPr>
          <w:rStyle w:val="75"/>
          <w:b w:val="0"/>
          <w:sz w:val="28"/>
          <w:szCs w:val="28"/>
        </w:rPr>
        <w:t>3226 м2 из них основная 8=2907</w:t>
      </w:r>
      <w:r w:rsidR="00527363" w:rsidRPr="00ED1CB4">
        <w:rPr>
          <w:rStyle w:val="75"/>
          <w:b w:val="0"/>
          <w:sz w:val="28"/>
          <w:szCs w:val="28"/>
        </w:rPr>
        <w:t xml:space="preserve">, вспомогательная </w:t>
      </w:r>
      <w:r w:rsidR="00527363" w:rsidRPr="00ED1CB4">
        <w:rPr>
          <w:rStyle w:val="75"/>
          <w:b w:val="0"/>
          <w:sz w:val="28"/>
          <w:szCs w:val="28"/>
          <w:lang w:val="en-US"/>
        </w:rPr>
        <w:t>S</w:t>
      </w:r>
      <w:r w:rsidR="005D266D" w:rsidRPr="00ED1CB4">
        <w:rPr>
          <w:rStyle w:val="75"/>
          <w:b w:val="0"/>
          <w:sz w:val="28"/>
          <w:szCs w:val="28"/>
        </w:rPr>
        <w:t>-319</w:t>
      </w:r>
    </w:p>
    <w:p w:rsidR="00EF609F" w:rsidRPr="00A51184" w:rsidRDefault="00EF609F" w:rsidP="0037386B">
      <w:pPr>
        <w:spacing w:after="0" w:line="240" w:lineRule="auto"/>
        <w:ind w:left="-142"/>
        <w:jc w:val="both"/>
        <w:rPr>
          <w:rFonts w:ascii="Times New Roman" w:hAnsi="Times New Roman" w:cs="Times New Roman"/>
          <w:sz w:val="28"/>
          <w:szCs w:val="28"/>
        </w:rPr>
      </w:pPr>
      <w:r w:rsidRPr="00A51184">
        <w:rPr>
          <w:rFonts w:ascii="Times New Roman" w:hAnsi="Times New Roman" w:cs="Times New Roman"/>
          <w:b/>
          <w:sz w:val="28"/>
          <w:szCs w:val="28"/>
        </w:rPr>
        <w:t xml:space="preserve">   </w:t>
      </w:r>
      <w:r w:rsidR="004F2B48" w:rsidRPr="00A51184">
        <w:rPr>
          <w:rFonts w:ascii="Times New Roman" w:hAnsi="Times New Roman" w:cs="Times New Roman"/>
          <w:b/>
          <w:sz w:val="28"/>
          <w:szCs w:val="28"/>
        </w:rPr>
        <w:t xml:space="preserve">Цель деятельности </w:t>
      </w:r>
      <w:r w:rsidRPr="00A51184">
        <w:rPr>
          <w:rFonts w:ascii="Times New Roman" w:hAnsi="Times New Roman" w:cs="Times New Roman"/>
          <w:sz w:val="28"/>
          <w:szCs w:val="28"/>
        </w:rPr>
        <w:t xml:space="preserve">- </w:t>
      </w:r>
      <w:r w:rsidR="0037386B" w:rsidRPr="00A51184">
        <w:rPr>
          <w:rFonts w:ascii="Times New Roman" w:hAnsi="Times New Roman" w:cs="Times New Roman"/>
          <w:sz w:val="28"/>
          <w:szCs w:val="28"/>
        </w:rPr>
        <w:t xml:space="preserve">обеспечения реализации предусмотренных законодательством Российской Федерации </w:t>
      </w:r>
      <w:proofErr w:type="gramStart"/>
      <w:r w:rsidR="0037386B" w:rsidRPr="00A51184">
        <w:rPr>
          <w:rFonts w:ascii="Times New Roman" w:hAnsi="Times New Roman" w:cs="Times New Roman"/>
          <w:sz w:val="28"/>
          <w:szCs w:val="28"/>
        </w:rPr>
        <w:t>полномочий органов местного самоуправления города Нижневартовска</w:t>
      </w:r>
      <w:proofErr w:type="gramEnd"/>
      <w:r w:rsidR="0037386B" w:rsidRPr="00A51184">
        <w:rPr>
          <w:rFonts w:ascii="Times New Roman" w:hAnsi="Times New Roman" w:cs="Times New Roman"/>
          <w:sz w:val="28"/>
          <w:szCs w:val="28"/>
        </w:rPr>
        <w:t xml:space="preserve"> в сфере образования </w:t>
      </w:r>
    </w:p>
    <w:p w:rsidR="004F2B48" w:rsidRPr="00A51184" w:rsidRDefault="005D3116" w:rsidP="005D3116">
      <w:pPr>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    </w:t>
      </w:r>
      <w:r w:rsidR="00EF609F" w:rsidRPr="00A51184">
        <w:rPr>
          <w:rFonts w:ascii="Times New Roman" w:hAnsi="Times New Roman" w:cs="Times New Roman"/>
          <w:b/>
          <w:sz w:val="28"/>
          <w:szCs w:val="28"/>
        </w:rPr>
        <w:t xml:space="preserve">Предметом </w:t>
      </w:r>
      <w:r w:rsidR="0037386B" w:rsidRPr="00A51184">
        <w:rPr>
          <w:rFonts w:ascii="Times New Roman" w:hAnsi="Times New Roman" w:cs="Times New Roman"/>
          <w:b/>
          <w:sz w:val="28"/>
          <w:szCs w:val="28"/>
        </w:rPr>
        <w:t xml:space="preserve">(основным видом) </w:t>
      </w:r>
      <w:r w:rsidR="00EF609F" w:rsidRPr="00A51184">
        <w:rPr>
          <w:rFonts w:ascii="Times New Roman" w:hAnsi="Times New Roman" w:cs="Times New Roman"/>
          <w:b/>
          <w:sz w:val="28"/>
          <w:szCs w:val="28"/>
        </w:rPr>
        <w:t>деятельности</w:t>
      </w:r>
      <w:r w:rsidR="00EF609F" w:rsidRPr="00A51184">
        <w:rPr>
          <w:rFonts w:ascii="Times New Roman" w:hAnsi="Times New Roman" w:cs="Times New Roman"/>
          <w:sz w:val="28"/>
          <w:szCs w:val="28"/>
        </w:rPr>
        <w:t xml:space="preserve"> </w:t>
      </w:r>
      <w:r w:rsidR="00ED1CB4">
        <w:rPr>
          <w:rFonts w:ascii="Times New Roman" w:hAnsi="Times New Roman" w:cs="Times New Roman"/>
          <w:sz w:val="28"/>
          <w:szCs w:val="28"/>
        </w:rPr>
        <w:t xml:space="preserve">МАДОУ города Нижневартовска ДС №21 «Звездочка» </w:t>
      </w:r>
      <w:r w:rsidR="00EF609F" w:rsidRPr="00A51184">
        <w:rPr>
          <w:rFonts w:ascii="Times New Roman" w:hAnsi="Times New Roman" w:cs="Times New Roman"/>
          <w:sz w:val="28"/>
          <w:szCs w:val="28"/>
        </w:rPr>
        <w:t xml:space="preserve"> </w:t>
      </w:r>
      <w:r w:rsidR="0037386B" w:rsidRPr="00A51184">
        <w:rPr>
          <w:rFonts w:ascii="Times New Roman" w:hAnsi="Times New Roman" w:cs="Times New Roman"/>
          <w:sz w:val="28"/>
          <w:szCs w:val="28"/>
        </w:rPr>
        <w:t xml:space="preserve">является образовательная деятельность по образовательным программам дошкольного образования, </w:t>
      </w:r>
      <w:r w:rsidR="00ED1CB4">
        <w:rPr>
          <w:rFonts w:ascii="Times New Roman" w:hAnsi="Times New Roman" w:cs="Times New Roman"/>
          <w:sz w:val="28"/>
          <w:szCs w:val="28"/>
        </w:rPr>
        <w:t>в том числе по адаптированным образовательным программам дошкольного образования,</w:t>
      </w:r>
      <w:r w:rsidR="00ED1CB4" w:rsidRPr="00A51184">
        <w:rPr>
          <w:rFonts w:ascii="Times New Roman" w:hAnsi="Times New Roman" w:cs="Times New Roman"/>
          <w:sz w:val="28"/>
          <w:szCs w:val="28"/>
        </w:rPr>
        <w:t xml:space="preserve"> </w:t>
      </w:r>
      <w:r w:rsidR="0037386B" w:rsidRPr="00A51184">
        <w:rPr>
          <w:rFonts w:ascii="Times New Roman" w:hAnsi="Times New Roman" w:cs="Times New Roman"/>
          <w:sz w:val="28"/>
          <w:szCs w:val="28"/>
        </w:rPr>
        <w:t>присмотр и уход за детьми</w:t>
      </w:r>
    </w:p>
    <w:p w:rsidR="00EF609F" w:rsidRPr="005D3116" w:rsidRDefault="00EF609F" w:rsidP="005D3116">
      <w:pPr>
        <w:spacing w:after="0" w:line="240" w:lineRule="auto"/>
        <w:ind w:left="-142"/>
        <w:jc w:val="both"/>
        <w:rPr>
          <w:rFonts w:ascii="Times New Roman" w:hAnsi="Times New Roman" w:cs="Times New Roman"/>
          <w:b/>
          <w:sz w:val="28"/>
          <w:szCs w:val="28"/>
        </w:rPr>
      </w:pPr>
      <w:r w:rsidRPr="005D3116">
        <w:rPr>
          <w:rFonts w:ascii="Times New Roman" w:hAnsi="Times New Roman" w:cs="Times New Roman"/>
          <w:b/>
          <w:sz w:val="28"/>
          <w:szCs w:val="28"/>
        </w:rPr>
        <w:t xml:space="preserve">Режим работы </w:t>
      </w:r>
      <w:r w:rsidR="00ED1CB4">
        <w:rPr>
          <w:rFonts w:ascii="Times New Roman" w:hAnsi="Times New Roman" w:cs="Times New Roman"/>
          <w:b/>
          <w:sz w:val="28"/>
          <w:szCs w:val="28"/>
        </w:rPr>
        <w:t>МАДОУ</w:t>
      </w:r>
    </w:p>
    <w:p w:rsidR="00EF609F" w:rsidRPr="00A51184" w:rsidRDefault="00EF609F" w:rsidP="005D3116">
      <w:pPr>
        <w:spacing w:after="0" w:line="240" w:lineRule="auto"/>
        <w:ind w:left="-142"/>
        <w:jc w:val="both"/>
        <w:rPr>
          <w:rFonts w:ascii="Times New Roman" w:hAnsi="Times New Roman" w:cs="Times New Roman"/>
          <w:sz w:val="28"/>
          <w:szCs w:val="28"/>
        </w:rPr>
      </w:pPr>
      <w:r w:rsidRPr="00A51184">
        <w:rPr>
          <w:rFonts w:ascii="Times New Roman" w:hAnsi="Times New Roman" w:cs="Times New Roman"/>
          <w:sz w:val="28"/>
          <w:szCs w:val="28"/>
        </w:rPr>
        <w:t>Рабочая неделя – пятидневная, с понедельника по пятницу. Длительность пребывания детей в группах – 12 часов. Режим работы групп – с 7:00 до 19:00.</w:t>
      </w:r>
    </w:p>
    <w:p w:rsidR="00EF609F" w:rsidRDefault="00EF609F" w:rsidP="005D3116">
      <w:pPr>
        <w:spacing w:after="0" w:line="240" w:lineRule="auto"/>
        <w:ind w:left="-142"/>
        <w:jc w:val="both"/>
        <w:rPr>
          <w:rFonts w:ascii="Times New Roman" w:hAnsi="Times New Roman"/>
          <w:bCs/>
          <w:sz w:val="28"/>
          <w:szCs w:val="28"/>
          <w:shd w:val="clear" w:color="auto" w:fill="FFFFFF"/>
        </w:rPr>
      </w:pPr>
      <w:r w:rsidRPr="00A51184">
        <w:rPr>
          <w:rFonts w:ascii="Times New Roman" w:hAnsi="Times New Roman"/>
          <w:bCs/>
          <w:sz w:val="28"/>
          <w:szCs w:val="28"/>
          <w:shd w:val="clear" w:color="auto" w:fill="FFFFFF"/>
        </w:rPr>
        <w:t>Выходные дни: суббота, воскресенье.</w:t>
      </w:r>
    </w:p>
    <w:p w:rsidR="00975FF9" w:rsidRDefault="00975FF9" w:rsidP="005D3116">
      <w:pPr>
        <w:spacing w:after="0" w:line="240" w:lineRule="auto"/>
        <w:ind w:left="-142"/>
        <w:jc w:val="both"/>
        <w:rPr>
          <w:rFonts w:ascii="Times New Roman" w:hAnsi="Times New Roman"/>
          <w:bCs/>
          <w:sz w:val="28"/>
          <w:szCs w:val="28"/>
          <w:shd w:val="clear" w:color="auto" w:fill="FFFFFF"/>
        </w:rPr>
      </w:pPr>
    </w:p>
    <w:p w:rsidR="00154454" w:rsidRPr="00787B56" w:rsidRDefault="00154454" w:rsidP="00154454">
      <w:pPr>
        <w:pStyle w:val="510"/>
        <w:numPr>
          <w:ilvl w:val="1"/>
          <w:numId w:val="9"/>
        </w:numPr>
        <w:shd w:val="clear" w:color="auto" w:fill="auto"/>
        <w:tabs>
          <w:tab w:val="left" w:pos="583"/>
        </w:tabs>
        <w:spacing w:line="240" w:lineRule="auto"/>
        <w:ind w:right="80" w:hanging="927"/>
        <w:jc w:val="center"/>
        <w:rPr>
          <w:rStyle w:val="51"/>
          <w:b/>
          <w:sz w:val="28"/>
          <w:szCs w:val="24"/>
          <w:shd w:val="clear" w:color="auto" w:fill="auto"/>
        </w:rPr>
      </w:pPr>
      <w:r>
        <w:rPr>
          <w:rStyle w:val="51"/>
          <w:b/>
          <w:color w:val="000000"/>
          <w:sz w:val="24"/>
          <w:szCs w:val="24"/>
        </w:rPr>
        <w:t xml:space="preserve"> </w:t>
      </w:r>
      <w:r w:rsidRPr="00154454">
        <w:rPr>
          <w:rStyle w:val="51"/>
          <w:b/>
          <w:color w:val="000000"/>
          <w:sz w:val="28"/>
          <w:szCs w:val="24"/>
        </w:rPr>
        <w:t>Организационно-правовое обеспечение деятельности образовательного учреждения</w:t>
      </w:r>
    </w:p>
    <w:p w:rsidR="00787B56" w:rsidRPr="00154454" w:rsidRDefault="00787B56" w:rsidP="00350500">
      <w:pPr>
        <w:pStyle w:val="510"/>
        <w:shd w:val="clear" w:color="auto" w:fill="auto"/>
        <w:tabs>
          <w:tab w:val="left" w:pos="583"/>
        </w:tabs>
        <w:spacing w:line="240" w:lineRule="auto"/>
        <w:ind w:left="1211" w:right="80" w:firstLine="0"/>
        <w:rPr>
          <w:rStyle w:val="51"/>
          <w:b/>
          <w:sz w:val="28"/>
          <w:szCs w:val="24"/>
          <w:shd w:val="clear" w:color="auto" w:fill="auto"/>
        </w:rPr>
      </w:pPr>
    </w:p>
    <w:p w:rsidR="00787B56" w:rsidRPr="00787B56" w:rsidRDefault="00787B56" w:rsidP="00787B56">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w:t>
      </w:r>
      <w:r w:rsidRPr="00787B56">
        <w:rPr>
          <w:rFonts w:ascii="Times New Roman" w:hAnsi="Times New Roman" w:cs="Times New Roman"/>
          <w:b/>
          <w:sz w:val="28"/>
          <w:szCs w:val="24"/>
        </w:rPr>
        <w:t>Учреждение в своей деятельности руководствуется федеральными законами</w:t>
      </w:r>
      <w:r w:rsidRPr="00787B56">
        <w:rPr>
          <w:rFonts w:ascii="Times New Roman" w:hAnsi="Times New Roman" w:cs="Times New Roman"/>
          <w:sz w:val="28"/>
          <w:szCs w:val="24"/>
        </w:rPr>
        <w:t>, указами и распоряжениями Президента Российской Федерации, правовыми актами Ханты-Мансийского автономного округа - Югры, муниципальными правовыми актами города Нижневартовска, уставом, договором, заключаемым между МАДОУ г. Нижневартовска ДС №21 «Звездочка» и родителями (законными представителями) воспитанников.</w:t>
      </w:r>
    </w:p>
    <w:p w:rsidR="00787B56" w:rsidRPr="00787B56" w:rsidRDefault="00787B56" w:rsidP="00787B56">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Документы, в соответствии с которыми ведется образовательная деятельность: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Закон Российской Федерации «Об образовании» №273-ФЗ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Приказ Министерства образования и науки Российской</w:t>
      </w:r>
      <w:r w:rsidR="00350500">
        <w:rPr>
          <w:sz w:val="28"/>
        </w:rPr>
        <w:t xml:space="preserve"> Федерации от 30.08.2013 года №</w:t>
      </w:r>
      <w:r w:rsidRPr="00787B56">
        <w:rPr>
          <w:sz w:val="28"/>
        </w:rPr>
        <w:t>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Приказ </w:t>
      </w:r>
      <w:proofErr w:type="spellStart"/>
      <w:r w:rsidRPr="00787B56">
        <w:rPr>
          <w:sz w:val="28"/>
        </w:rPr>
        <w:t>Минобрнауки</w:t>
      </w:r>
      <w:proofErr w:type="spellEnd"/>
      <w:r w:rsidRPr="00787B56">
        <w:rPr>
          <w:sz w:val="28"/>
        </w:rPr>
        <w:t xml:space="preserve"> от 14.06.2013 №462 «Об утверждении Порядка проведения </w:t>
      </w:r>
      <w:proofErr w:type="spellStart"/>
      <w:r w:rsidRPr="00787B56">
        <w:rPr>
          <w:sz w:val="28"/>
        </w:rPr>
        <w:t>самообследования</w:t>
      </w:r>
      <w:proofErr w:type="spellEnd"/>
      <w:r w:rsidRPr="00787B56">
        <w:rPr>
          <w:sz w:val="28"/>
        </w:rPr>
        <w:t xml:space="preserve"> образовательной организацией»;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lastRenderedPageBreak/>
        <w:t xml:space="preserve">Приказ </w:t>
      </w:r>
      <w:proofErr w:type="spellStart"/>
      <w:r w:rsidRPr="00787B56">
        <w:rPr>
          <w:sz w:val="28"/>
        </w:rPr>
        <w:t>Минобрнауки</w:t>
      </w:r>
      <w:proofErr w:type="spellEnd"/>
      <w:r w:rsidRPr="00787B56">
        <w:rPr>
          <w:sz w:val="28"/>
        </w:rPr>
        <w:t xml:space="preserve"> от 14.12.2017 №1218 «О внесении изменений в Порядок проведения </w:t>
      </w:r>
      <w:proofErr w:type="spellStart"/>
      <w:r w:rsidRPr="00787B56">
        <w:rPr>
          <w:sz w:val="28"/>
        </w:rPr>
        <w:t>самообследования</w:t>
      </w:r>
      <w:proofErr w:type="spellEnd"/>
      <w:r w:rsidRPr="00787B56">
        <w:rPr>
          <w:sz w:val="28"/>
        </w:rPr>
        <w:t xml:space="preserve"> образовательной организации, утвержденной приказом Министерства образования и науки Российской Федерации от 14 июня 2013 г. № 462»;</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Приказ Министерства образования и науки Российской Федерации от 17 октября 2013 года №1155 «Об утверждении Федерального государственного образовательного стандарта дошкольного образования»;</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Постановление Главного государственного санитарного врача Российской Федерации от 15 мая 2013 года №26 г. Москва «Об утверждении </w:t>
      </w:r>
      <w:proofErr w:type="spellStart"/>
      <w:r w:rsidRPr="00787B56">
        <w:rPr>
          <w:sz w:val="28"/>
        </w:rPr>
        <w:t>СанПиН</w:t>
      </w:r>
      <w:proofErr w:type="spellEnd"/>
      <w:r w:rsidRPr="00787B56">
        <w:rPr>
          <w:sz w:val="28"/>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Федеральный закон Российской Федерации от 3 ноября 2006г. №174- ФЗ «Об автономных учреждениях»;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Постановление Правительства Российской Федерации от 15 апреля 2014 года № 295 «Об утверждении государственной программы Российской Федерации «Развитие образования» на 2013 – 2020 годы»;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Приказ Министерства образования и науки Российской Федерации от 20 сентября 2013 года №1082 «Об утверждении Положения о психолого-медико-педагогической комиссии»;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 xml:space="preserve">Постановление администрации города №1681 от 12.08.2013г. «Об утверждении порядка работы и состава территориальной </w:t>
      </w:r>
      <w:proofErr w:type="spellStart"/>
      <w:r w:rsidRPr="00787B56">
        <w:rPr>
          <w:sz w:val="28"/>
        </w:rPr>
        <w:t>психологомедико-педагогической</w:t>
      </w:r>
      <w:proofErr w:type="spellEnd"/>
      <w:r w:rsidRPr="00787B56">
        <w:rPr>
          <w:sz w:val="28"/>
        </w:rPr>
        <w:t xml:space="preserve"> комиссии города Нижневартовска» с изменениями в Постановлении №99 от 27.01.2014 и №927 от 18.05.2015; </w:t>
      </w:r>
    </w:p>
    <w:p w:rsidR="00787B56" w:rsidRPr="00787B56" w:rsidRDefault="00787B56" w:rsidP="00787B56">
      <w:pPr>
        <w:pStyle w:val="ad"/>
        <w:numPr>
          <w:ilvl w:val="0"/>
          <w:numId w:val="25"/>
        </w:numPr>
        <w:spacing w:before="0" w:beforeAutospacing="0" w:after="0" w:afterAutospacing="0"/>
        <w:ind w:left="284" w:hanging="284"/>
        <w:contextualSpacing/>
        <w:jc w:val="both"/>
        <w:rPr>
          <w:sz w:val="28"/>
        </w:rPr>
      </w:pPr>
      <w:r w:rsidRPr="00787B56">
        <w:rPr>
          <w:sz w:val="28"/>
        </w:rPr>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 мая 2015 г. № 2/15).</w:t>
      </w:r>
    </w:p>
    <w:p w:rsidR="00787B56" w:rsidRPr="00787B56" w:rsidRDefault="00787B56" w:rsidP="00787B56">
      <w:pPr>
        <w:spacing w:after="0" w:line="240" w:lineRule="auto"/>
        <w:jc w:val="both"/>
        <w:rPr>
          <w:rFonts w:ascii="Times New Roman" w:hAnsi="Times New Roman" w:cs="Times New Roman"/>
          <w:b/>
          <w:sz w:val="28"/>
          <w:szCs w:val="24"/>
        </w:rPr>
      </w:pPr>
    </w:p>
    <w:p w:rsidR="00787B56" w:rsidRPr="00787B56" w:rsidRDefault="00787B56" w:rsidP="00787B56">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Региональный уровень</w:t>
      </w:r>
      <w:r w:rsidRPr="00787B56">
        <w:rPr>
          <w:rFonts w:ascii="Times New Roman" w:hAnsi="Times New Roman" w:cs="Times New Roman"/>
          <w:sz w:val="28"/>
          <w:szCs w:val="24"/>
        </w:rPr>
        <w:t xml:space="preserve"> </w:t>
      </w:r>
    </w:p>
    <w:p w:rsidR="00787B56" w:rsidRPr="00787B56" w:rsidRDefault="00787B56" w:rsidP="00787B56">
      <w:pPr>
        <w:pStyle w:val="ad"/>
        <w:numPr>
          <w:ilvl w:val="0"/>
          <w:numId w:val="26"/>
        </w:numPr>
        <w:spacing w:before="0" w:beforeAutospacing="0" w:after="0" w:afterAutospacing="0"/>
        <w:ind w:left="284" w:hanging="284"/>
        <w:contextualSpacing/>
        <w:jc w:val="both"/>
        <w:rPr>
          <w:sz w:val="28"/>
        </w:rPr>
      </w:pPr>
      <w:r w:rsidRPr="00787B56">
        <w:rPr>
          <w:sz w:val="28"/>
        </w:rPr>
        <w:t xml:space="preserve">Распоряжение Правительства Ханты-Мансийского автономного округа – Югры от 9 февраля 2013 года № 45-рп «О плане мероприятий («дорожной карте») «Изменения в отраслях социальной сферы, направленные на повышение эффективности образования и науки </w:t>
      </w:r>
      <w:proofErr w:type="gramStart"/>
      <w:r w:rsidRPr="00787B56">
        <w:rPr>
          <w:sz w:val="28"/>
        </w:rPr>
        <w:t>в</w:t>
      </w:r>
      <w:proofErr w:type="gramEnd"/>
      <w:r w:rsidRPr="00787B56">
        <w:rPr>
          <w:sz w:val="28"/>
        </w:rPr>
        <w:t xml:space="preserve"> </w:t>
      </w:r>
      <w:proofErr w:type="gramStart"/>
      <w:r w:rsidRPr="00787B56">
        <w:rPr>
          <w:sz w:val="28"/>
        </w:rPr>
        <w:t>Ханты-Мансийском</w:t>
      </w:r>
      <w:proofErr w:type="gramEnd"/>
      <w:r w:rsidRPr="00787B56">
        <w:rPr>
          <w:sz w:val="28"/>
        </w:rPr>
        <w:t xml:space="preserve"> автономном округе – Югре»; </w:t>
      </w:r>
    </w:p>
    <w:p w:rsidR="00787B56" w:rsidRPr="00787B56" w:rsidRDefault="00787B56" w:rsidP="00787B56">
      <w:pPr>
        <w:pStyle w:val="ad"/>
        <w:numPr>
          <w:ilvl w:val="0"/>
          <w:numId w:val="26"/>
        </w:numPr>
        <w:spacing w:before="0" w:beforeAutospacing="0" w:after="0" w:afterAutospacing="0"/>
        <w:ind w:left="284" w:hanging="284"/>
        <w:contextualSpacing/>
        <w:jc w:val="both"/>
        <w:rPr>
          <w:sz w:val="28"/>
        </w:rPr>
      </w:pPr>
      <w:r w:rsidRPr="00787B56">
        <w:rPr>
          <w:sz w:val="28"/>
        </w:rPr>
        <w:t xml:space="preserve">Закон Ханты-Мансийского автономного округа – Югры от 1 июля 2013 года № 68-оз «Об образовании </w:t>
      </w:r>
      <w:proofErr w:type="gramStart"/>
      <w:r w:rsidRPr="00787B56">
        <w:rPr>
          <w:sz w:val="28"/>
        </w:rPr>
        <w:t>в</w:t>
      </w:r>
      <w:proofErr w:type="gramEnd"/>
      <w:r w:rsidRPr="00787B56">
        <w:rPr>
          <w:sz w:val="28"/>
        </w:rPr>
        <w:t xml:space="preserve"> </w:t>
      </w:r>
      <w:proofErr w:type="gramStart"/>
      <w:r w:rsidRPr="00787B56">
        <w:rPr>
          <w:sz w:val="28"/>
        </w:rPr>
        <w:t>Ханты-Мансийском</w:t>
      </w:r>
      <w:proofErr w:type="gramEnd"/>
      <w:r w:rsidRPr="00787B56">
        <w:rPr>
          <w:sz w:val="28"/>
        </w:rPr>
        <w:t xml:space="preserve"> автономном округе – Югре»; </w:t>
      </w:r>
    </w:p>
    <w:p w:rsidR="00787B56" w:rsidRPr="00787B56" w:rsidRDefault="00787B56" w:rsidP="00787B56">
      <w:pPr>
        <w:pStyle w:val="ad"/>
        <w:numPr>
          <w:ilvl w:val="0"/>
          <w:numId w:val="26"/>
        </w:numPr>
        <w:spacing w:before="0" w:beforeAutospacing="0" w:after="0" w:afterAutospacing="0"/>
        <w:ind w:left="284" w:hanging="284"/>
        <w:contextualSpacing/>
        <w:jc w:val="both"/>
        <w:rPr>
          <w:sz w:val="28"/>
        </w:rPr>
      </w:pPr>
      <w:r w:rsidRPr="00787B56">
        <w:rPr>
          <w:sz w:val="28"/>
        </w:rPr>
        <w:t xml:space="preserve">Постановление Правительства Ханты-Мансийского автономного округа – Югры от 9 октября 2013 года № 413-п «О государственной программе Ханты-Мансийского автономного округа – Югры «Развитие образования </w:t>
      </w:r>
      <w:proofErr w:type="gramStart"/>
      <w:r w:rsidRPr="00787B56">
        <w:rPr>
          <w:sz w:val="28"/>
        </w:rPr>
        <w:t>в</w:t>
      </w:r>
      <w:proofErr w:type="gramEnd"/>
      <w:r w:rsidRPr="00787B56">
        <w:rPr>
          <w:sz w:val="28"/>
        </w:rPr>
        <w:t xml:space="preserve"> </w:t>
      </w:r>
      <w:proofErr w:type="gramStart"/>
      <w:r w:rsidRPr="00787B56">
        <w:rPr>
          <w:sz w:val="28"/>
        </w:rPr>
        <w:t>Ханты-Мансийском</w:t>
      </w:r>
      <w:proofErr w:type="gramEnd"/>
      <w:r w:rsidRPr="00787B56">
        <w:rPr>
          <w:sz w:val="28"/>
        </w:rPr>
        <w:t xml:space="preserve"> автономном округе – Югре на 2014 – 2020 годы». </w:t>
      </w:r>
    </w:p>
    <w:p w:rsidR="00787B56" w:rsidRPr="00787B56" w:rsidRDefault="00787B56" w:rsidP="00787B56">
      <w:pPr>
        <w:spacing w:after="0" w:line="240" w:lineRule="auto"/>
        <w:jc w:val="both"/>
        <w:rPr>
          <w:rFonts w:ascii="Times New Roman" w:hAnsi="Times New Roman" w:cs="Times New Roman"/>
          <w:b/>
          <w:sz w:val="28"/>
          <w:szCs w:val="24"/>
        </w:rPr>
      </w:pPr>
    </w:p>
    <w:p w:rsidR="00787B56" w:rsidRPr="00787B56" w:rsidRDefault="00787B56" w:rsidP="00787B56">
      <w:pPr>
        <w:spacing w:after="0" w:line="240" w:lineRule="auto"/>
        <w:jc w:val="both"/>
        <w:rPr>
          <w:rFonts w:ascii="Times New Roman" w:hAnsi="Times New Roman" w:cs="Times New Roman"/>
          <w:b/>
          <w:sz w:val="28"/>
          <w:szCs w:val="24"/>
        </w:rPr>
      </w:pPr>
      <w:r w:rsidRPr="00787B56">
        <w:rPr>
          <w:rFonts w:ascii="Times New Roman" w:hAnsi="Times New Roman" w:cs="Times New Roman"/>
          <w:b/>
          <w:sz w:val="28"/>
          <w:szCs w:val="24"/>
        </w:rPr>
        <w:t>Муниципальный уровень</w:t>
      </w:r>
    </w:p>
    <w:p w:rsidR="00787B56" w:rsidRPr="00787B56" w:rsidRDefault="00787B56" w:rsidP="00787B56">
      <w:pPr>
        <w:pStyle w:val="ad"/>
        <w:numPr>
          <w:ilvl w:val="0"/>
          <w:numId w:val="27"/>
        </w:numPr>
        <w:spacing w:before="0" w:beforeAutospacing="0" w:after="0" w:afterAutospacing="0"/>
        <w:ind w:left="284" w:hanging="284"/>
        <w:contextualSpacing/>
        <w:jc w:val="both"/>
        <w:rPr>
          <w:sz w:val="28"/>
        </w:rPr>
      </w:pPr>
      <w:r w:rsidRPr="00787B56">
        <w:rPr>
          <w:sz w:val="28"/>
        </w:rPr>
        <w:lastRenderedPageBreak/>
        <w:t xml:space="preserve">Программа «Развитие образования города Нижневартовска на 2015- 2020 годы»; </w:t>
      </w:r>
    </w:p>
    <w:p w:rsidR="00787B56" w:rsidRPr="00787B56" w:rsidRDefault="00787B56" w:rsidP="00787B56">
      <w:pPr>
        <w:pStyle w:val="ad"/>
        <w:numPr>
          <w:ilvl w:val="0"/>
          <w:numId w:val="27"/>
        </w:numPr>
        <w:spacing w:before="0" w:beforeAutospacing="0" w:after="0" w:afterAutospacing="0"/>
        <w:ind w:left="284" w:hanging="284"/>
        <w:contextualSpacing/>
        <w:jc w:val="both"/>
        <w:rPr>
          <w:sz w:val="28"/>
        </w:rPr>
      </w:pPr>
      <w:r w:rsidRPr="00787B56">
        <w:rPr>
          <w:sz w:val="28"/>
        </w:rPr>
        <w:t>Распоряжение Администрации города Нижневартовска от 27 сентября 2013 года № 1772-р «Об утверждении плана мероприятий («дорожной карты») «Изменения в отраслях социальной сферы, направленные на повышение эффективности образования в городе Нижневартовске»;</w:t>
      </w:r>
    </w:p>
    <w:p w:rsidR="00787B56" w:rsidRPr="00787B56" w:rsidRDefault="00787B56" w:rsidP="00787B56">
      <w:pPr>
        <w:pStyle w:val="ad"/>
        <w:numPr>
          <w:ilvl w:val="0"/>
          <w:numId w:val="27"/>
        </w:numPr>
        <w:spacing w:before="0" w:beforeAutospacing="0" w:after="0" w:afterAutospacing="0"/>
        <w:ind w:left="284" w:hanging="284"/>
        <w:contextualSpacing/>
        <w:jc w:val="both"/>
        <w:rPr>
          <w:sz w:val="28"/>
        </w:rPr>
      </w:pPr>
      <w:r w:rsidRPr="00787B56">
        <w:rPr>
          <w:sz w:val="28"/>
        </w:rPr>
        <w:t>Постановление админ</w:t>
      </w:r>
      <w:r w:rsidR="00350500">
        <w:rPr>
          <w:sz w:val="28"/>
        </w:rPr>
        <w:t>истрации города от 27.01.2014 №</w:t>
      </w:r>
      <w:r w:rsidRPr="00787B56">
        <w:rPr>
          <w:sz w:val="28"/>
        </w:rPr>
        <w:t>99 «О внесении изменений в приложения 1, 2 к постановлению админ</w:t>
      </w:r>
      <w:r w:rsidR="00350500">
        <w:rPr>
          <w:sz w:val="28"/>
        </w:rPr>
        <w:t>истрации города от 12.08.2013 №</w:t>
      </w:r>
      <w:r w:rsidRPr="00787B56">
        <w:rPr>
          <w:sz w:val="28"/>
        </w:rPr>
        <w:t xml:space="preserve">1681 «Об утверждении Порядка работы и состава территориальной психолого-медико-педагогической комиссии города Нижневартовска и о признании </w:t>
      </w:r>
      <w:proofErr w:type="gramStart"/>
      <w:r w:rsidRPr="00787B56">
        <w:rPr>
          <w:sz w:val="28"/>
        </w:rPr>
        <w:t>утратившими</w:t>
      </w:r>
      <w:proofErr w:type="gramEnd"/>
      <w:r w:rsidRPr="00787B56">
        <w:rPr>
          <w:sz w:val="28"/>
        </w:rPr>
        <w:t xml:space="preserve"> силу постановлений администрации города от 06.11.2009 №1548, от 13.11.2010 №1288, от 03.10.2011 №1153»</w:t>
      </w:r>
    </w:p>
    <w:p w:rsidR="00787B56" w:rsidRPr="00787B56" w:rsidRDefault="00787B56" w:rsidP="00787B56">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Локальные документы</w:t>
      </w:r>
      <w:r w:rsidRPr="00787B56">
        <w:rPr>
          <w:rFonts w:ascii="Times New Roman" w:hAnsi="Times New Roman" w:cs="Times New Roman"/>
          <w:sz w:val="28"/>
          <w:szCs w:val="24"/>
        </w:rPr>
        <w:t xml:space="preserve">: </w:t>
      </w:r>
    </w:p>
    <w:p w:rsidR="00787B56" w:rsidRPr="00787B56" w:rsidRDefault="00350500" w:rsidP="00787B56">
      <w:pPr>
        <w:pStyle w:val="ad"/>
        <w:numPr>
          <w:ilvl w:val="0"/>
          <w:numId w:val="28"/>
        </w:numPr>
        <w:spacing w:before="0" w:beforeAutospacing="0" w:after="0" w:afterAutospacing="0"/>
        <w:ind w:left="284" w:hanging="284"/>
        <w:contextualSpacing/>
        <w:jc w:val="both"/>
        <w:rPr>
          <w:sz w:val="28"/>
        </w:rPr>
      </w:pPr>
      <w:r>
        <w:rPr>
          <w:sz w:val="28"/>
        </w:rPr>
        <w:t>Договор между МАДОУ города</w:t>
      </w:r>
      <w:r w:rsidR="00787B56" w:rsidRPr="00787B56">
        <w:rPr>
          <w:sz w:val="28"/>
        </w:rPr>
        <w:t xml:space="preserve"> Нижневартовска ДС №21 «Звездочка» и родителями (законными представителями); </w:t>
      </w:r>
    </w:p>
    <w:p w:rsidR="00787B56" w:rsidRPr="00787B56" w:rsidRDefault="00787B56" w:rsidP="00787B56">
      <w:pPr>
        <w:pStyle w:val="ad"/>
        <w:numPr>
          <w:ilvl w:val="0"/>
          <w:numId w:val="28"/>
        </w:numPr>
        <w:spacing w:before="0" w:beforeAutospacing="0" w:after="0" w:afterAutospacing="0"/>
        <w:ind w:left="284" w:hanging="284"/>
        <w:contextualSpacing/>
        <w:jc w:val="both"/>
        <w:rPr>
          <w:sz w:val="28"/>
        </w:rPr>
      </w:pPr>
      <w:r w:rsidRPr="00787B56">
        <w:rPr>
          <w:sz w:val="28"/>
        </w:rPr>
        <w:t xml:space="preserve">Программа «Развитие МАДОУ </w:t>
      </w:r>
      <w:r w:rsidR="00350500">
        <w:rPr>
          <w:sz w:val="28"/>
        </w:rPr>
        <w:t>города</w:t>
      </w:r>
      <w:r w:rsidR="00350500" w:rsidRPr="00787B56">
        <w:rPr>
          <w:sz w:val="28"/>
        </w:rPr>
        <w:t xml:space="preserve"> </w:t>
      </w:r>
      <w:r w:rsidRPr="00787B56">
        <w:rPr>
          <w:sz w:val="28"/>
        </w:rPr>
        <w:t xml:space="preserve">Нижневартовска ДС №21 «Звездочка» на 2015-2020 годы»; </w:t>
      </w:r>
    </w:p>
    <w:p w:rsidR="00787B56" w:rsidRPr="00787B56" w:rsidRDefault="00787B56" w:rsidP="00787B56">
      <w:pPr>
        <w:pStyle w:val="ad"/>
        <w:numPr>
          <w:ilvl w:val="0"/>
          <w:numId w:val="28"/>
        </w:numPr>
        <w:spacing w:before="0" w:beforeAutospacing="0" w:after="0" w:afterAutospacing="0"/>
        <w:ind w:left="284" w:hanging="284"/>
        <w:contextualSpacing/>
        <w:jc w:val="both"/>
        <w:rPr>
          <w:sz w:val="28"/>
        </w:rPr>
      </w:pPr>
      <w:r w:rsidRPr="00787B56">
        <w:rPr>
          <w:sz w:val="28"/>
        </w:rPr>
        <w:t xml:space="preserve">Образовательная программа дошкольного образования МАДОУ </w:t>
      </w:r>
      <w:r w:rsidR="00350500">
        <w:rPr>
          <w:sz w:val="28"/>
        </w:rPr>
        <w:t>города</w:t>
      </w:r>
      <w:r w:rsidR="00350500" w:rsidRPr="00787B56">
        <w:rPr>
          <w:sz w:val="28"/>
        </w:rPr>
        <w:t xml:space="preserve"> </w:t>
      </w:r>
      <w:r w:rsidRPr="00787B56">
        <w:rPr>
          <w:sz w:val="28"/>
        </w:rPr>
        <w:t>Нижневартовска ДС №21 «Звездочка»;</w:t>
      </w:r>
    </w:p>
    <w:p w:rsidR="00787B56" w:rsidRPr="00787B56" w:rsidRDefault="00787B56" w:rsidP="00787B56">
      <w:pPr>
        <w:pStyle w:val="ad"/>
        <w:numPr>
          <w:ilvl w:val="0"/>
          <w:numId w:val="28"/>
        </w:numPr>
        <w:spacing w:before="0" w:beforeAutospacing="0" w:after="0" w:afterAutospacing="0"/>
        <w:ind w:left="284" w:hanging="284"/>
        <w:contextualSpacing/>
        <w:jc w:val="both"/>
        <w:rPr>
          <w:sz w:val="28"/>
        </w:rPr>
      </w:pPr>
      <w:r w:rsidRPr="00787B56">
        <w:rPr>
          <w:sz w:val="28"/>
        </w:rPr>
        <w:t xml:space="preserve">Учебный план МАДОУ </w:t>
      </w:r>
      <w:r w:rsidR="00350500">
        <w:rPr>
          <w:sz w:val="28"/>
        </w:rPr>
        <w:t>города</w:t>
      </w:r>
      <w:r w:rsidR="00350500" w:rsidRPr="00787B56">
        <w:rPr>
          <w:sz w:val="28"/>
        </w:rPr>
        <w:t xml:space="preserve"> </w:t>
      </w:r>
      <w:r w:rsidRPr="00787B56">
        <w:rPr>
          <w:sz w:val="28"/>
        </w:rPr>
        <w:t>Нижневартовска ДС №21 «Звездочка»;</w:t>
      </w:r>
    </w:p>
    <w:p w:rsidR="00787B56" w:rsidRPr="00787B56" w:rsidRDefault="00787B56" w:rsidP="00787B56">
      <w:pPr>
        <w:pStyle w:val="ad"/>
        <w:numPr>
          <w:ilvl w:val="0"/>
          <w:numId w:val="28"/>
        </w:numPr>
        <w:spacing w:before="0" w:beforeAutospacing="0" w:after="0" w:afterAutospacing="0"/>
        <w:ind w:left="284" w:hanging="284"/>
        <w:contextualSpacing/>
        <w:jc w:val="both"/>
        <w:rPr>
          <w:sz w:val="28"/>
        </w:rPr>
      </w:pPr>
      <w:r w:rsidRPr="00787B56">
        <w:rPr>
          <w:sz w:val="28"/>
        </w:rPr>
        <w:t xml:space="preserve">Годовой календарный график; </w:t>
      </w:r>
    </w:p>
    <w:p w:rsidR="00787B56" w:rsidRPr="00787B56" w:rsidRDefault="00787B56" w:rsidP="00787B56">
      <w:pPr>
        <w:pStyle w:val="ad"/>
        <w:numPr>
          <w:ilvl w:val="0"/>
          <w:numId w:val="28"/>
        </w:numPr>
        <w:spacing w:before="0" w:beforeAutospacing="0" w:after="0" w:afterAutospacing="0"/>
        <w:ind w:left="284" w:hanging="284"/>
        <w:contextualSpacing/>
        <w:jc w:val="both"/>
        <w:rPr>
          <w:sz w:val="28"/>
        </w:rPr>
      </w:pPr>
      <w:r w:rsidRPr="00787B56">
        <w:rPr>
          <w:sz w:val="28"/>
        </w:rPr>
        <w:t xml:space="preserve">Коллективный договор (в т.ч. приложения к коллективному договору); </w:t>
      </w:r>
    </w:p>
    <w:p w:rsidR="00787B56" w:rsidRPr="00787B56" w:rsidRDefault="00787B56" w:rsidP="00787B56">
      <w:pPr>
        <w:pStyle w:val="ad"/>
        <w:numPr>
          <w:ilvl w:val="0"/>
          <w:numId w:val="28"/>
        </w:numPr>
        <w:spacing w:before="0" w:beforeAutospacing="0" w:after="0" w:afterAutospacing="0"/>
        <w:ind w:left="284" w:hanging="284"/>
        <w:contextualSpacing/>
        <w:jc w:val="both"/>
        <w:rPr>
          <w:sz w:val="28"/>
        </w:rPr>
      </w:pPr>
      <w:r w:rsidRPr="00787B56">
        <w:rPr>
          <w:sz w:val="28"/>
        </w:rPr>
        <w:t xml:space="preserve">Правила внутреннего трудового распорядка; Штатное расписание МАДОУ </w:t>
      </w:r>
      <w:r w:rsidR="00350500">
        <w:rPr>
          <w:sz w:val="28"/>
        </w:rPr>
        <w:t>города</w:t>
      </w:r>
      <w:r w:rsidRPr="00787B56">
        <w:rPr>
          <w:sz w:val="28"/>
        </w:rPr>
        <w:t xml:space="preserve"> Нижневартовска ДС №21 «Звездочка»;</w:t>
      </w:r>
    </w:p>
    <w:p w:rsidR="00787B56" w:rsidRPr="00787B56" w:rsidRDefault="00787B56" w:rsidP="00787B56">
      <w:pPr>
        <w:pStyle w:val="ad"/>
        <w:numPr>
          <w:ilvl w:val="0"/>
          <w:numId w:val="28"/>
        </w:numPr>
        <w:spacing w:before="0" w:beforeAutospacing="0" w:after="0" w:afterAutospacing="0"/>
        <w:ind w:left="284" w:hanging="284"/>
        <w:contextualSpacing/>
        <w:jc w:val="both"/>
        <w:rPr>
          <w:rStyle w:val="6"/>
          <w:spacing w:val="0"/>
          <w:sz w:val="28"/>
          <w:szCs w:val="24"/>
          <w:shd w:val="clear" w:color="auto" w:fill="auto"/>
        </w:rPr>
      </w:pPr>
      <w:r w:rsidRPr="00787B56">
        <w:rPr>
          <w:sz w:val="28"/>
        </w:rPr>
        <w:t>Должностные инструкции работников</w:t>
      </w:r>
    </w:p>
    <w:p w:rsidR="00787B56" w:rsidRPr="00787B56" w:rsidRDefault="00787B56" w:rsidP="00154454">
      <w:pPr>
        <w:pStyle w:val="510"/>
        <w:shd w:val="clear" w:color="auto" w:fill="auto"/>
        <w:tabs>
          <w:tab w:val="left" w:pos="583"/>
        </w:tabs>
        <w:spacing w:line="240" w:lineRule="auto"/>
        <w:ind w:left="284" w:right="80" w:firstLine="0"/>
        <w:jc w:val="both"/>
        <w:rPr>
          <w:rStyle w:val="6"/>
          <w:rFonts w:cs="Courier New"/>
          <w:b/>
          <w:i w:val="0"/>
          <w:sz w:val="32"/>
          <w:szCs w:val="28"/>
        </w:rPr>
      </w:pPr>
    </w:p>
    <w:p w:rsidR="004A29DB" w:rsidRPr="00E45C27" w:rsidRDefault="00975FF9" w:rsidP="00E45C27">
      <w:pPr>
        <w:pStyle w:val="ad"/>
        <w:numPr>
          <w:ilvl w:val="1"/>
          <w:numId w:val="9"/>
        </w:numPr>
        <w:spacing w:before="0" w:beforeAutospacing="0" w:after="0" w:afterAutospacing="0"/>
        <w:jc w:val="center"/>
        <w:rPr>
          <w:b/>
          <w:bCs/>
          <w:sz w:val="28"/>
          <w:szCs w:val="28"/>
          <w:shd w:val="clear" w:color="auto" w:fill="FFFFFF"/>
        </w:rPr>
      </w:pPr>
      <w:r w:rsidRPr="00E45C27">
        <w:rPr>
          <w:b/>
          <w:bCs/>
          <w:sz w:val="28"/>
          <w:szCs w:val="28"/>
          <w:shd w:val="clear" w:color="auto" w:fill="FFFFFF"/>
        </w:rPr>
        <w:t>Взаимодействие с организациями партнерами, органами исполнительной власти</w:t>
      </w:r>
    </w:p>
    <w:p w:rsidR="00975FF9" w:rsidRPr="00975FF9" w:rsidRDefault="00975FF9" w:rsidP="00E45C27">
      <w:pPr>
        <w:spacing w:after="0" w:line="240" w:lineRule="auto"/>
        <w:ind w:firstLine="539"/>
        <w:jc w:val="both"/>
        <w:rPr>
          <w:rFonts w:ascii="Times New Roman" w:hAnsi="Times New Roman" w:cs="Times New Roman"/>
          <w:sz w:val="28"/>
        </w:rPr>
      </w:pPr>
      <w:r w:rsidRPr="00975FF9">
        <w:rPr>
          <w:rFonts w:ascii="Times New Roman" w:hAnsi="Times New Roman" w:cs="Times New Roman"/>
          <w:sz w:val="28"/>
        </w:rPr>
        <w:t xml:space="preserve">Полноценное функционирование дошкольного учреждения невозможно без социума. Так как именно он создает, учреждает образовательное учреждение как социальную организацию, дает ей определенный статус, компетенцию, права и обязанности; является источником выдвижения требований, формирует и предъявляет социальный заказ на образование; выступает источником необходимых для нормальной жизнедеятельности образовательного учреждения ресурсов. Работа с данными организациями строится на основе сотрудничества и преемственности.   </w:t>
      </w:r>
    </w:p>
    <w:p w:rsidR="00975FF9" w:rsidRDefault="00DC0204" w:rsidP="00A51184">
      <w:pPr>
        <w:widowControl w:val="0"/>
        <w:spacing w:after="0" w:line="240" w:lineRule="auto"/>
        <w:rPr>
          <w:rFonts w:ascii="Times New Roman" w:hAnsi="Times New Roman" w:cs="Times New Roman"/>
          <w:b/>
          <w:sz w:val="28"/>
          <w:szCs w:val="28"/>
        </w:rPr>
      </w:pPr>
      <w:r w:rsidRPr="00DC0204">
        <w:rPr>
          <w:rFonts w:ascii="Times New Roman" w:hAnsi="Times New Roman" w:cs="Times New Roman"/>
          <w:szCs w:val="24"/>
        </w:rPr>
        <w:pict>
          <v:oval id="_x0000_s1046" style="position:absolute;margin-left:-9.1pt;margin-top:8.05pt;width:176.35pt;height:44.15pt;z-index:251662336">
            <v:textbox style="mso-next-textbox:#_x0000_s1046">
              <w:txbxContent>
                <w:p w:rsidR="00523A0D" w:rsidRPr="00B93048" w:rsidRDefault="00523A0D" w:rsidP="00975FF9">
                  <w:pPr>
                    <w:jc w:val="center"/>
                    <w:rPr>
                      <w:rFonts w:ascii="Times New Roman" w:hAnsi="Times New Roman" w:cs="Times New Roman"/>
                      <w:b/>
                      <w:sz w:val="22"/>
                    </w:rPr>
                  </w:pPr>
                  <w:r w:rsidRPr="00B93048">
                    <w:rPr>
                      <w:rFonts w:ascii="Times New Roman" w:hAnsi="Times New Roman" w:cs="Times New Roman"/>
                      <w:b/>
                      <w:sz w:val="22"/>
                    </w:rPr>
                    <w:t>Департамент образования</w:t>
                  </w:r>
                </w:p>
              </w:txbxContent>
            </v:textbox>
          </v:oval>
        </w:pict>
      </w:r>
      <w:r w:rsidRPr="00DC0204">
        <w:rPr>
          <w:rFonts w:ascii="Times New Roman" w:hAnsi="Times New Roman" w:cs="Times New Roman"/>
          <w:szCs w:val="24"/>
        </w:rPr>
        <w:pict>
          <v:rect id="_x0000_s1047" style="position:absolute;margin-left:221.05pt;margin-top:13.15pt;width:264.85pt;height:35.65pt;z-index:251664384">
            <v:textbox style="mso-next-textbox:#_x0000_s1047">
              <w:txbxContent>
                <w:p w:rsidR="00523A0D" w:rsidRPr="00B93048" w:rsidRDefault="00523A0D" w:rsidP="00975FF9">
                  <w:pPr>
                    <w:pStyle w:val="20"/>
                    <w:spacing w:after="0" w:line="240" w:lineRule="auto"/>
                    <w:jc w:val="center"/>
                    <w:rPr>
                      <w:rFonts w:ascii="Times New Roman" w:hAnsi="Times New Roman" w:cs="Times New Roman"/>
                      <w:i/>
                      <w:sz w:val="22"/>
                    </w:rPr>
                  </w:pPr>
                  <w:proofErr w:type="gramStart"/>
                  <w:r w:rsidRPr="00B93048">
                    <w:rPr>
                      <w:rFonts w:ascii="Times New Roman" w:hAnsi="Times New Roman" w:cs="Times New Roman"/>
                      <w:b/>
                      <w:sz w:val="22"/>
                    </w:rPr>
                    <w:t>Департамент образования</w:t>
                  </w:r>
                  <w:r w:rsidRPr="00B93048">
                    <w:rPr>
                      <w:rFonts w:ascii="Times New Roman" w:hAnsi="Times New Roman" w:cs="Times New Roman"/>
                      <w:sz w:val="22"/>
                    </w:rPr>
                    <w:t xml:space="preserve"> </w:t>
                  </w:r>
                  <w:r w:rsidRPr="00B93048">
                    <w:rPr>
                      <w:rFonts w:ascii="Times New Roman" w:hAnsi="Times New Roman" w:cs="Times New Roman"/>
                      <w:i/>
                      <w:sz w:val="22"/>
                    </w:rPr>
                    <w:t xml:space="preserve">(методические </w:t>
                  </w:r>
                  <w:proofErr w:type="gramEnd"/>
                </w:p>
                <w:p w:rsidR="00523A0D" w:rsidRPr="00B93048" w:rsidRDefault="00523A0D" w:rsidP="00975FF9">
                  <w:pPr>
                    <w:pStyle w:val="20"/>
                    <w:spacing w:after="0" w:line="240" w:lineRule="auto"/>
                    <w:jc w:val="center"/>
                    <w:rPr>
                      <w:rFonts w:ascii="Times New Roman" w:hAnsi="Times New Roman" w:cs="Times New Roman"/>
                      <w:i/>
                      <w:sz w:val="22"/>
                    </w:rPr>
                  </w:pPr>
                  <w:r w:rsidRPr="00B93048">
                    <w:rPr>
                      <w:rFonts w:ascii="Times New Roman" w:hAnsi="Times New Roman" w:cs="Times New Roman"/>
                      <w:i/>
                      <w:sz w:val="22"/>
                    </w:rPr>
                    <w:t>рекомендации; консультирование)</w:t>
                  </w:r>
                </w:p>
              </w:txbxContent>
            </v:textbox>
          </v:rect>
        </w:pict>
      </w:r>
    </w:p>
    <w:p w:rsidR="00975FF9" w:rsidRDefault="00975FF9" w:rsidP="00A51184">
      <w:pPr>
        <w:widowControl w:val="0"/>
        <w:spacing w:after="0" w:line="240" w:lineRule="auto"/>
        <w:rPr>
          <w:rFonts w:ascii="Times New Roman" w:hAnsi="Times New Roman" w:cs="Times New Roman"/>
          <w:b/>
          <w:sz w:val="28"/>
          <w:szCs w:val="28"/>
        </w:rPr>
      </w:pPr>
    </w:p>
    <w:p w:rsidR="00975FF9" w:rsidRDefault="00DC0204" w:rsidP="00975FF9">
      <w:pPr>
        <w:widowControl w:val="0"/>
        <w:tabs>
          <w:tab w:val="left" w:pos="3742"/>
        </w:tabs>
        <w:spacing w:after="0" w:line="240" w:lineRule="auto"/>
        <w:rPr>
          <w:rFonts w:ascii="Times New Roman" w:hAnsi="Times New Roman" w:cs="Times New Roman"/>
          <w:b/>
          <w:sz w:val="28"/>
          <w:szCs w:val="28"/>
        </w:rPr>
      </w:pPr>
      <w:r w:rsidRPr="00DC0204">
        <w:rPr>
          <w:rFonts w:ascii="Times New Roman" w:hAnsi="Times New Roman" w:cs="Times New Roman"/>
          <w:szCs w:val="24"/>
        </w:rPr>
        <w:pict>
          <v:line id="_x0000_s1048" style="position:absolute;z-index:251666432" from="181.85pt,5.65pt" to="200.75pt,5.65pt">
            <v:stroke endarrow="block"/>
          </v:line>
        </w:pict>
      </w:r>
      <w:r w:rsidR="00975FF9">
        <w:rPr>
          <w:rFonts w:ascii="Times New Roman" w:hAnsi="Times New Roman" w:cs="Times New Roman"/>
          <w:b/>
          <w:sz w:val="28"/>
          <w:szCs w:val="28"/>
        </w:rPr>
        <w:tab/>
      </w:r>
    </w:p>
    <w:p w:rsidR="00975FF9" w:rsidRDefault="00DC0204" w:rsidP="00A51184">
      <w:pPr>
        <w:widowControl w:val="0"/>
        <w:spacing w:after="0" w:line="240" w:lineRule="auto"/>
        <w:rPr>
          <w:rFonts w:ascii="Times New Roman" w:hAnsi="Times New Roman" w:cs="Times New Roman"/>
          <w:b/>
          <w:sz w:val="28"/>
          <w:szCs w:val="28"/>
        </w:rPr>
      </w:pPr>
      <w:r w:rsidRPr="00DC0204">
        <w:pict>
          <v:oval id="_x0000_s1055" style="position:absolute;margin-left:-13.75pt;margin-top:12.45pt;width:181pt;height:60.05pt;z-index:251679744">
            <v:textbox style="mso-next-textbox:#_x0000_s1055">
              <w:txbxContent>
                <w:p w:rsidR="00523A0D" w:rsidRPr="00B93048" w:rsidRDefault="00523A0D" w:rsidP="00975FF9">
                  <w:pPr>
                    <w:pStyle w:val="20"/>
                    <w:spacing w:after="0" w:line="240" w:lineRule="auto"/>
                    <w:jc w:val="center"/>
                    <w:rPr>
                      <w:rFonts w:ascii="Times New Roman" w:hAnsi="Times New Roman" w:cs="Times New Roman"/>
                      <w:b/>
                      <w:sz w:val="22"/>
                    </w:rPr>
                  </w:pPr>
                  <w:r w:rsidRPr="00B93048">
                    <w:rPr>
                      <w:rFonts w:ascii="Times New Roman" w:hAnsi="Times New Roman" w:cs="Times New Roman"/>
                      <w:b/>
                      <w:sz w:val="22"/>
                    </w:rPr>
                    <w:t>Другие образовательные учреждения</w:t>
                  </w:r>
                </w:p>
              </w:txbxContent>
            </v:textbox>
          </v:oval>
        </w:pict>
      </w:r>
    </w:p>
    <w:p w:rsidR="00975FF9" w:rsidRDefault="00DC0204" w:rsidP="00A51184">
      <w:pPr>
        <w:widowControl w:val="0"/>
        <w:spacing w:after="0" w:line="240" w:lineRule="auto"/>
        <w:rPr>
          <w:rFonts w:ascii="Times New Roman" w:hAnsi="Times New Roman" w:cs="Times New Roman"/>
          <w:b/>
          <w:sz w:val="28"/>
          <w:szCs w:val="28"/>
        </w:rPr>
      </w:pPr>
      <w:r w:rsidRPr="00DC0204">
        <w:pict>
          <v:rect id="_x0000_s1059" style="position:absolute;margin-left:225pt;margin-top:.85pt;width:264.85pt;height:52.15pt;z-index:251683840">
            <v:textbox style="mso-next-textbox:#_x0000_s1059">
              <w:txbxContent>
                <w:p w:rsidR="00523A0D" w:rsidRPr="00B93048" w:rsidRDefault="00523A0D" w:rsidP="00975FF9">
                  <w:pPr>
                    <w:pStyle w:val="4"/>
                    <w:spacing w:before="0"/>
                    <w:jc w:val="center"/>
                    <w:rPr>
                      <w:rFonts w:ascii="Times New Roman" w:hAnsi="Times New Roman" w:cs="Times New Roman"/>
                      <w:b w:val="0"/>
                      <w:color w:val="auto"/>
                      <w:sz w:val="22"/>
                      <w:szCs w:val="24"/>
                      <w:u w:val="single"/>
                    </w:rPr>
                  </w:pPr>
                  <w:r w:rsidRPr="00B93048">
                    <w:rPr>
                      <w:rFonts w:ascii="Times New Roman" w:hAnsi="Times New Roman" w:cs="Times New Roman"/>
                      <w:i w:val="0"/>
                      <w:color w:val="auto"/>
                      <w:sz w:val="22"/>
                      <w:szCs w:val="24"/>
                    </w:rPr>
                    <w:t>НГГУ</w:t>
                  </w:r>
                  <w:r w:rsidRPr="00B93048">
                    <w:rPr>
                      <w:rFonts w:ascii="Times New Roman" w:hAnsi="Times New Roman" w:cs="Times New Roman"/>
                      <w:b w:val="0"/>
                      <w:color w:val="auto"/>
                      <w:sz w:val="22"/>
                      <w:szCs w:val="24"/>
                    </w:rPr>
                    <w:t xml:space="preserve">  (практика, консультирование,</w:t>
                  </w:r>
                  <w:r w:rsidRPr="00B93048">
                    <w:rPr>
                      <w:rFonts w:ascii="Times New Roman" w:hAnsi="Times New Roman" w:cs="Times New Roman"/>
                      <w:b w:val="0"/>
                      <w:color w:val="auto"/>
                      <w:sz w:val="22"/>
                    </w:rPr>
                    <w:t xml:space="preserve"> </w:t>
                  </w:r>
                  <w:r w:rsidRPr="00B93048">
                    <w:rPr>
                      <w:rFonts w:ascii="Times New Roman" w:hAnsi="Times New Roman" w:cs="Times New Roman"/>
                      <w:b w:val="0"/>
                      <w:color w:val="auto"/>
                      <w:sz w:val="22"/>
                      <w:szCs w:val="24"/>
                    </w:rPr>
                    <w:t>КПК)</w:t>
                  </w:r>
                </w:p>
                <w:p w:rsidR="00523A0D" w:rsidRPr="00B93048" w:rsidRDefault="00523A0D" w:rsidP="00975FF9">
                  <w:pPr>
                    <w:pStyle w:val="5"/>
                    <w:spacing w:before="0"/>
                    <w:jc w:val="center"/>
                    <w:rPr>
                      <w:rFonts w:ascii="Times New Roman" w:hAnsi="Times New Roman" w:cs="Times New Roman"/>
                      <w:color w:val="auto"/>
                      <w:sz w:val="22"/>
                      <w:szCs w:val="24"/>
                      <w:u w:val="single"/>
                    </w:rPr>
                  </w:pPr>
                  <w:r w:rsidRPr="00B93048">
                    <w:rPr>
                      <w:rFonts w:ascii="Times New Roman" w:hAnsi="Times New Roman" w:cs="Times New Roman"/>
                      <w:b/>
                      <w:color w:val="auto"/>
                      <w:sz w:val="22"/>
                      <w:szCs w:val="24"/>
                    </w:rPr>
                    <w:t xml:space="preserve">   ЦРО  </w:t>
                  </w:r>
                  <w:r w:rsidRPr="00B93048">
                    <w:rPr>
                      <w:rFonts w:ascii="Times New Roman" w:hAnsi="Times New Roman" w:cs="Times New Roman"/>
                      <w:color w:val="auto"/>
                      <w:sz w:val="22"/>
                      <w:szCs w:val="24"/>
                    </w:rPr>
                    <w:t xml:space="preserve">  </w:t>
                  </w:r>
                  <w:r w:rsidRPr="00B93048">
                    <w:rPr>
                      <w:rFonts w:ascii="Times New Roman" w:hAnsi="Times New Roman" w:cs="Times New Roman"/>
                      <w:i/>
                      <w:color w:val="auto"/>
                      <w:sz w:val="22"/>
                      <w:szCs w:val="24"/>
                    </w:rPr>
                    <w:t>(Повышение квалификации педагогов)</w:t>
                  </w:r>
                </w:p>
                <w:p w:rsidR="00523A0D" w:rsidRPr="00B93048" w:rsidRDefault="00523A0D" w:rsidP="00B92F35">
                  <w:pPr>
                    <w:pStyle w:val="4"/>
                    <w:spacing w:before="0"/>
                    <w:rPr>
                      <w:rFonts w:ascii="Times New Roman" w:hAnsi="Times New Roman" w:cs="Times New Roman"/>
                      <w:b w:val="0"/>
                      <w:i w:val="0"/>
                      <w:color w:val="auto"/>
                      <w:sz w:val="22"/>
                      <w:szCs w:val="24"/>
                    </w:rPr>
                  </w:pPr>
                  <w:r w:rsidRPr="00B93048">
                    <w:rPr>
                      <w:rFonts w:ascii="Times New Roman" w:hAnsi="Times New Roman" w:cs="Times New Roman"/>
                      <w:i w:val="0"/>
                      <w:color w:val="auto"/>
                      <w:sz w:val="22"/>
                      <w:szCs w:val="24"/>
                    </w:rPr>
                    <w:t xml:space="preserve">    МБОУ «СОШ № 8»</w:t>
                  </w:r>
                  <w:r w:rsidRPr="00B93048">
                    <w:rPr>
                      <w:color w:val="auto"/>
                      <w:sz w:val="22"/>
                      <w:szCs w:val="24"/>
                    </w:rPr>
                    <w:t xml:space="preserve"> </w:t>
                  </w:r>
                  <w:r w:rsidRPr="00B93048">
                    <w:rPr>
                      <w:b w:val="0"/>
                      <w:color w:val="auto"/>
                      <w:sz w:val="22"/>
                      <w:szCs w:val="24"/>
                    </w:rPr>
                    <w:t xml:space="preserve">– </w:t>
                  </w:r>
                  <w:r w:rsidRPr="00B93048">
                    <w:rPr>
                      <w:rFonts w:ascii="Times New Roman" w:hAnsi="Times New Roman" w:cs="Times New Roman"/>
                      <w:b w:val="0"/>
                      <w:color w:val="auto"/>
                      <w:sz w:val="22"/>
                      <w:szCs w:val="24"/>
                    </w:rPr>
                    <w:t>(преемственность)</w:t>
                  </w:r>
                </w:p>
              </w:txbxContent>
            </v:textbox>
          </v:rect>
        </w:pict>
      </w:r>
    </w:p>
    <w:p w:rsidR="00E45C27" w:rsidRPr="00B3683E" w:rsidRDefault="00DC0204" w:rsidP="00B3683E">
      <w:pPr>
        <w:widowControl w:val="0"/>
        <w:spacing w:after="0" w:line="240" w:lineRule="auto"/>
        <w:rPr>
          <w:rFonts w:ascii="Times New Roman" w:hAnsi="Times New Roman" w:cs="Times New Roman"/>
          <w:b/>
          <w:sz w:val="28"/>
          <w:szCs w:val="28"/>
        </w:rPr>
      </w:pPr>
      <w:r w:rsidRPr="00DC0204">
        <w:pict>
          <v:line id="_x0000_s1060" style="position:absolute;z-index:251684864" from="180.2pt,11.95pt" to="200.75pt,11.95pt">
            <v:stroke endarrow="block"/>
          </v:line>
        </w:pict>
      </w:r>
      <w:r w:rsidRPr="00DC0204">
        <w:rPr>
          <w:rFonts w:ascii="Times New Roman" w:hAnsi="Times New Roman" w:cs="Times New Roman"/>
          <w:szCs w:val="24"/>
        </w:rPr>
        <w:pict>
          <v:rect id="_x0000_s1052" style="position:absolute;margin-left:281.65pt;margin-top:678.15pt;width:275.4pt;height:45pt;z-index:251674624">
            <v:textbox style="mso-next-textbox:#_x0000_s1052">
              <w:txbxContent>
                <w:p w:rsidR="00523A0D" w:rsidRDefault="00523A0D" w:rsidP="00975FF9">
                  <w:pPr>
                    <w:jc w:val="center"/>
                  </w:pPr>
                  <w:proofErr w:type="gramStart"/>
                  <w:r>
                    <w:rPr>
                      <w:b/>
                      <w:u w:val="single"/>
                    </w:rPr>
                    <w:t>Газета «</w:t>
                  </w:r>
                  <w:proofErr w:type="spellStart"/>
                  <w:r>
                    <w:rPr>
                      <w:b/>
                      <w:u w:val="single"/>
                    </w:rPr>
                    <w:t>Варта</w:t>
                  </w:r>
                  <w:proofErr w:type="spellEnd"/>
                  <w:r>
                    <w:rPr>
                      <w:b/>
                      <w:u w:val="single"/>
                    </w:rPr>
                    <w:t>», Телекомпании</w:t>
                  </w:r>
                  <w:r>
                    <w:rPr>
                      <w:b/>
                    </w:rPr>
                    <w:t xml:space="preserve"> </w:t>
                  </w:r>
                  <w:r>
                    <w:t xml:space="preserve">(освещение </w:t>
                  </w:r>
                  <w:proofErr w:type="gramEnd"/>
                </w:p>
                <w:p w:rsidR="00523A0D" w:rsidRDefault="00523A0D" w:rsidP="00975FF9">
                  <w:pPr>
                    <w:jc w:val="center"/>
                  </w:pPr>
                  <w:r>
                    <w:t>вопросов воспитания и развития детей)</w:t>
                  </w:r>
                </w:p>
              </w:txbxContent>
            </v:textbox>
          </v:rect>
        </w:pict>
      </w:r>
      <w:r w:rsidRPr="00DC0204">
        <w:rPr>
          <w:rFonts w:ascii="Times New Roman" w:hAnsi="Times New Roman" w:cs="Times New Roman"/>
          <w:szCs w:val="24"/>
        </w:rPr>
        <w:pict>
          <v:rect id="_x0000_s1053" style="position:absolute;margin-left:281.65pt;margin-top:678.15pt;width:275.4pt;height:45pt;z-index:251676672">
            <v:textbox style="mso-next-textbox:#_x0000_s1053">
              <w:txbxContent>
                <w:p w:rsidR="00523A0D" w:rsidRDefault="00523A0D" w:rsidP="00975FF9">
                  <w:pPr>
                    <w:jc w:val="center"/>
                  </w:pPr>
                  <w:proofErr w:type="gramStart"/>
                  <w:r>
                    <w:rPr>
                      <w:b/>
                      <w:u w:val="single"/>
                    </w:rPr>
                    <w:t>Газета «</w:t>
                  </w:r>
                  <w:proofErr w:type="spellStart"/>
                  <w:r>
                    <w:rPr>
                      <w:b/>
                      <w:u w:val="single"/>
                    </w:rPr>
                    <w:t>Варта</w:t>
                  </w:r>
                  <w:proofErr w:type="spellEnd"/>
                  <w:r>
                    <w:rPr>
                      <w:b/>
                      <w:u w:val="single"/>
                    </w:rPr>
                    <w:t>», Телекомпании</w:t>
                  </w:r>
                  <w:r>
                    <w:rPr>
                      <w:b/>
                    </w:rPr>
                    <w:t xml:space="preserve"> </w:t>
                  </w:r>
                  <w:r>
                    <w:t xml:space="preserve">(освещение </w:t>
                  </w:r>
                  <w:proofErr w:type="gramEnd"/>
                </w:p>
                <w:p w:rsidR="00523A0D" w:rsidRDefault="00523A0D" w:rsidP="00975FF9">
                  <w:pPr>
                    <w:jc w:val="center"/>
                  </w:pPr>
                  <w:r>
                    <w:t>вопросов воспитания и развития детей)</w:t>
                  </w:r>
                </w:p>
              </w:txbxContent>
            </v:textbox>
          </v:rect>
        </w:pict>
      </w:r>
    </w:p>
    <w:p w:rsidR="00975FF9" w:rsidRDefault="00DC0204" w:rsidP="00975FF9">
      <w:r>
        <w:lastRenderedPageBreak/>
        <w:pict>
          <v:rect id="_x0000_s1061" style="position:absolute;margin-left:225pt;margin-top:8.55pt;width:268.2pt;height:71.4pt;z-index:251685888">
            <v:textbox style="mso-next-textbox:#_x0000_s1061">
              <w:txbxContent>
                <w:p w:rsidR="00523A0D" w:rsidRPr="00B93048" w:rsidRDefault="00523A0D" w:rsidP="008D1F26">
                  <w:pPr>
                    <w:pStyle w:val="4"/>
                    <w:spacing w:before="0" w:line="240" w:lineRule="auto"/>
                    <w:rPr>
                      <w:rFonts w:ascii="Times New Roman" w:hAnsi="Times New Roman" w:cs="Times New Roman"/>
                      <w:b w:val="0"/>
                      <w:color w:val="auto"/>
                      <w:sz w:val="22"/>
                      <w:szCs w:val="24"/>
                    </w:rPr>
                  </w:pPr>
                  <w:r w:rsidRPr="00B93048">
                    <w:rPr>
                      <w:rFonts w:ascii="Times New Roman" w:hAnsi="Times New Roman" w:cs="Times New Roman"/>
                      <w:i w:val="0"/>
                      <w:color w:val="auto"/>
                      <w:sz w:val="22"/>
                      <w:szCs w:val="24"/>
                    </w:rPr>
                    <w:t xml:space="preserve">Пожарная часть № 90, ГОМ 2 </w:t>
                  </w:r>
                  <w:r w:rsidRPr="00B93048">
                    <w:rPr>
                      <w:rFonts w:ascii="Times New Roman" w:hAnsi="Times New Roman" w:cs="Times New Roman"/>
                      <w:b w:val="0"/>
                      <w:color w:val="auto"/>
                      <w:sz w:val="22"/>
                      <w:szCs w:val="24"/>
                    </w:rPr>
                    <w:t xml:space="preserve">(экскурсии; </w:t>
                  </w:r>
                </w:p>
                <w:p w:rsidR="00523A0D" w:rsidRPr="00B93048" w:rsidRDefault="00523A0D" w:rsidP="00B92F35">
                  <w:pPr>
                    <w:pStyle w:val="4"/>
                    <w:spacing w:before="0" w:line="240" w:lineRule="auto"/>
                    <w:jc w:val="center"/>
                    <w:rPr>
                      <w:rFonts w:ascii="Times New Roman" w:hAnsi="Times New Roman" w:cs="Times New Roman"/>
                      <w:b w:val="0"/>
                      <w:color w:val="auto"/>
                      <w:sz w:val="22"/>
                      <w:szCs w:val="24"/>
                    </w:rPr>
                  </w:pPr>
                  <w:r w:rsidRPr="00B93048">
                    <w:rPr>
                      <w:rFonts w:ascii="Times New Roman" w:hAnsi="Times New Roman" w:cs="Times New Roman"/>
                      <w:b w:val="0"/>
                      <w:color w:val="auto"/>
                      <w:sz w:val="22"/>
                      <w:szCs w:val="24"/>
                    </w:rPr>
                    <w:t>встречи с интересными людьми)</w:t>
                  </w:r>
                </w:p>
                <w:p w:rsidR="00523A0D" w:rsidRPr="00B93048" w:rsidRDefault="00523A0D" w:rsidP="00B92F35">
                  <w:pPr>
                    <w:spacing w:after="0" w:line="240" w:lineRule="auto"/>
                    <w:jc w:val="center"/>
                    <w:rPr>
                      <w:i/>
                      <w:sz w:val="22"/>
                      <w:szCs w:val="24"/>
                    </w:rPr>
                  </w:pPr>
                  <w:r w:rsidRPr="00B93048">
                    <w:rPr>
                      <w:rFonts w:ascii="Times New Roman" w:hAnsi="Times New Roman" w:cs="Times New Roman"/>
                      <w:b/>
                      <w:sz w:val="22"/>
                    </w:rPr>
                    <w:t xml:space="preserve">УВД </w:t>
                  </w:r>
                  <w:r w:rsidRPr="00B93048">
                    <w:rPr>
                      <w:rFonts w:ascii="Times New Roman" w:hAnsi="Times New Roman" w:cs="Times New Roman"/>
                      <w:i/>
                      <w:sz w:val="22"/>
                    </w:rPr>
                    <w:t>(профилактика правонарушений</w:t>
                  </w:r>
                  <w:r w:rsidRPr="00B93048">
                    <w:rPr>
                      <w:i/>
                      <w:sz w:val="22"/>
                    </w:rPr>
                    <w:t>)</w:t>
                  </w:r>
                </w:p>
                <w:p w:rsidR="00523A0D" w:rsidRPr="00B93048" w:rsidRDefault="00523A0D" w:rsidP="00B92F35">
                  <w:pPr>
                    <w:spacing w:after="0" w:line="240" w:lineRule="auto"/>
                    <w:jc w:val="center"/>
                    <w:rPr>
                      <w:rFonts w:ascii="Times New Roman" w:hAnsi="Times New Roman" w:cs="Times New Roman"/>
                      <w:i/>
                      <w:sz w:val="22"/>
                    </w:rPr>
                  </w:pPr>
                  <w:r w:rsidRPr="00B93048">
                    <w:rPr>
                      <w:rFonts w:ascii="Times New Roman" w:hAnsi="Times New Roman" w:cs="Times New Roman"/>
                      <w:b/>
                      <w:sz w:val="22"/>
                    </w:rPr>
                    <w:t xml:space="preserve">ГИБДД </w:t>
                  </w:r>
                  <w:r w:rsidRPr="00B93048">
                    <w:rPr>
                      <w:rFonts w:ascii="Times New Roman" w:hAnsi="Times New Roman" w:cs="Times New Roman"/>
                      <w:i/>
                      <w:sz w:val="22"/>
                    </w:rPr>
                    <w:t>(профилактика дорожн</w:t>
                  </w:r>
                  <w:proofErr w:type="gramStart"/>
                  <w:r w:rsidRPr="00B93048">
                    <w:rPr>
                      <w:rFonts w:ascii="Times New Roman" w:hAnsi="Times New Roman" w:cs="Times New Roman"/>
                      <w:i/>
                      <w:sz w:val="22"/>
                    </w:rPr>
                    <w:t>о-</w:t>
                  </w:r>
                  <w:proofErr w:type="gramEnd"/>
                  <w:r w:rsidRPr="00B93048">
                    <w:rPr>
                      <w:rFonts w:ascii="Times New Roman" w:hAnsi="Times New Roman" w:cs="Times New Roman"/>
                      <w:i/>
                      <w:sz w:val="22"/>
                    </w:rPr>
                    <w:t xml:space="preserve"> транспортного травматизма)</w:t>
                  </w:r>
                </w:p>
                <w:p w:rsidR="00523A0D" w:rsidRPr="00B92F35" w:rsidRDefault="00523A0D" w:rsidP="00975FF9">
                  <w:pPr>
                    <w:jc w:val="center"/>
                    <w:rPr>
                      <w:b/>
                    </w:rPr>
                  </w:pPr>
                </w:p>
                <w:p w:rsidR="00523A0D" w:rsidRDefault="00523A0D" w:rsidP="00975FF9">
                  <w:pPr>
                    <w:jc w:val="center"/>
                  </w:pPr>
                </w:p>
              </w:txbxContent>
            </v:textbox>
          </v:rect>
        </w:pict>
      </w:r>
      <w:r>
        <w:pict>
          <v:oval id="_x0000_s1056" style="position:absolute;margin-left:-9.1pt;margin-top:19.35pt;width:183.6pt;height:64.6pt;z-index:251680768">
            <v:textbox style="mso-next-textbox:#_x0000_s1056">
              <w:txbxContent>
                <w:p w:rsidR="00523A0D" w:rsidRPr="00B93048" w:rsidRDefault="00523A0D" w:rsidP="00B92F35">
                  <w:pPr>
                    <w:jc w:val="center"/>
                    <w:rPr>
                      <w:rFonts w:ascii="Times New Roman" w:hAnsi="Times New Roman" w:cs="Times New Roman"/>
                      <w:b/>
                      <w:sz w:val="22"/>
                    </w:rPr>
                  </w:pPr>
                  <w:proofErr w:type="gramStart"/>
                  <w:r w:rsidRPr="00B93048">
                    <w:rPr>
                      <w:rFonts w:ascii="Times New Roman" w:hAnsi="Times New Roman" w:cs="Times New Roman"/>
                      <w:b/>
                      <w:sz w:val="22"/>
                    </w:rPr>
                    <w:t>Право-охранительные</w:t>
                  </w:r>
                  <w:proofErr w:type="gramEnd"/>
                  <w:r w:rsidRPr="00B93048">
                    <w:rPr>
                      <w:rFonts w:ascii="Times New Roman" w:hAnsi="Times New Roman" w:cs="Times New Roman"/>
                      <w:b/>
                      <w:sz w:val="22"/>
                    </w:rPr>
                    <w:t xml:space="preserve"> органы и пожарная</w:t>
                  </w:r>
                  <w:r w:rsidRPr="00B93048">
                    <w:rPr>
                      <w:b/>
                      <w:sz w:val="22"/>
                    </w:rPr>
                    <w:t xml:space="preserve"> </w:t>
                  </w:r>
                  <w:r w:rsidRPr="00B93048">
                    <w:rPr>
                      <w:rFonts w:ascii="Times New Roman" w:hAnsi="Times New Roman" w:cs="Times New Roman"/>
                      <w:b/>
                      <w:sz w:val="22"/>
                    </w:rPr>
                    <w:t>часть</w:t>
                  </w:r>
                </w:p>
              </w:txbxContent>
            </v:textbox>
          </v:oval>
        </w:pict>
      </w:r>
    </w:p>
    <w:p w:rsidR="00975FF9" w:rsidRDefault="00DC0204" w:rsidP="00975FF9">
      <w:r>
        <w:pict>
          <v:line id="_x0000_s1058" style="position:absolute;z-index:251682816" from="187.35pt,24.6pt" to="208.4pt,24.6pt">
            <v:stroke endarrow="block"/>
          </v:line>
        </w:pict>
      </w:r>
    </w:p>
    <w:p w:rsidR="00975FF9" w:rsidRDefault="00975FF9" w:rsidP="00975FF9"/>
    <w:p w:rsidR="00975FF9" w:rsidRDefault="00DC0204" w:rsidP="00975FF9">
      <w:r>
        <w:pict>
          <v:rect id="_x0000_s1063" style="position:absolute;margin-left:225pt;margin-top:13.1pt;width:271.05pt;height:88.75pt;z-index:251687936">
            <v:textbox style="mso-next-textbox:#_x0000_s1063">
              <w:txbxContent>
                <w:p w:rsidR="00523A0D" w:rsidRPr="00B93048" w:rsidRDefault="00523A0D" w:rsidP="00FB153E">
                  <w:pPr>
                    <w:spacing w:after="0" w:line="240" w:lineRule="auto"/>
                    <w:jc w:val="center"/>
                    <w:rPr>
                      <w:rFonts w:ascii="Times New Roman" w:hAnsi="Times New Roman" w:cs="Times New Roman"/>
                      <w:i/>
                      <w:sz w:val="22"/>
                    </w:rPr>
                  </w:pPr>
                  <w:proofErr w:type="gramStart"/>
                  <w:r w:rsidRPr="00B93048">
                    <w:rPr>
                      <w:rFonts w:ascii="Times New Roman" w:hAnsi="Times New Roman" w:cs="Times New Roman"/>
                      <w:b/>
                      <w:sz w:val="22"/>
                    </w:rPr>
                    <w:t>Детская библиотека №4</w:t>
                  </w:r>
                  <w:r w:rsidRPr="00B93048">
                    <w:rPr>
                      <w:rFonts w:ascii="Times New Roman" w:hAnsi="Times New Roman" w:cs="Times New Roman"/>
                      <w:sz w:val="22"/>
                    </w:rPr>
                    <w:t xml:space="preserve"> </w:t>
                  </w:r>
                  <w:r w:rsidRPr="00B93048">
                    <w:rPr>
                      <w:rFonts w:ascii="Times New Roman" w:hAnsi="Times New Roman" w:cs="Times New Roman"/>
                      <w:i/>
                      <w:sz w:val="22"/>
                    </w:rPr>
                    <w:t xml:space="preserve">(экскурсии; работа с библиотечным фондом; совместные </w:t>
                  </w:r>
                  <w:proofErr w:type="gramEnd"/>
                </w:p>
                <w:p w:rsidR="00523A0D" w:rsidRPr="00B93048" w:rsidRDefault="00523A0D" w:rsidP="00FB153E">
                  <w:pPr>
                    <w:spacing w:after="0" w:line="240" w:lineRule="auto"/>
                    <w:jc w:val="center"/>
                    <w:rPr>
                      <w:rFonts w:ascii="Times New Roman" w:hAnsi="Times New Roman" w:cs="Times New Roman"/>
                      <w:i/>
                      <w:sz w:val="22"/>
                    </w:rPr>
                  </w:pPr>
                  <w:r w:rsidRPr="00B93048">
                    <w:rPr>
                      <w:rFonts w:ascii="Times New Roman" w:hAnsi="Times New Roman" w:cs="Times New Roman"/>
                      <w:i/>
                      <w:sz w:val="22"/>
                    </w:rPr>
                    <w:t>праздники, развлечения)</w:t>
                  </w:r>
                </w:p>
                <w:p w:rsidR="00523A0D" w:rsidRPr="00B93048" w:rsidRDefault="00523A0D" w:rsidP="00975FF9">
                  <w:pPr>
                    <w:pStyle w:val="5"/>
                    <w:spacing w:before="0"/>
                    <w:jc w:val="center"/>
                    <w:rPr>
                      <w:rFonts w:ascii="Times New Roman" w:hAnsi="Times New Roman" w:cs="Times New Roman"/>
                      <w:b/>
                      <w:color w:val="auto"/>
                      <w:sz w:val="22"/>
                      <w:szCs w:val="24"/>
                    </w:rPr>
                  </w:pPr>
                  <w:r w:rsidRPr="00B93048">
                    <w:rPr>
                      <w:rFonts w:ascii="Times New Roman" w:hAnsi="Times New Roman" w:cs="Times New Roman"/>
                      <w:b/>
                      <w:color w:val="auto"/>
                      <w:sz w:val="22"/>
                      <w:szCs w:val="24"/>
                    </w:rPr>
                    <w:t xml:space="preserve">Дворец искусств </w:t>
                  </w:r>
                  <w:r w:rsidRPr="00B93048">
                    <w:rPr>
                      <w:rFonts w:ascii="Times New Roman" w:hAnsi="Times New Roman" w:cs="Times New Roman"/>
                      <w:i/>
                      <w:color w:val="auto"/>
                      <w:sz w:val="22"/>
                      <w:szCs w:val="24"/>
                    </w:rPr>
                    <w:t>(посещение спектаклей, выставок; занятия в кружках)</w:t>
                  </w:r>
                </w:p>
                <w:p w:rsidR="00523A0D" w:rsidRPr="00B93048" w:rsidRDefault="00523A0D" w:rsidP="00975FF9">
                  <w:pPr>
                    <w:pStyle w:val="5"/>
                    <w:spacing w:before="0"/>
                    <w:jc w:val="center"/>
                    <w:rPr>
                      <w:rFonts w:ascii="Times New Roman" w:hAnsi="Times New Roman" w:cs="Times New Roman"/>
                      <w:b/>
                      <w:i/>
                      <w:color w:val="auto"/>
                      <w:sz w:val="22"/>
                      <w:szCs w:val="24"/>
                      <w:u w:val="single"/>
                    </w:rPr>
                  </w:pPr>
                  <w:r w:rsidRPr="00B93048">
                    <w:rPr>
                      <w:rFonts w:ascii="Times New Roman" w:hAnsi="Times New Roman" w:cs="Times New Roman"/>
                      <w:b/>
                      <w:color w:val="auto"/>
                      <w:sz w:val="22"/>
                      <w:szCs w:val="24"/>
                    </w:rPr>
                    <w:t>Краеведческий музей</w:t>
                  </w:r>
                  <w:r w:rsidRPr="00B93048">
                    <w:rPr>
                      <w:rFonts w:ascii="Times New Roman" w:hAnsi="Times New Roman" w:cs="Times New Roman"/>
                      <w:b/>
                      <w:i/>
                      <w:color w:val="auto"/>
                      <w:sz w:val="22"/>
                      <w:szCs w:val="24"/>
                      <w:u w:val="single"/>
                    </w:rPr>
                    <w:t xml:space="preserve"> </w:t>
                  </w:r>
                  <w:r w:rsidRPr="00B93048">
                    <w:rPr>
                      <w:rFonts w:ascii="Times New Roman" w:hAnsi="Times New Roman" w:cs="Times New Roman"/>
                      <w:i/>
                      <w:color w:val="auto"/>
                      <w:sz w:val="22"/>
                      <w:szCs w:val="24"/>
                    </w:rPr>
                    <w:t>(экскурсии, выставки)</w:t>
                  </w:r>
                </w:p>
              </w:txbxContent>
            </v:textbox>
          </v:rect>
        </w:pict>
      </w:r>
      <w:r>
        <w:pict>
          <v:oval id="_x0000_s1057" style="position:absolute;margin-left:-9.1pt;margin-top:24.45pt;width:175.25pt;height:67.45pt;z-index:251681792">
            <v:textbox style="mso-next-textbox:#_x0000_s1057">
              <w:txbxContent>
                <w:p w:rsidR="00523A0D" w:rsidRPr="00B93048" w:rsidRDefault="00523A0D" w:rsidP="00975FF9">
                  <w:pPr>
                    <w:jc w:val="center"/>
                    <w:rPr>
                      <w:rFonts w:ascii="Times New Roman" w:hAnsi="Times New Roman" w:cs="Times New Roman"/>
                      <w:b/>
                      <w:sz w:val="22"/>
                    </w:rPr>
                  </w:pPr>
                  <w:r w:rsidRPr="00B93048">
                    <w:rPr>
                      <w:rFonts w:ascii="Times New Roman" w:hAnsi="Times New Roman" w:cs="Times New Roman"/>
                      <w:b/>
                      <w:sz w:val="22"/>
                    </w:rPr>
                    <w:t>Культурно-просветительские организации</w:t>
                  </w:r>
                </w:p>
              </w:txbxContent>
            </v:textbox>
          </v:oval>
        </w:pict>
      </w:r>
    </w:p>
    <w:p w:rsidR="00975FF9" w:rsidRDefault="00975FF9" w:rsidP="00975FF9"/>
    <w:p w:rsidR="00975FF9" w:rsidRDefault="00DC0204" w:rsidP="00975FF9">
      <w:r>
        <w:pict>
          <v:line id="_x0000_s1062" style="position:absolute;z-index:251686912" from="191.6pt,6.8pt" to="213.7pt,6.8pt">
            <v:stroke endarrow="block"/>
          </v:line>
        </w:pict>
      </w:r>
    </w:p>
    <w:p w:rsidR="00787B56" w:rsidRDefault="00787B56" w:rsidP="00975FF9"/>
    <w:p w:rsidR="00975FF9" w:rsidRDefault="00DC0204" w:rsidP="00975FF9">
      <w:r>
        <w:pict>
          <v:rect id="_x0000_s1065" style="position:absolute;margin-left:221.05pt;margin-top:10.3pt;width:275.4pt;height:39.7pt;z-index:251689984">
            <v:textbox style="mso-next-textbox:#_x0000_s1065">
              <w:txbxContent>
                <w:p w:rsidR="00523A0D" w:rsidRPr="00B93048" w:rsidRDefault="00523A0D" w:rsidP="00FB153E">
                  <w:pPr>
                    <w:spacing w:after="0" w:line="240" w:lineRule="auto"/>
                    <w:jc w:val="center"/>
                    <w:rPr>
                      <w:rFonts w:ascii="Times New Roman" w:hAnsi="Times New Roman" w:cs="Times New Roman"/>
                      <w:i/>
                      <w:sz w:val="22"/>
                    </w:rPr>
                  </w:pPr>
                  <w:proofErr w:type="gramStart"/>
                  <w:r w:rsidRPr="00B93048">
                    <w:rPr>
                      <w:rFonts w:ascii="Times New Roman" w:hAnsi="Times New Roman" w:cs="Times New Roman"/>
                      <w:b/>
                      <w:sz w:val="22"/>
                    </w:rPr>
                    <w:t>Газета «</w:t>
                  </w:r>
                  <w:proofErr w:type="spellStart"/>
                  <w:r w:rsidRPr="00B93048">
                    <w:rPr>
                      <w:rFonts w:ascii="Times New Roman" w:hAnsi="Times New Roman" w:cs="Times New Roman"/>
                      <w:b/>
                      <w:sz w:val="22"/>
                    </w:rPr>
                    <w:t>Варта</w:t>
                  </w:r>
                  <w:proofErr w:type="spellEnd"/>
                  <w:r w:rsidRPr="00B93048">
                    <w:rPr>
                      <w:rFonts w:ascii="Times New Roman" w:hAnsi="Times New Roman" w:cs="Times New Roman"/>
                      <w:b/>
                      <w:sz w:val="22"/>
                    </w:rPr>
                    <w:t xml:space="preserve">», Телекомпании </w:t>
                  </w:r>
                  <w:r w:rsidRPr="00B93048">
                    <w:rPr>
                      <w:rFonts w:ascii="Times New Roman" w:hAnsi="Times New Roman" w:cs="Times New Roman"/>
                      <w:i/>
                      <w:sz w:val="22"/>
                    </w:rPr>
                    <w:t xml:space="preserve">(освещение </w:t>
                  </w:r>
                  <w:proofErr w:type="gramEnd"/>
                </w:p>
                <w:p w:rsidR="00523A0D" w:rsidRPr="00B93048" w:rsidRDefault="00523A0D" w:rsidP="00FB153E">
                  <w:pPr>
                    <w:spacing w:after="0" w:line="240" w:lineRule="auto"/>
                    <w:jc w:val="center"/>
                    <w:rPr>
                      <w:rFonts w:ascii="Times New Roman" w:hAnsi="Times New Roman" w:cs="Times New Roman"/>
                      <w:i/>
                      <w:sz w:val="22"/>
                    </w:rPr>
                  </w:pPr>
                  <w:r w:rsidRPr="00B93048">
                    <w:rPr>
                      <w:rFonts w:ascii="Times New Roman" w:hAnsi="Times New Roman" w:cs="Times New Roman"/>
                      <w:i/>
                      <w:sz w:val="22"/>
                    </w:rPr>
                    <w:t>вопросов воспитания и развития детей)</w:t>
                  </w:r>
                </w:p>
              </w:txbxContent>
            </v:textbox>
          </v:rect>
        </w:pict>
      </w:r>
      <w:r>
        <w:pict>
          <v:oval id="_x0000_s1064" style="position:absolute;margin-left:-2.6pt;margin-top:4.65pt;width:169.85pt;height:49.85pt;z-index:251688960">
            <v:textbox style="mso-next-textbox:#_x0000_s1064">
              <w:txbxContent>
                <w:p w:rsidR="00523A0D" w:rsidRPr="00B93048" w:rsidRDefault="00523A0D" w:rsidP="00FB153E">
                  <w:pPr>
                    <w:jc w:val="center"/>
                    <w:rPr>
                      <w:rFonts w:ascii="Times New Roman" w:hAnsi="Times New Roman" w:cs="Times New Roman"/>
                      <w:b/>
                      <w:sz w:val="22"/>
                    </w:rPr>
                  </w:pPr>
                  <w:r w:rsidRPr="00B93048">
                    <w:rPr>
                      <w:rFonts w:ascii="Times New Roman" w:hAnsi="Times New Roman" w:cs="Times New Roman"/>
                      <w:b/>
                      <w:sz w:val="22"/>
                    </w:rPr>
                    <w:t>Местные СМИ</w:t>
                  </w:r>
                </w:p>
              </w:txbxContent>
            </v:textbox>
          </v:oval>
        </w:pict>
      </w:r>
    </w:p>
    <w:p w:rsidR="00975FF9" w:rsidRDefault="00DC0204" w:rsidP="00975FF9">
      <w:r>
        <w:pict>
          <v:line id="_x0000_s1054" style="position:absolute;flip:y;z-index:251678720" from="183.65pt,2.6pt" to="204.15pt,2.6pt">
            <v:stroke endarrow="block"/>
          </v:line>
        </w:pict>
      </w:r>
    </w:p>
    <w:p w:rsidR="00975FF9" w:rsidRPr="00A51184" w:rsidRDefault="00975FF9" w:rsidP="00A51184">
      <w:pPr>
        <w:widowControl w:val="0"/>
        <w:spacing w:after="0" w:line="240" w:lineRule="auto"/>
        <w:rPr>
          <w:rFonts w:ascii="Times New Roman" w:hAnsi="Times New Roman" w:cs="Times New Roman"/>
          <w:b/>
          <w:sz w:val="28"/>
          <w:szCs w:val="28"/>
        </w:rPr>
      </w:pPr>
    </w:p>
    <w:p w:rsidR="005D3116" w:rsidRPr="005D3116" w:rsidRDefault="00EF609F" w:rsidP="005D3116">
      <w:pPr>
        <w:pStyle w:val="ad"/>
        <w:widowControl w:val="0"/>
        <w:numPr>
          <w:ilvl w:val="0"/>
          <w:numId w:val="9"/>
        </w:numPr>
        <w:spacing w:after="0"/>
        <w:jc w:val="center"/>
        <w:rPr>
          <w:b/>
          <w:sz w:val="28"/>
          <w:szCs w:val="28"/>
        </w:rPr>
      </w:pPr>
      <w:r w:rsidRPr="005D3116">
        <w:rPr>
          <w:b/>
          <w:sz w:val="28"/>
          <w:szCs w:val="28"/>
        </w:rPr>
        <w:t>Система управления организации</w:t>
      </w:r>
    </w:p>
    <w:p w:rsidR="00EF609F" w:rsidRPr="00A51184" w:rsidRDefault="00A51184" w:rsidP="00EF609F">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609F" w:rsidRPr="00A51184">
        <w:rPr>
          <w:rFonts w:ascii="Times New Roman" w:hAnsi="Times New Roman" w:cs="Times New Roman"/>
          <w:sz w:val="28"/>
          <w:szCs w:val="28"/>
        </w:rPr>
        <w:t>Управление Детским садом осуществляется в соответствии с действующим законодательством и уставом Детского сада.</w:t>
      </w:r>
    </w:p>
    <w:p w:rsidR="00EF609F" w:rsidRPr="00A51184" w:rsidRDefault="00A51184" w:rsidP="00EF609F">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609F" w:rsidRPr="00A51184">
        <w:rPr>
          <w:rFonts w:ascii="Times New Roman" w:hAnsi="Times New Roman" w:cs="Times New Roman"/>
          <w:sz w:val="28"/>
          <w:szCs w:val="28"/>
        </w:rPr>
        <w:t>Управление Детским садом строится на принципах единоначалия</w:t>
      </w:r>
      <w:r w:rsidR="005D3116">
        <w:rPr>
          <w:rFonts w:ascii="Times New Roman" w:hAnsi="Times New Roman" w:cs="Times New Roman"/>
          <w:sz w:val="28"/>
          <w:szCs w:val="28"/>
        </w:rPr>
        <w:t xml:space="preserve"> и коллегиальности. </w:t>
      </w:r>
      <w:r w:rsidR="00EF609F" w:rsidRPr="00A51184">
        <w:rPr>
          <w:rFonts w:ascii="Times New Roman" w:hAnsi="Times New Roman" w:cs="Times New Roman"/>
          <w:sz w:val="28"/>
          <w:szCs w:val="28"/>
        </w:rPr>
        <w:t>Коллегиальными органами управления являются: управляющий совет, педагогический совет, общее собрание работников. Единоличным исполнительным органом является руководитель – заведующий.</w:t>
      </w:r>
    </w:p>
    <w:p w:rsidR="00577B09" w:rsidRDefault="00577B09" w:rsidP="00577B09">
      <w:pPr>
        <w:spacing w:after="0" w:line="240" w:lineRule="auto"/>
        <w:jc w:val="both"/>
        <w:rPr>
          <w:rFonts w:ascii="Times New Roman" w:hAnsi="Times New Roman"/>
          <w:szCs w:val="24"/>
        </w:rPr>
      </w:pPr>
      <w:r>
        <w:rPr>
          <w:rFonts w:ascii="Times New Roman" w:hAnsi="Times New Roman"/>
          <w:b/>
          <w:szCs w:val="24"/>
        </w:rPr>
        <w:t xml:space="preserve">Структура управления ДОУ и характеристика системы управления </w:t>
      </w:r>
      <w:r>
        <w:rPr>
          <w:rFonts w:ascii="Times New Roman" w:hAnsi="Times New Roman"/>
          <w:szCs w:val="24"/>
        </w:rPr>
        <w:t xml:space="preserve">в соответствии с определёнными целями и задачами </w:t>
      </w:r>
    </w:p>
    <w:p w:rsidR="00577B09" w:rsidRPr="00577B09" w:rsidRDefault="00577B09" w:rsidP="00577B09">
      <w:pPr>
        <w:shd w:val="clear" w:color="auto" w:fill="FFFFFF"/>
        <w:spacing w:after="0" w:line="240" w:lineRule="auto"/>
        <w:rPr>
          <w:rFonts w:ascii="Times New Roman" w:hAnsi="Times New Roman"/>
          <w:color w:val="000000"/>
          <w:sz w:val="28"/>
          <w:szCs w:val="24"/>
        </w:rPr>
      </w:pPr>
      <w:r>
        <w:rPr>
          <w:rFonts w:ascii="Times New Roman" w:hAnsi="Times New Roman"/>
          <w:b/>
          <w:bCs/>
          <w:color w:val="000000"/>
          <w:szCs w:val="24"/>
        </w:rPr>
        <w:t> </w:t>
      </w:r>
      <w:r w:rsidRPr="00577B09">
        <w:rPr>
          <w:rFonts w:ascii="Times New Roman" w:hAnsi="Times New Roman"/>
          <w:b/>
          <w:bCs/>
          <w:color w:val="000000"/>
          <w:sz w:val="28"/>
          <w:szCs w:val="24"/>
        </w:rPr>
        <w:t>Первый уровень (стратегический)</w:t>
      </w:r>
    </w:p>
    <w:p w:rsidR="00577B09" w:rsidRPr="00577B09" w:rsidRDefault="00577B09" w:rsidP="00577B09">
      <w:pPr>
        <w:numPr>
          <w:ilvl w:val="0"/>
          <w:numId w:val="13"/>
        </w:numPr>
        <w:shd w:val="clear" w:color="auto" w:fill="FFFFFF"/>
        <w:spacing w:after="0" w:line="240" w:lineRule="auto"/>
        <w:ind w:left="714" w:hanging="357"/>
        <w:rPr>
          <w:rFonts w:ascii="Times New Roman" w:hAnsi="Times New Roman"/>
          <w:color w:val="000000"/>
          <w:sz w:val="28"/>
          <w:szCs w:val="24"/>
        </w:rPr>
      </w:pPr>
      <w:r w:rsidRPr="00577B09">
        <w:rPr>
          <w:rFonts w:ascii="Times New Roman" w:hAnsi="Times New Roman"/>
          <w:color w:val="000000"/>
          <w:sz w:val="28"/>
          <w:szCs w:val="24"/>
        </w:rPr>
        <w:t xml:space="preserve">Общее собрание трудового коллектива </w:t>
      </w:r>
    </w:p>
    <w:p w:rsidR="00577B09" w:rsidRPr="00577B09" w:rsidRDefault="00577B09" w:rsidP="00577B09">
      <w:pPr>
        <w:numPr>
          <w:ilvl w:val="0"/>
          <w:numId w:val="14"/>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Наблюдательный совет</w:t>
      </w:r>
    </w:p>
    <w:p w:rsidR="00577B09" w:rsidRPr="00577B09" w:rsidRDefault="00577B09" w:rsidP="00577B09">
      <w:pPr>
        <w:numPr>
          <w:ilvl w:val="0"/>
          <w:numId w:val="14"/>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u w:val="single"/>
        </w:rPr>
        <w:t xml:space="preserve"> </w:t>
      </w:r>
      <w:r w:rsidRPr="00577B09">
        <w:rPr>
          <w:rFonts w:ascii="Times New Roman" w:hAnsi="Times New Roman"/>
          <w:color w:val="000000"/>
          <w:sz w:val="28"/>
          <w:szCs w:val="24"/>
        </w:rPr>
        <w:t xml:space="preserve">Педагогический совет </w:t>
      </w:r>
    </w:p>
    <w:p w:rsidR="00577B09" w:rsidRPr="00577B09" w:rsidRDefault="00577B09" w:rsidP="00577B09">
      <w:pPr>
        <w:numPr>
          <w:ilvl w:val="0"/>
          <w:numId w:val="13"/>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Заведующий ДОУ</w:t>
      </w:r>
    </w:p>
    <w:p w:rsidR="00577B09" w:rsidRPr="00577B09" w:rsidRDefault="00577B09" w:rsidP="00577B09">
      <w:pPr>
        <w:shd w:val="clear" w:color="auto" w:fill="FFFFFF"/>
        <w:spacing w:after="0" w:line="240" w:lineRule="auto"/>
        <w:rPr>
          <w:rFonts w:ascii="Times New Roman" w:hAnsi="Times New Roman"/>
          <w:color w:val="000000"/>
          <w:sz w:val="28"/>
          <w:szCs w:val="24"/>
        </w:rPr>
      </w:pPr>
      <w:r w:rsidRPr="00577B09">
        <w:rPr>
          <w:rFonts w:ascii="Times New Roman" w:hAnsi="Times New Roman"/>
          <w:b/>
          <w:bCs/>
          <w:color w:val="000000"/>
          <w:sz w:val="28"/>
          <w:szCs w:val="24"/>
        </w:rPr>
        <w:t>Второй уровень (тактический)</w:t>
      </w:r>
    </w:p>
    <w:p w:rsidR="00577B09" w:rsidRPr="00577B09" w:rsidRDefault="00577B09" w:rsidP="00577B09">
      <w:pPr>
        <w:numPr>
          <w:ilvl w:val="0"/>
          <w:numId w:val="14"/>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Творческие группы</w:t>
      </w:r>
    </w:p>
    <w:p w:rsidR="00577B09" w:rsidRPr="00577B09" w:rsidRDefault="00577B09" w:rsidP="00577B09">
      <w:pPr>
        <w:numPr>
          <w:ilvl w:val="0"/>
          <w:numId w:val="14"/>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Главный бухгалтер</w:t>
      </w:r>
    </w:p>
    <w:p w:rsidR="00577B09" w:rsidRPr="00577B09" w:rsidRDefault="00577B09" w:rsidP="00577B09">
      <w:pPr>
        <w:numPr>
          <w:ilvl w:val="0"/>
          <w:numId w:val="14"/>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Заместитель заведующего по воспитательной и методической работе</w:t>
      </w:r>
    </w:p>
    <w:p w:rsidR="00577B09" w:rsidRPr="00577B09" w:rsidRDefault="00577B09" w:rsidP="00577B09">
      <w:pPr>
        <w:numPr>
          <w:ilvl w:val="0"/>
          <w:numId w:val="14"/>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Заместитель заведующего по административно-хозяйственной работе</w:t>
      </w:r>
    </w:p>
    <w:p w:rsidR="00577B09" w:rsidRPr="00577B09" w:rsidRDefault="00577B09" w:rsidP="00577B09">
      <w:pPr>
        <w:shd w:val="clear" w:color="auto" w:fill="FFFFFF"/>
        <w:spacing w:after="0" w:line="240" w:lineRule="auto"/>
        <w:rPr>
          <w:rFonts w:ascii="Times New Roman" w:hAnsi="Times New Roman"/>
          <w:color w:val="000000"/>
          <w:sz w:val="28"/>
          <w:szCs w:val="24"/>
        </w:rPr>
      </w:pPr>
      <w:r w:rsidRPr="00577B09">
        <w:rPr>
          <w:rFonts w:ascii="Times New Roman" w:hAnsi="Times New Roman"/>
          <w:b/>
          <w:bCs/>
          <w:color w:val="000000"/>
          <w:sz w:val="28"/>
          <w:szCs w:val="24"/>
        </w:rPr>
        <w:t>Третий уровень (организаторский)</w:t>
      </w:r>
    </w:p>
    <w:p w:rsidR="00577B09" w:rsidRPr="00577B09" w:rsidRDefault="00577B09" w:rsidP="00577B09">
      <w:pPr>
        <w:numPr>
          <w:ilvl w:val="0"/>
          <w:numId w:val="15"/>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Психолого-медико-педагогический консилиум</w:t>
      </w:r>
    </w:p>
    <w:p w:rsidR="00577B09" w:rsidRPr="00577B09" w:rsidRDefault="00577B09" w:rsidP="00577B09">
      <w:pPr>
        <w:shd w:val="clear" w:color="auto" w:fill="FFFFFF"/>
        <w:spacing w:after="0" w:line="240" w:lineRule="auto"/>
        <w:rPr>
          <w:rFonts w:ascii="Times New Roman" w:hAnsi="Times New Roman"/>
          <w:color w:val="000000"/>
          <w:sz w:val="28"/>
          <w:szCs w:val="24"/>
        </w:rPr>
      </w:pPr>
      <w:r w:rsidRPr="00577B09">
        <w:rPr>
          <w:rFonts w:ascii="Times New Roman" w:hAnsi="Times New Roman"/>
          <w:b/>
          <w:bCs/>
          <w:color w:val="000000"/>
          <w:sz w:val="28"/>
          <w:szCs w:val="24"/>
        </w:rPr>
        <w:t>Четвёртый уровень (исполнительский)</w:t>
      </w:r>
    </w:p>
    <w:p w:rsidR="00577B09" w:rsidRPr="00577B09" w:rsidRDefault="00577B09" w:rsidP="00577B09">
      <w:pPr>
        <w:numPr>
          <w:ilvl w:val="0"/>
          <w:numId w:val="16"/>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Специалисты (педагоги и профильные специалисты ДОУ)</w:t>
      </w:r>
    </w:p>
    <w:p w:rsidR="00577B09" w:rsidRPr="00577B09" w:rsidRDefault="00577B09" w:rsidP="00577B09">
      <w:pPr>
        <w:numPr>
          <w:ilvl w:val="0"/>
          <w:numId w:val="16"/>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Служащие</w:t>
      </w:r>
    </w:p>
    <w:p w:rsidR="00577B09" w:rsidRPr="00577B09" w:rsidRDefault="00577B09" w:rsidP="00577B09">
      <w:pPr>
        <w:numPr>
          <w:ilvl w:val="0"/>
          <w:numId w:val="16"/>
        </w:numPr>
        <w:shd w:val="clear" w:color="auto" w:fill="FFFFFF"/>
        <w:spacing w:after="0" w:line="240" w:lineRule="auto"/>
        <w:rPr>
          <w:rFonts w:ascii="Times New Roman" w:hAnsi="Times New Roman"/>
          <w:color w:val="000000"/>
          <w:sz w:val="28"/>
          <w:szCs w:val="24"/>
        </w:rPr>
      </w:pPr>
      <w:r w:rsidRPr="00577B09">
        <w:rPr>
          <w:rFonts w:ascii="Times New Roman" w:hAnsi="Times New Roman"/>
          <w:color w:val="000000"/>
          <w:sz w:val="28"/>
          <w:szCs w:val="24"/>
        </w:rPr>
        <w:t>Рабочие (обслуживающий персонал)</w:t>
      </w:r>
      <w:r w:rsidR="00DC0204" w:rsidRPr="00DC0204">
        <w:rPr>
          <w:rFonts w:ascii="Calibri" w:eastAsia="Calibri" w:hAnsi="Calibri"/>
        </w:rPr>
        <w:pict>
          <v:line id="Прямая соединительная линия 2" o:spid="_x0000_s1068" style="position:absolute;left:0;text-align:left;z-index:251692032;visibility:visible;mso-position-horizontal-relative:text;mso-position-vertical-relative:text" from="243pt,253.5pt" to="24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"/>
        </w:pict>
      </w:r>
    </w:p>
    <w:p w:rsidR="00EF609F" w:rsidRPr="00A51184" w:rsidRDefault="00EF609F" w:rsidP="00EF609F">
      <w:pPr>
        <w:shd w:val="clear" w:color="auto" w:fill="FFFFFF"/>
        <w:spacing w:after="0" w:line="240" w:lineRule="auto"/>
        <w:jc w:val="both"/>
        <w:rPr>
          <w:rFonts w:ascii="Times New Roman" w:hAnsi="Times New Roman" w:cs="Times New Roman"/>
          <w:b/>
          <w:sz w:val="28"/>
          <w:szCs w:val="28"/>
          <w:lang w:eastAsia="ru-RU"/>
        </w:rPr>
      </w:pPr>
      <w:r w:rsidRPr="00A51184">
        <w:rPr>
          <w:rFonts w:ascii="Times New Roman" w:hAnsi="Times New Roman" w:cs="Times New Roman"/>
          <w:b/>
          <w:bCs/>
          <w:sz w:val="28"/>
          <w:szCs w:val="28"/>
          <w:lang w:eastAsia="ru-RU"/>
        </w:rPr>
        <w:t>Органы управления, действующие в Детском саду</w:t>
      </w:r>
    </w:p>
    <w:p w:rsidR="00EF609F" w:rsidRPr="00A51184" w:rsidRDefault="00EF609F" w:rsidP="00EF609F">
      <w:pPr>
        <w:spacing w:after="0" w:line="240" w:lineRule="auto"/>
        <w:jc w:val="both"/>
        <w:rPr>
          <w:rFonts w:ascii="Times New Roman" w:hAnsi="Times New Roman" w:cs="Times New Roman"/>
          <w:sz w:val="28"/>
          <w:szCs w:val="28"/>
        </w:rPr>
      </w:pPr>
    </w:p>
    <w:tbl>
      <w:tblPr>
        <w:tblW w:w="5000" w:type="pct"/>
        <w:jc w:val="center"/>
        <w:tblCellMar>
          <w:left w:w="0" w:type="dxa"/>
          <w:right w:w="0" w:type="dxa"/>
        </w:tblCellMar>
        <w:tblLook w:val="04A0"/>
      </w:tblPr>
      <w:tblGrid>
        <w:gridCol w:w="2804"/>
        <w:gridCol w:w="7076"/>
      </w:tblGrid>
      <w:tr w:rsidR="00EF609F" w:rsidRPr="00A51184" w:rsidTr="00EF609F">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EF609F" w:rsidRPr="00A51184" w:rsidRDefault="00EF609F" w:rsidP="00A51184">
            <w:pPr>
              <w:spacing w:after="0" w:line="240" w:lineRule="auto"/>
              <w:jc w:val="center"/>
              <w:rPr>
                <w:rFonts w:ascii="Times New Roman" w:hAnsi="Times New Roman" w:cs="Times New Roman"/>
                <w:b/>
                <w:sz w:val="28"/>
                <w:szCs w:val="28"/>
                <w:lang w:eastAsia="ru-RU"/>
              </w:rPr>
            </w:pPr>
            <w:r w:rsidRPr="00A51184">
              <w:rPr>
                <w:rFonts w:ascii="Times New Roman" w:hAnsi="Times New Roman" w:cs="Times New Roman"/>
                <w:b/>
                <w:sz w:val="28"/>
                <w:szCs w:val="28"/>
                <w:lang w:eastAsia="ru-RU"/>
              </w:rPr>
              <w:lastRenderedPageBreak/>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EF609F" w:rsidRPr="00A51184" w:rsidRDefault="00EF609F" w:rsidP="00A51184">
            <w:pPr>
              <w:spacing w:after="0" w:line="240" w:lineRule="auto"/>
              <w:jc w:val="center"/>
              <w:rPr>
                <w:rFonts w:ascii="Times New Roman" w:hAnsi="Times New Roman" w:cs="Times New Roman"/>
                <w:b/>
                <w:sz w:val="28"/>
                <w:szCs w:val="28"/>
                <w:lang w:eastAsia="ru-RU"/>
              </w:rPr>
            </w:pPr>
            <w:r w:rsidRPr="00A51184">
              <w:rPr>
                <w:rFonts w:ascii="Times New Roman" w:hAnsi="Times New Roman" w:cs="Times New Roman"/>
                <w:b/>
                <w:sz w:val="28"/>
                <w:szCs w:val="28"/>
                <w:lang w:eastAsia="ru-RU"/>
              </w:rPr>
              <w:t>Функции</w:t>
            </w:r>
          </w:p>
        </w:tc>
      </w:tr>
      <w:tr w:rsidR="00EF609F" w:rsidRPr="00A51184" w:rsidTr="00EF609F">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rsidR="00EF609F" w:rsidRPr="00A51184" w:rsidTr="00EF609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Наблюдательный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Рассматривает вопросы:</w:t>
            </w:r>
          </w:p>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 развития образовательной организации;</w:t>
            </w:r>
          </w:p>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 финансово-хозяйственной деятельности;</w:t>
            </w:r>
          </w:p>
          <w:p w:rsidR="00EF609F" w:rsidRPr="00A51184" w:rsidRDefault="00EF609F">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 материально-технического обеспечения</w:t>
            </w:r>
          </w:p>
        </w:tc>
      </w:tr>
      <w:tr w:rsidR="00C83204" w:rsidRPr="00A51184" w:rsidTr="00EF609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C83204" w:rsidRPr="00A51184" w:rsidRDefault="00C83204">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Попечительский совет</w:t>
            </w:r>
          </w:p>
          <w:p w:rsidR="00C83204" w:rsidRPr="00A51184" w:rsidRDefault="00C83204">
            <w:pPr>
              <w:spacing w:after="0" w:line="240" w:lineRule="auto"/>
              <w:jc w:val="both"/>
              <w:rPr>
                <w:rFonts w:ascii="Times New Roman" w:hAnsi="Times New Roman" w:cs="Times New Roman"/>
                <w:sz w:val="28"/>
                <w:szCs w:val="28"/>
                <w:lang w:eastAsia="ru-RU"/>
              </w:rPr>
            </w:pP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C83204" w:rsidRPr="00A51184" w:rsidRDefault="00C83204" w:rsidP="00C83204">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 содействует организации и улучшению условий труда педагогических и других работников автономного учреждения;</w:t>
            </w:r>
          </w:p>
          <w:p w:rsidR="00C83204" w:rsidRPr="00A51184" w:rsidRDefault="00C83204" w:rsidP="00C83204">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 содействует организации конкурсов, соревнований и других массовых мероприятий автономного учреждения;</w:t>
            </w:r>
          </w:p>
          <w:p w:rsidR="00C83204" w:rsidRPr="00A51184" w:rsidRDefault="00C83204" w:rsidP="00C83204">
            <w:pPr>
              <w:spacing w:after="0" w:line="240" w:lineRule="auto"/>
              <w:jc w:val="both"/>
              <w:rPr>
                <w:rFonts w:ascii="Times New Roman" w:hAnsi="Times New Roman" w:cs="Times New Roman"/>
                <w:sz w:val="28"/>
                <w:szCs w:val="28"/>
                <w:lang w:eastAsia="ru-RU"/>
              </w:rPr>
            </w:pPr>
            <w:r w:rsidRPr="00A51184">
              <w:rPr>
                <w:rFonts w:ascii="Times New Roman" w:hAnsi="Times New Roman" w:cs="Times New Roman"/>
                <w:sz w:val="28"/>
                <w:szCs w:val="28"/>
                <w:lang w:eastAsia="ru-RU"/>
              </w:rPr>
              <w:t>- содействует совершенствованию материально-технической автономного учреждения, благоустройству его помещений и территории.</w:t>
            </w:r>
          </w:p>
        </w:tc>
      </w:tr>
      <w:tr w:rsidR="00EF609F" w:rsidRPr="00A51184" w:rsidTr="00EF609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Осуществляет текущее руководство образовательной деятельностью Детского сада, в том числе рассматривает вопросы:</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развития образовательных услуг;</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регламентации образовательных отношений;</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разработки образовательных программ;</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выбора учебников, учебных пособий, средств обучения и воспитания;</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материально-технического обеспечения образовательного процесса;</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аттестации, повышении квалификации педагогических работников;</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координации деятельности методических объединений</w:t>
            </w:r>
          </w:p>
        </w:tc>
      </w:tr>
      <w:tr w:rsidR="00EF609F" w:rsidRPr="00A51184" w:rsidTr="00EF609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Реализует право работников участвовать в управлении образовательной организацией, в том числе:</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участвовать в разработке и принятии коллективного договора, Правил трудового распорядка, изменений и дополнений к ним;</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разрешать конфликтные ситуации между работниками и администрацией образовательной организации;</w:t>
            </w:r>
          </w:p>
          <w:p w:rsidR="00EF609F" w:rsidRPr="00787B56" w:rsidRDefault="00EF609F">
            <w:pPr>
              <w:spacing w:after="0" w:line="240" w:lineRule="auto"/>
              <w:jc w:val="both"/>
              <w:rPr>
                <w:rFonts w:ascii="Times New Roman" w:hAnsi="Times New Roman" w:cs="Times New Roman"/>
                <w:sz w:val="28"/>
                <w:szCs w:val="28"/>
                <w:lang w:eastAsia="ru-RU"/>
              </w:rPr>
            </w:pPr>
            <w:r w:rsidRPr="00787B56">
              <w:rPr>
                <w:rFonts w:ascii="Times New Roman" w:hAnsi="Times New Roman" w:cs="Times New Roman"/>
                <w:sz w:val="28"/>
                <w:szCs w:val="28"/>
                <w:lang w:eastAsia="ru-RU"/>
              </w:rPr>
              <w:t xml:space="preserve">− вносить предложения по корректировке плана </w:t>
            </w:r>
            <w:r w:rsidRPr="00787B56">
              <w:rPr>
                <w:rFonts w:ascii="Times New Roman" w:hAnsi="Times New Roman" w:cs="Times New Roman"/>
                <w:sz w:val="28"/>
                <w:szCs w:val="28"/>
                <w:lang w:eastAsia="ru-RU"/>
              </w:rPr>
              <w:lastRenderedPageBreak/>
              <w:t>мероприятий организации, совершенствованию ее работы и развитию материальной базы</w:t>
            </w:r>
          </w:p>
        </w:tc>
      </w:tr>
    </w:tbl>
    <w:p w:rsidR="002911CC" w:rsidRDefault="004A29DB" w:rsidP="002911CC">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lastRenderedPageBreak/>
        <w:t xml:space="preserve"> </w:t>
      </w:r>
    </w:p>
    <w:p w:rsidR="002911CC" w:rsidRDefault="002911CC" w:rsidP="002911CC">
      <w:pPr>
        <w:spacing w:after="0" w:line="240" w:lineRule="auto"/>
        <w:jc w:val="both"/>
        <w:rPr>
          <w:rFonts w:ascii="Times New Roman" w:hAnsi="Times New Roman" w:cs="Times New Roman"/>
          <w:b/>
          <w:sz w:val="28"/>
        </w:rPr>
      </w:pPr>
      <w:r>
        <w:rPr>
          <w:rFonts w:ascii="Times New Roman" w:hAnsi="Times New Roman" w:cs="Times New Roman"/>
          <w:b/>
          <w:sz w:val="28"/>
        </w:rPr>
        <w:t xml:space="preserve">Основные формы </w:t>
      </w:r>
      <w:proofErr w:type="gramStart"/>
      <w:r>
        <w:rPr>
          <w:rFonts w:ascii="Times New Roman" w:hAnsi="Times New Roman" w:cs="Times New Roman"/>
          <w:b/>
          <w:sz w:val="28"/>
        </w:rPr>
        <w:t>координации деятельности аппарата управления дошкольного образовательного учреждения</w:t>
      </w:r>
      <w:proofErr w:type="gramEnd"/>
    </w:p>
    <w:p w:rsidR="002911CC" w:rsidRDefault="00350500"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2911CC">
        <w:rPr>
          <w:rFonts w:ascii="Times New Roman" w:hAnsi="Times New Roman" w:cs="Times New Roman"/>
          <w:sz w:val="28"/>
        </w:rPr>
        <w:t xml:space="preserve">Управление МАДОУ – целенаправленное </w:t>
      </w:r>
      <w:proofErr w:type="spellStart"/>
      <w:r w:rsidR="002911CC">
        <w:rPr>
          <w:rFonts w:ascii="Times New Roman" w:hAnsi="Times New Roman" w:cs="Times New Roman"/>
          <w:sz w:val="28"/>
        </w:rPr>
        <w:t>ресурсно</w:t>
      </w:r>
      <w:proofErr w:type="spellEnd"/>
      <w:r w:rsidR="002911CC">
        <w:rPr>
          <w:rFonts w:ascii="Times New Roman" w:hAnsi="Times New Roman" w:cs="Times New Roman"/>
          <w:sz w:val="28"/>
        </w:rPr>
        <w:t xml:space="preserve"> обеспеченное взаимодействие управляющей и управляемой подсистем по достижению запланированного результата. Программно-целевой подход в управлении дошкольным учреждением предусматривает организацию работы в соответствии с программами развития округа, города, учреждения. Этот метод способствует выявлению и планированию, как единых стратегических целей образования, так и определению миссии учреждения. Основной целью программно-целевого подхода в управлении МАДОУ является эффективное и планомерное использование сил, средств, времени, человеческих ресурсов для достижения оптимального результата, выполнение поставленных задач. Этот метод позволяет организовать работу дошкольного учреждения в режиме развития, своевременно выявлять проблемы и принимать своевременные правильные решения в распределении ресурсов, приспособлении к внешней среде, в организации внутренней координации, в прогнозировании дальнейшей деятельности учреждения.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Программно-целевой подход в управлении дошкольным учреждением способствует достижению нового современного качества дошкольного образования, ориентированного </w:t>
      </w:r>
      <w:proofErr w:type="gramStart"/>
      <w:r>
        <w:rPr>
          <w:rFonts w:ascii="Times New Roman" w:hAnsi="Times New Roman" w:cs="Times New Roman"/>
          <w:sz w:val="28"/>
        </w:rPr>
        <w:t>на</w:t>
      </w:r>
      <w:proofErr w:type="gramEnd"/>
      <w:r>
        <w:rPr>
          <w:rFonts w:ascii="Times New Roman" w:hAnsi="Times New Roman" w:cs="Times New Roman"/>
          <w:sz w:val="28"/>
        </w:rPr>
        <w:t xml:space="preserve">: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организацию </w:t>
      </w:r>
      <w:proofErr w:type="spellStart"/>
      <w:r>
        <w:rPr>
          <w:rFonts w:ascii="Times New Roman" w:hAnsi="Times New Roman" w:cs="Times New Roman"/>
          <w:sz w:val="28"/>
        </w:rPr>
        <w:t>здоровьесберегающей</w:t>
      </w:r>
      <w:proofErr w:type="spellEnd"/>
      <w:r>
        <w:rPr>
          <w:rFonts w:ascii="Times New Roman" w:hAnsi="Times New Roman" w:cs="Times New Roman"/>
          <w:sz w:val="28"/>
        </w:rPr>
        <w:t xml:space="preserve"> среды МАДОУ;</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 индивидуализацию обучения и воспитания;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выявление потенциальных возможностей и способностей каждого ребенка;</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 открытость образования;</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 интеграцию качественных образовательных услуг в структуру микрорайона и города;</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 принципы руководства (на основе конструктивного сотрудничества);</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 привлечению сотрудников к участию в управленческой деятельности;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творческие группы;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кадровую политику.</w:t>
      </w:r>
    </w:p>
    <w:p w:rsidR="00577B09" w:rsidRPr="00350500" w:rsidRDefault="002911CC" w:rsidP="00350500">
      <w:pPr>
        <w:spacing w:after="0" w:line="240" w:lineRule="auto"/>
        <w:jc w:val="both"/>
        <w:rPr>
          <w:rFonts w:ascii="Times New Roman" w:hAnsi="Times New Roman" w:cs="Times New Roman"/>
          <w:b/>
          <w:sz w:val="28"/>
        </w:rPr>
      </w:pPr>
      <w:r>
        <w:rPr>
          <w:rFonts w:ascii="Times New Roman" w:hAnsi="Times New Roman" w:cs="Times New Roman"/>
          <w:sz w:val="28"/>
        </w:rPr>
        <w:t xml:space="preserve"> </w:t>
      </w:r>
      <w:r w:rsidR="00350500">
        <w:rPr>
          <w:rFonts w:ascii="Times New Roman" w:hAnsi="Times New Roman" w:cs="Times New Roman"/>
          <w:sz w:val="28"/>
        </w:rPr>
        <w:t xml:space="preserve">   </w:t>
      </w:r>
      <w:r w:rsidR="00577B09" w:rsidRPr="00350500">
        <w:rPr>
          <w:rStyle w:val="79"/>
          <w:b w:val="0"/>
          <w:color w:val="000000"/>
          <w:sz w:val="28"/>
          <w:szCs w:val="24"/>
        </w:rPr>
        <w:t>Для реализации развития МАДОУ создается общая структура управления, имеющая постоянный характер.</w:t>
      </w:r>
    </w:p>
    <w:p w:rsidR="00577B09" w:rsidRPr="00577B09" w:rsidRDefault="00577B09" w:rsidP="00577B09">
      <w:pPr>
        <w:shd w:val="clear" w:color="auto" w:fill="FFFFFF"/>
        <w:spacing w:after="0" w:line="240" w:lineRule="auto"/>
        <w:jc w:val="both"/>
        <w:rPr>
          <w:rFonts w:ascii="Times New Roman" w:hAnsi="Times New Roman" w:cs="Times New Roman"/>
          <w:b/>
          <w:sz w:val="28"/>
          <w:szCs w:val="24"/>
        </w:rPr>
      </w:pPr>
      <w:r w:rsidRPr="00577B09">
        <w:rPr>
          <w:rStyle w:val="79"/>
          <w:color w:val="000000"/>
          <w:sz w:val="28"/>
          <w:szCs w:val="24"/>
        </w:rPr>
        <w:t xml:space="preserve">     </w:t>
      </w:r>
      <w:r w:rsidRPr="00577B09">
        <w:rPr>
          <w:rStyle w:val="79"/>
          <w:b w:val="0"/>
          <w:color w:val="000000"/>
          <w:sz w:val="28"/>
          <w:szCs w:val="24"/>
        </w:rPr>
        <w:t xml:space="preserve">Управление дошкольным учреждением целенаправленная деятельность, обеспечивающая согласованность совместного труда сотрудников в решении задач воспитания детей дошкольного возраста на уровне современных требований. В дошкольном учреждении взаимодействие системы управления осуществляется между коллективами: взрослые - дети, взрослые - взрослые. Конечной целью данного взаимодействия является компетентность ребенка, которое и определяет специфику </w:t>
      </w:r>
      <w:r w:rsidRPr="00577B09">
        <w:rPr>
          <w:rStyle w:val="79"/>
          <w:b w:val="0"/>
          <w:sz w:val="28"/>
          <w:szCs w:val="24"/>
        </w:rPr>
        <w:t>упр</w:t>
      </w:r>
      <w:r w:rsidRPr="00577B09">
        <w:rPr>
          <w:rStyle w:val="79"/>
          <w:b w:val="0"/>
          <w:color w:val="000000"/>
          <w:sz w:val="28"/>
          <w:szCs w:val="24"/>
        </w:rPr>
        <w:t>а</w:t>
      </w:r>
      <w:r w:rsidRPr="00577B09">
        <w:rPr>
          <w:rStyle w:val="79"/>
          <w:b w:val="0"/>
          <w:sz w:val="28"/>
          <w:szCs w:val="24"/>
        </w:rPr>
        <w:t>вления,</w:t>
      </w:r>
      <w:r w:rsidRPr="00577B09">
        <w:rPr>
          <w:rStyle w:val="79"/>
          <w:b w:val="0"/>
          <w:color w:val="000000"/>
          <w:sz w:val="28"/>
          <w:szCs w:val="24"/>
        </w:rPr>
        <w:t xml:space="preserve"> ос</w:t>
      </w:r>
      <w:r w:rsidRPr="00577B09">
        <w:rPr>
          <w:rStyle w:val="79"/>
          <w:b w:val="0"/>
          <w:sz w:val="28"/>
          <w:szCs w:val="24"/>
        </w:rPr>
        <w:t>обенности реализац</w:t>
      </w:r>
      <w:r w:rsidRPr="00577B09">
        <w:rPr>
          <w:rStyle w:val="79"/>
          <w:b w:val="0"/>
          <w:color w:val="000000"/>
          <w:sz w:val="28"/>
          <w:szCs w:val="24"/>
        </w:rPr>
        <w:t>ии у</w:t>
      </w:r>
      <w:r w:rsidRPr="00577B09">
        <w:rPr>
          <w:rStyle w:val="79"/>
          <w:b w:val="0"/>
          <w:sz w:val="28"/>
          <w:szCs w:val="24"/>
        </w:rPr>
        <w:t>правленческих ф</w:t>
      </w:r>
      <w:r w:rsidRPr="00577B09">
        <w:rPr>
          <w:rStyle w:val="79"/>
          <w:b w:val="0"/>
          <w:color w:val="000000"/>
          <w:sz w:val="28"/>
          <w:szCs w:val="24"/>
        </w:rPr>
        <w:t>ункци</w:t>
      </w:r>
      <w:r w:rsidRPr="00577B09">
        <w:rPr>
          <w:rStyle w:val="79"/>
          <w:b w:val="0"/>
          <w:sz w:val="28"/>
          <w:szCs w:val="24"/>
        </w:rPr>
        <w:t>й и методов.</w:t>
      </w:r>
    </w:p>
    <w:p w:rsidR="002911CC" w:rsidRDefault="002911CC" w:rsidP="00944072">
      <w:pPr>
        <w:shd w:val="clear" w:color="auto" w:fill="FFFFFF"/>
        <w:spacing w:after="0" w:line="240" w:lineRule="auto"/>
        <w:jc w:val="both"/>
        <w:rPr>
          <w:rFonts w:ascii="Times New Roman" w:hAnsi="Times New Roman"/>
          <w:b/>
          <w:sz w:val="28"/>
          <w:szCs w:val="28"/>
          <w:lang w:eastAsia="ru-RU"/>
        </w:rPr>
      </w:pPr>
    </w:p>
    <w:p w:rsidR="002911CC" w:rsidRDefault="002911CC" w:rsidP="002911CC">
      <w:pPr>
        <w:spacing w:after="0" w:line="240" w:lineRule="auto"/>
        <w:jc w:val="both"/>
        <w:rPr>
          <w:rFonts w:ascii="Times New Roman" w:hAnsi="Times New Roman" w:cs="Times New Roman"/>
          <w:b/>
          <w:sz w:val="28"/>
        </w:rPr>
      </w:pPr>
      <w:r>
        <w:rPr>
          <w:rFonts w:ascii="Times New Roman" w:hAnsi="Times New Roman" w:cs="Times New Roman"/>
          <w:b/>
          <w:sz w:val="28"/>
        </w:rPr>
        <w:lastRenderedPageBreak/>
        <w:t>Результативность и эффективность действующей в организации системы управления</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Обеспечение деятельности организации в рамках нормативно-правового поля является одним из показателей организационно-управленческой эффективности. Эффективность развития образовательной организации определяет качество образования. Поэтому управление качеством образования в условиях его модернизации становится приоритетным в работе управленческой команды МАДОУ. В современных условиях к критериям, определяющим качество и эффективность управленческой деятельности, относятся упорядочение информационных потоков, оперативность в принятии управленческих решений. Поэтому в системе менеджмента образования информационные системы решают жизненно важные управленческие задачи. Управленческая деятельность ориентирована на решение комплекса задач, заданных программой «Развитие образования города Нижневартовска на 2015-2020 годы», Федеральным государственным образовательным стандартом дошкольного образования, других нормативно-правовых документов, регламентирующих образовательную деятельность, плана работы образовательной организации на 2017-2018 учебный год. Управленческой командой совместно с педагогическим коллективом на основе анализа выполнения программы развития МАДОУ г. Нижневартовска ДС №21 на 2015-2020 годы» определены следующие направления работы на 2015-2020 годы: </w:t>
      </w:r>
    </w:p>
    <w:p w:rsidR="002911CC" w:rsidRPr="002911CC" w:rsidRDefault="002911CC" w:rsidP="002911CC">
      <w:pPr>
        <w:pStyle w:val="ad"/>
        <w:numPr>
          <w:ilvl w:val="0"/>
          <w:numId w:val="31"/>
        </w:numPr>
        <w:spacing w:before="0" w:beforeAutospacing="0" w:after="0" w:afterAutospacing="0"/>
        <w:ind w:left="284" w:hanging="284"/>
        <w:jc w:val="both"/>
        <w:rPr>
          <w:sz w:val="28"/>
        </w:rPr>
      </w:pPr>
      <w:r w:rsidRPr="002911CC">
        <w:rPr>
          <w:sz w:val="28"/>
        </w:rPr>
        <w:t>Совершенствование условий для сохранения и укрепления здоровья, формирования физических и волевых качеств у детей.</w:t>
      </w:r>
    </w:p>
    <w:p w:rsidR="00350500" w:rsidRDefault="002911CC" w:rsidP="002911CC">
      <w:pPr>
        <w:pStyle w:val="ad"/>
        <w:numPr>
          <w:ilvl w:val="0"/>
          <w:numId w:val="31"/>
        </w:numPr>
        <w:spacing w:before="0" w:beforeAutospacing="0" w:after="0" w:afterAutospacing="0"/>
        <w:ind w:left="284" w:hanging="284"/>
        <w:jc w:val="both"/>
        <w:rPr>
          <w:sz w:val="28"/>
        </w:rPr>
      </w:pPr>
      <w:r w:rsidRPr="002911CC">
        <w:rPr>
          <w:sz w:val="28"/>
        </w:rPr>
        <w:t>Развитие системы выявления, поддержки и сопровождения одаренных детей.</w:t>
      </w:r>
    </w:p>
    <w:p w:rsidR="00350500" w:rsidRDefault="002911CC" w:rsidP="002911CC">
      <w:pPr>
        <w:pStyle w:val="ad"/>
        <w:numPr>
          <w:ilvl w:val="0"/>
          <w:numId w:val="31"/>
        </w:numPr>
        <w:spacing w:before="0" w:beforeAutospacing="0" w:after="0" w:afterAutospacing="0"/>
        <w:ind w:left="284" w:hanging="284"/>
        <w:jc w:val="both"/>
        <w:rPr>
          <w:sz w:val="28"/>
        </w:rPr>
      </w:pPr>
      <w:r w:rsidRPr="002911CC">
        <w:rPr>
          <w:sz w:val="28"/>
        </w:rPr>
        <w:t xml:space="preserve">   Обеспечение условий для развития кадрового потенциала, повышения престижа и значимости педагогической профессии. </w:t>
      </w:r>
    </w:p>
    <w:p w:rsidR="002911CC" w:rsidRPr="002911CC" w:rsidRDefault="002911CC" w:rsidP="002911CC">
      <w:pPr>
        <w:pStyle w:val="ad"/>
        <w:numPr>
          <w:ilvl w:val="0"/>
          <w:numId w:val="31"/>
        </w:numPr>
        <w:spacing w:before="0" w:beforeAutospacing="0" w:after="0" w:afterAutospacing="0"/>
        <w:ind w:left="284" w:hanging="284"/>
        <w:jc w:val="both"/>
        <w:rPr>
          <w:sz w:val="28"/>
        </w:rPr>
      </w:pPr>
      <w:r w:rsidRPr="002911CC">
        <w:rPr>
          <w:sz w:val="28"/>
        </w:rPr>
        <w:t xml:space="preserve"> Обеспечение высокого качества образования за счет обновления содержания образования в условиях внедрения федерального государственного образовательного стандарта дошкольного образования </w:t>
      </w:r>
    </w:p>
    <w:p w:rsidR="002911CC" w:rsidRPr="002911CC" w:rsidRDefault="002911CC" w:rsidP="002911CC">
      <w:pPr>
        <w:pStyle w:val="ad"/>
        <w:numPr>
          <w:ilvl w:val="0"/>
          <w:numId w:val="31"/>
        </w:numPr>
        <w:spacing w:before="0" w:beforeAutospacing="0" w:after="0" w:afterAutospacing="0"/>
        <w:ind w:left="284" w:hanging="284"/>
        <w:jc w:val="both"/>
        <w:rPr>
          <w:sz w:val="28"/>
        </w:rPr>
      </w:pPr>
      <w:r w:rsidRPr="002911CC">
        <w:rPr>
          <w:sz w:val="28"/>
        </w:rPr>
        <w:t>Укрепление материально-технической базы и развитие инфраструктуры в соответствии с требованиями федерального государственного образовательного стандарта дошкольного образования.</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350500">
        <w:rPr>
          <w:rFonts w:ascii="Times New Roman" w:hAnsi="Times New Roman" w:cs="Times New Roman"/>
          <w:sz w:val="28"/>
        </w:rPr>
        <w:t xml:space="preserve">    </w:t>
      </w:r>
      <w:r>
        <w:rPr>
          <w:rFonts w:ascii="Times New Roman" w:hAnsi="Times New Roman" w:cs="Times New Roman"/>
          <w:sz w:val="28"/>
        </w:rPr>
        <w:t xml:space="preserve">Эти приоритеты нашли свое отражение в годовом плане работы учреждения на 2017-2018 учебный год и других локальных актах учреждения.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В 2018 году проведены: 36 совещаний при заведующем, 36 совещаний при </w:t>
      </w:r>
      <w:proofErr w:type="gramStart"/>
      <w:r>
        <w:rPr>
          <w:rFonts w:ascii="Times New Roman" w:hAnsi="Times New Roman" w:cs="Times New Roman"/>
          <w:sz w:val="28"/>
        </w:rPr>
        <w:t>заместителе</w:t>
      </w:r>
      <w:proofErr w:type="gramEnd"/>
      <w:r>
        <w:rPr>
          <w:rFonts w:ascii="Times New Roman" w:hAnsi="Times New Roman" w:cs="Times New Roman"/>
          <w:sz w:val="28"/>
        </w:rPr>
        <w:t xml:space="preserve"> заведующем по ВМР, где рассмотрены вопросы, регламентирующие образовательную деятельность с учетом годовых задач, координации работы всех служб организации, изучения нормативно-правовых документов в области образования;</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12 заседаний наблюдательного совета;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4 заседания педагогического совета;</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sym w:font="Symbol" w:char="002D"/>
      </w:r>
      <w:r>
        <w:rPr>
          <w:rFonts w:ascii="Times New Roman" w:hAnsi="Times New Roman" w:cs="Times New Roman"/>
          <w:sz w:val="28"/>
        </w:rPr>
        <w:t xml:space="preserve"> </w:t>
      </w:r>
      <w:r w:rsidR="00350500">
        <w:rPr>
          <w:rFonts w:ascii="Times New Roman" w:hAnsi="Times New Roman" w:cs="Times New Roman"/>
          <w:sz w:val="28"/>
        </w:rPr>
        <w:t>6</w:t>
      </w:r>
      <w:r>
        <w:rPr>
          <w:rFonts w:ascii="Times New Roman" w:hAnsi="Times New Roman" w:cs="Times New Roman"/>
          <w:sz w:val="28"/>
        </w:rPr>
        <w:t xml:space="preserve"> заседаний творческих групп;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4 заседания </w:t>
      </w:r>
      <w:proofErr w:type="spellStart"/>
      <w:r>
        <w:rPr>
          <w:rFonts w:ascii="Times New Roman" w:hAnsi="Times New Roman" w:cs="Times New Roman"/>
          <w:sz w:val="28"/>
        </w:rPr>
        <w:t>ТПМПк</w:t>
      </w:r>
      <w:proofErr w:type="spellEnd"/>
      <w:r>
        <w:rPr>
          <w:rFonts w:ascii="Times New Roman" w:hAnsi="Times New Roman" w:cs="Times New Roman"/>
          <w:sz w:val="28"/>
        </w:rPr>
        <w:t xml:space="preserve">.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Учредительные документы МАДОУ г. Нижневартовска ДС №21 соответствуют требованиям нормативно-правовой базы в области образования. Административной командой МАДОУ отлажена система работы с нормативно-правовыми документами всех уровней. В локальные акты своевременно вносятся изменения и дополнения, регламентирующие работу дошкольного учреждения. В локальные акты своевременно вносятся изменения и дополнения, регламентирующие работу дошкольного учреждения. В связи с вступлением в силу ФЗ №273 «Об образовании в Российской Федерации», ФГОС дошкольного образования, были внесены все необходимые изменения в нормативные локальные акты. Определен перечень первоочередных локальных актов в соответствии с законом. </w:t>
      </w:r>
    </w:p>
    <w:p w:rsidR="002911CC" w:rsidRDefault="00350500"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2911CC">
        <w:rPr>
          <w:rFonts w:ascii="Times New Roman" w:hAnsi="Times New Roman" w:cs="Times New Roman"/>
          <w:sz w:val="28"/>
        </w:rPr>
        <w:t>С целью соблюдения законодательства РФ в 2018 году проводилась внутренняя проверка деятельности учреждения по вопросам:</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sym w:font="Symbol" w:char="002D"/>
      </w:r>
      <w:r>
        <w:rPr>
          <w:rFonts w:ascii="Times New Roman" w:hAnsi="Times New Roman" w:cs="Times New Roman"/>
          <w:sz w:val="28"/>
        </w:rPr>
        <w:t xml:space="preserve"> в части расследования несчастных случаев;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организации питания и медицинского обслуживания;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организации физкультурно-оздоровительной работы;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за использованием бюджетных средств, средств, полученных от иной приносящей доход деятельности и муниципального процесса в дошкольной образовательной организации.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На основе анализа работы за 2017 год и в соответствии с годовыми задачами были определены вопросы контроля: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образовательная деятельность в МАДОУ;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организация питания в МАДОУ;</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sym w:font="Symbol" w:char="002D"/>
      </w:r>
      <w:r>
        <w:rPr>
          <w:rFonts w:ascii="Times New Roman" w:hAnsi="Times New Roman" w:cs="Times New Roman"/>
          <w:sz w:val="28"/>
        </w:rPr>
        <w:t xml:space="preserve"> физкультурно-оздоровительная работа в МАДОУ</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sym w:font="Symbol" w:char="002D"/>
      </w:r>
      <w:r>
        <w:rPr>
          <w:rFonts w:ascii="Times New Roman" w:hAnsi="Times New Roman" w:cs="Times New Roman"/>
          <w:sz w:val="28"/>
        </w:rPr>
        <w:t xml:space="preserve"> санитарное состояние МАДОУ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организация безопасных условий в МАДОУ. </w:t>
      </w:r>
    </w:p>
    <w:p w:rsidR="002911CC" w:rsidRDefault="00350500" w:rsidP="002911C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2911CC">
        <w:rPr>
          <w:rFonts w:ascii="Times New Roman" w:hAnsi="Times New Roman" w:cs="Times New Roman"/>
          <w:sz w:val="28"/>
        </w:rPr>
        <w:t xml:space="preserve">В свою очередь администрацией в целях предупреждения нарушений действующего законодательства в 2018 году организованы учебы, проведены совещания при заведующем, заместителе заведующего, на которых </w:t>
      </w:r>
      <w:proofErr w:type="gramStart"/>
      <w:r w:rsidR="002911CC">
        <w:rPr>
          <w:rFonts w:ascii="Times New Roman" w:hAnsi="Times New Roman" w:cs="Times New Roman"/>
          <w:sz w:val="28"/>
        </w:rPr>
        <w:t>были</w:t>
      </w:r>
      <w:proofErr w:type="gramEnd"/>
      <w:r w:rsidR="002911CC">
        <w:rPr>
          <w:rFonts w:ascii="Times New Roman" w:hAnsi="Times New Roman" w:cs="Times New Roman"/>
          <w:sz w:val="28"/>
        </w:rPr>
        <w:t xml:space="preserve"> комментировали изменения в существующем законодательстве, анализировали результаты проведенных проверок, с детальным разъяснением по наиболее часто допускаемым нарушениям. Во много благодаря этому в 2018 году имеет место снижение количества нарушений по вопросам контроля. Административная команда в своей деятельности активно использует современные информационно-коммуникационные технологии: для автоматизации управленческой деятельности, подготовки графического планирования, организации коммуникации, получения информации и др. Использование средств ИКТ для автоматического сбора, преобразования, хранения, поиска и передачи на расстояние информации любого вида стало необходимой частью управленческой деятельности. Имеется база норм</w:t>
      </w:r>
      <w:r>
        <w:rPr>
          <w:rFonts w:ascii="Times New Roman" w:hAnsi="Times New Roman" w:cs="Times New Roman"/>
          <w:sz w:val="28"/>
        </w:rPr>
        <w:t>ативных документов «Консультант</w:t>
      </w:r>
      <w:r w:rsidR="002911CC">
        <w:rPr>
          <w:rFonts w:ascii="Times New Roman" w:hAnsi="Times New Roman" w:cs="Times New Roman"/>
          <w:sz w:val="28"/>
        </w:rPr>
        <w:t xml:space="preserve">+», электронная система «Образование». В учреждении имеются материально-технические ресурсы – компьютерная техника, программное обеспечение, доступ к локальной сети, сети Интернет. </w:t>
      </w:r>
      <w:r w:rsidR="002911CC">
        <w:rPr>
          <w:rFonts w:ascii="Times New Roman" w:hAnsi="Times New Roman" w:cs="Times New Roman"/>
          <w:sz w:val="28"/>
        </w:rPr>
        <w:lastRenderedPageBreak/>
        <w:t xml:space="preserve">Применение ИКТ позволило на порядок поднять качество и культуру управленческой деятельности, создать резервы для работы в режиме развития. Основные факторы, способствующие повышению эффективности образовательного процесса при условии комплексной информатизации системы образования: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оперативность получения информации;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снижение прямых и обратных потоков информации;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оперативное получение и обработка отчетности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системное хранение и оперативное использование нормативной базы, информации о материально-технической базе, кадровом составе, периодичности прохождения педагогическими кадрами курсов повышения квалификации; </w:t>
      </w:r>
    </w:p>
    <w:p w:rsidR="002911CC" w:rsidRDefault="002911CC" w:rsidP="002911CC">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снижение затрат времени специалистами на осуществление функций анализа, контроля, подготовку текущей информации; </w:t>
      </w:r>
    </w:p>
    <w:p w:rsidR="002911CC" w:rsidRPr="00D13ACA" w:rsidRDefault="002911CC" w:rsidP="00D13ACA">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использование новых форм предоставления информации, новых информационных технологий педагогического и управленческого назначения; реализация </w:t>
      </w:r>
      <w:proofErr w:type="gramStart"/>
      <w:r>
        <w:rPr>
          <w:rFonts w:ascii="Times New Roman" w:hAnsi="Times New Roman" w:cs="Times New Roman"/>
          <w:sz w:val="28"/>
        </w:rPr>
        <w:t>системы компьютерного сопровождения механизма оценки качества образования</w:t>
      </w:r>
      <w:proofErr w:type="gramEnd"/>
      <w:r>
        <w:rPr>
          <w:rFonts w:ascii="Times New Roman" w:hAnsi="Times New Roman" w:cs="Times New Roman"/>
          <w:sz w:val="28"/>
        </w:rPr>
        <w:t xml:space="preserve"> </w:t>
      </w:r>
    </w:p>
    <w:p w:rsidR="00154454" w:rsidRDefault="004A29DB" w:rsidP="00944072">
      <w:pPr>
        <w:shd w:val="clear" w:color="auto" w:fill="FFFFFF"/>
        <w:spacing w:after="0" w:line="240" w:lineRule="auto"/>
        <w:jc w:val="both"/>
        <w:rPr>
          <w:rFonts w:ascii="Times New Roman" w:hAnsi="Times New Roman"/>
          <w:sz w:val="28"/>
          <w:szCs w:val="28"/>
        </w:rPr>
      </w:pPr>
      <w:r w:rsidRPr="00A51184">
        <w:rPr>
          <w:rFonts w:ascii="Times New Roman" w:hAnsi="Times New Roman"/>
          <w:b/>
          <w:sz w:val="28"/>
          <w:szCs w:val="28"/>
          <w:lang w:eastAsia="ru-RU"/>
        </w:rPr>
        <w:t>Вывод:</w:t>
      </w:r>
      <w:r w:rsidRPr="00A51184">
        <w:rPr>
          <w:rFonts w:ascii="Times New Roman" w:hAnsi="Times New Roman"/>
          <w:sz w:val="28"/>
          <w:szCs w:val="28"/>
          <w:lang w:eastAsia="ru-RU"/>
        </w:rPr>
        <w:t xml:space="preserve"> В </w:t>
      </w:r>
      <w:r w:rsidRPr="00A51184">
        <w:rPr>
          <w:rFonts w:ascii="Times New Roman" w:hAnsi="Times New Roman"/>
          <w:sz w:val="28"/>
          <w:szCs w:val="28"/>
        </w:rPr>
        <w:t xml:space="preserve">МАДОУ города Нижневартовска ДС №21 «Звездочка» </w:t>
      </w:r>
      <w:r w:rsidRPr="00A51184">
        <w:rPr>
          <w:rFonts w:ascii="Times New Roman" w:hAnsi="Times New Roman"/>
          <w:sz w:val="28"/>
          <w:szCs w:val="28"/>
          <w:lang w:eastAsia="ru-RU"/>
        </w:rPr>
        <w:t>создана структура управления в соответствии с целями и содержанием работы учреждения,</w:t>
      </w:r>
      <w:r w:rsidRPr="00A51184">
        <w:rPr>
          <w:rFonts w:ascii="Times New Roman" w:hAnsi="Times New Roman" w:cs="Times New Roman"/>
          <w:sz w:val="28"/>
          <w:szCs w:val="28"/>
        </w:rPr>
        <w:t xml:space="preserve"> соответствуют специфике деятельности детского сада.</w:t>
      </w:r>
      <w:r w:rsidRPr="00A51184">
        <w:rPr>
          <w:rFonts w:ascii="Times New Roman" w:hAnsi="Times New Roman"/>
          <w:sz w:val="28"/>
          <w:szCs w:val="28"/>
          <w:lang w:eastAsia="ru-RU"/>
        </w:rPr>
        <w:t xml:space="preserve"> </w:t>
      </w:r>
      <w:r w:rsidRPr="00A51184">
        <w:rPr>
          <w:rFonts w:ascii="Times New Roman" w:hAnsi="Times New Roman"/>
          <w:sz w:val="28"/>
          <w:szCs w:val="28"/>
        </w:rPr>
        <w:t xml:space="preserve">Структура управления учреждения представлена утвержденной руководителем  организационной структурой управления. В которой представлено логически организованное взаимодействие основных органов самоуправления: педагогический совет ДОУ, общее собрание трудового коллектива, </w:t>
      </w:r>
      <w:r w:rsidRPr="00A51184">
        <w:rPr>
          <w:rFonts w:ascii="Times New Roman" w:hAnsi="Times New Roman"/>
          <w:bCs/>
          <w:iCs/>
          <w:sz w:val="28"/>
          <w:szCs w:val="28"/>
        </w:rPr>
        <w:t>Наблюдательный</w:t>
      </w:r>
      <w:r w:rsidRPr="00A51184">
        <w:rPr>
          <w:rFonts w:ascii="Times New Roman" w:hAnsi="Times New Roman"/>
          <w:sz w:val="28"/>
          <w:szCs w:val="28"/>
        </w:rPr>
        <w:t xml:space="preserve">  совет ДОУ, попечительский совет.</w:t>
      </w:r>
    </w:p>
    <w:p w:rsidR="002911CC" w:rsidRPr="00944072" w:rsidRDefault="002911CC" w:rsidP="00944072">
      <w:pPr>
        <w:shd w:val="clear" w:color="auto" w:fill="FFFFFF"/>
        <w:spacing w:after="0" w:line="240" w:lineRule="auto"/>
        <w:jc w:val="both"/>
        <w:rPr>
          <w:rFonts w:ascii="Times New Roman" w:hAnsi="Times New Roman"/>
          <w:sz w:val="28"/>
          <w:szCs w:val="28"/>
          <w:lang w:eastAsia="ru-RU"/>
        </w:rPr>
      </w:pPr>
    </w:p>
    <w:p w:rsidR="00EF609F" w:rsidRPr="008D704F" w:rsidRDefault="004A29DB" w:rsidP="002911CC">
      <w:pPr>
        <w:pStyle w:val="ad"/>
        <w:numPr>
          <w:ilvl w:val="0"/>
          <w:numId w:val="9"/>
        </w:numPr>
        <w:spacing w:before="0" w:beforeAutospacing="0" w:after="0" w:afterAutospacing="0" w:line="360" w:lineRule="auto"/>
        <w:ind w:left="1077"/>
        <w:jc w:val="center"/>
        <w:rPr>
          <w:b/>
          <w:bCs/>
          <w:sz w:val="28"/>
          <w:szCs w:val="28"/>
        </w:rPr>
      </w:pPr>
      <w:r w:rsidRPr="008D704F">
        <w:rPr>
          <w:b/>
          <w:bCs/>
          <w:sz w:val="28"/>
          <w:szCs w:val="28"/>
        </w:rPr>
        <w:t>Оценка образовательной деятельности</w:t>
      </w:r>
    </w:p>
    <w:p w:rsidR="008D704F" w:rsidRPr="008D704F" w:rsidRDefault="008D704F" w:rsidP="002911CC">
      <w:pPr>
        <w:pStyle w:val="ad"/>
        <w:spacing w:before="0" w:beforeAutospacing="0" w:after="0" w:afterAutospacing="0" w:line="360" w:lineRule="auto"/>
        <w:ind w:left="1077"/>
        <w:jc w:val="center"/>
        <w:rPr>
          <w:b/>
          <w:bCs/>
          <w:sz w:val="32"/>
          <w:szCs w:val="28"/>
        </w:rPr>
      </w:pPr>
      <w:r w:rsidRPr="008D704F">
        <w:rPr>
          <w:b/>
          <w:bCs/>
          <w:sz w:val="28"/>
        </w:rPr>
        <w:t xml:space="preserve">3.1. </w:t>
      </w:r>
      <w:r w:rsidRPr="008D704F">
        <w:rPr>
          <w:rStyle w:val="52"/>
          <w:b/>
          <w:i w:val="0"/>
          <w:color w:val="000000"/>
          <w:sz w:val="28"/>
          <w:szCs w:val="24"/>
        </w:rPr>
        <w:t xml:space="preserve">Содержание </w:t>
      </w:r>
      <w:r w:rsidRPr="008D704F">
        <w:rPr>
          <w:b/>
          <w:sz w:val="28"/>
        </w:rPr>
        <w:t>образовательной деятельности</w:t>
      </w:r>
    </w:p>
    <w:p w:rsidR="004A29DB" w:rsidRPr="00A51184" w:rsidRDefault="004A29DB" w:rsidP="004A29DB">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     </w:t>
      </w:r>
      <w:r w:rsidR="00A51184">
        <w:rPr>
          <w:rFonts w:ascii="Times New Roman" w:hAnsi="Times New Roman" w:cs="Times New Roman"/>
          <w:sz w:val="28"/>
          <w:szCs w:val="28"/>
        </w:rPr>
        <w:t xml:space="preserve">    </w:t>
      </w:r>
      <w:r w:rsidRPr="00A51184">
        <w:rPr>
          <w:rFonts w:ascii="Times New Roman" w:hAnsi="Times New Roman" w:cs="Times New Roman"/>
          <w:sz w:val="28"/>
          <w:szCs w:val="28"/>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A29DB" w:rsidRPr="00A51184" w:rsidRDefault="00A51184" w:rsidP="004A29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29DB" w:rsidRPr="00A51184">
        <w:rPr>
          <w:rFonts w:ascii="Times New Roman" w:hAnsi="Times New Roman" w:cs="Times New Roman"/>
          <w:sz w:val="28"/>
          <w:szCs w:val="28"/>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3725D8" w:rsidRPr="00A51184" w:rsidRDefault="003725D8" w:rsidP="004A29DB">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    </w:t>
      </w:r>
      <w:r w:rsidR="00A51184">
        <w:rPr>
          <w:rFonts w:ascii="Times New Roman" w:hAnsi="Times New Roman" w:cs="Times New Roman"/>
          <w:sz w:val="28"/>
          <w:szCs w:val="28"/>
        </w:rPr>
        <w:t xml:space="preserve">   </w:t>
      </w:r>
      <w:r w:rsidR="004A29DB" w:rsidRPr="00A51184">
        <w:rPr>
          <w:rFonts w:ascii="Times New Roman" w:hAnsi="Times New Roman" w:cs="Times New Roman"/>
          <w:sz w:val="28"/>
          <w:szCs w:val="28"/>
        </w:rPr>
        <w:t xml:space="preserve">Детский сад посещают </w:t>
      </w:r>
      <w:r w:rsidRPr="00A51184">
        <w:rPr>
          <w:rFonts w:ascii="Times New Roman" w:hAnsi="Times New Roman" w:cs="Times New Roman"/>
          <w:sz w:val="28"/>
          <w:szCs w:val="28"/>
        </w:rPr>
        <w:t>335</w:t>
      </w:r>
      <w:r w:rsidR="004A29DB" w:rsidRPr="00A51184">
        <w:rPr>
          <w:rFonts w:ascii="Times New Roman" w:hAnsi="Times New Roman" w:cs="Times New Roman"/>
          <w:sz w:val="28"/>
          <w:szCs w:val="28"/>
        </w:rPr>
        <w:t xml:space="preserve"> воспитанников в возрасте от </w:t>
      </w:r>
      <w:r w:rsidRPr="00A51184">
        <w:rPr>
          <w:rFonts w:ascii="Times New Roman" w:hAnsi="Times New Roman" w:cs="Times New Roman"/>
          <w:sz w:val="28"/>
          <w:szCs w:val="28"/>
        </w:rPr>
        <w:t>1 года</w:t>
      </w:r>
      <w:r w:rsidR="004A29DB" w:rsidRPr="00A51184">
        <w:rPr>
          <w:rFonts w:ascii="Times New Roman" w:hAnsi="Times New Roman" w:cs="Times New Roman"/>
          <w:sz w:val="28"/>
          <w:szCs w:val="28"/>
        </w:rPr>
        <w:t xml:space="preserve"> до 7 лет. </w:t>
      </w:r>
    </w:p>
    <w:p w:rsidR="002F0D53" w:rsidRPr="00A51184" w:rsidRDefault="003725D8" w:rsidP="004A29DB">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    </w:t>
      </w:r>
      <w:r w:rsidR="004A29DB" w:rsidRPr="00A51184">
        <w:rPr>
          <w:rFonts w:ascii="Times New Roman" w:hAnsi="Times New Roman" w:cs="Times New Roman"/>
          <w:sz w:val="28"/>
          <w:szCs w:val="28"/>
        </w:rPr>
        <w:t xml:space="preserve">В Детском саду сформировано </w:t>
      </w:r>
      <w:r w:rsidRPr="00A51184">
        <w:rPr>
          <w:rFonts w:ascii="Times New Roman" w:hAnsi="Times New Roman" w:cs="Times New Roman"/>
          <w:sz w:val="28"/>
          <w:szCs w:val="28"/>
        </w:rPr>
        <w:t xml:space="preserve">13 </w:t>
      </w:r>
      <w:r w:rsidR="004A29DB" w:rsidRPr="00A51184">
        <w:rPr>
          <w:rFonts w:ascii="Times New Roman" w:hAnsi="Times New Roman" w:cs="Times New Roman"/>
          <w:sz w:val="28"/>
          <w:szCs w:val="28"/>
        </w:rPr>
        <w:t>групп общеразвивающей направленности</w:t>
      </w:r>
      <w:r w:rsidR="002F0D53" w:rsidRPr="00A51184">
        <w:rPr>
          <w:rFonts w:ascii="Times New Roman" w:hAnsi="Times New Roman" w:cs="Times New Roman"/>
          <w:sz w:val="28"/>
          <w:szCs w:val="28"/>
        </w:rPr>
        <w:t xml:space="preserve">, </w:t>
      </w:r>
    </w:p>
    <w:p w:rsidR="004A29DB" w:rsidRPr="00A51184" w:rsidRDefault="00340750" w:rsidP="004A29DB">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и </w:t>
      </w:r>
      <w:r w:rsidR="00D13ACA">
        <w:rPr>
          <w:rFonts w:ascii="Times New Roman" w:hAnsi="Times New Roman" w:cs="Times New Roman"/>
          <w:sz w:val="28"/>
          <w:szCs w:val="28"/>
        </w:rPr>
        <w:t>2</w:t>
      </w:r>
      <w:r w:rsidRPr="00A51184">
        <w:rPr>
          <w:rFonts w:ascii="Times New Roman" w:hAnsi="Times New Roman" w:cs="Times New Roman"/>
          <w:sz w:val="28"/>
          <w:szCs w:val="28"/>
        </w:rPr>
        <w:t xml:space="preserve"> групп</w:t>
      </w:r>
      <w:r w:rsidR="00D13ACA">
        <w:rPr>
          <w:rFonts w:ascii="Times New Roman" w:hAnsi="Times New Roman" w:cs="Times New Roman"/>
          <w:sz w:val="28"/>
          <w:szCs w:val="28"/>
        </w:rPr>
        <w:t>ы</w:t>
      </w:r>
      <w:r w:rsidRPr="00A51184">
        <w:rPr>
          <w:rFonts w:ascii="Times New Roman" w:hAnsi="Times New Roman" w:cs="Times New Roman"/>
          <w:sz w:val="28"/>
          <w:szCs w:val="28"/>
        </w:rPr>
        <w:t xml:space="preserve"> компенсирующей направленности</w:t>
      </w:r>
      <w:r w:rsidR="004A29DB" w:rsidRPr="00A51184">
        <w:rPr>
          <w:rFonts w:ascii="Times New Roman" w:hAnsi="Times New Roman" w:cs="Times New Roman"/>
          <w:sz w:val="28"/>
          <w:szCs w:val="28"/>
        </w:rPr>
        <w:t>. Из них:</w:t>
      </w:r>
    </w:p>
    <w:p w:rsidR="004A29DB" w:rsidRPr="00A51184" w:rsidRDefault="00975741" w:rsidP="003725D8">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lastRenderedPageBreak/>
        <w:t xml:space="preserve">3 </w:t>
      </w:r>
      <w:r w:rsidR="003725D8" w:rsidRPr="00A51184">
        <w:rPr>
          <w:rFonts w:ascii="Times New Roman" w:hAnsi="Times New Roman" w:cs="Times New Roman"/>
          <w:sz w:val="28"/>
          <w:szCs w:val="28"/>
        </w:rPr>
        <w:t>группы раннего возраста – 58 детей</w:t>
      </w:r>
      <w:r w:rsidRPr="00A51184">
        <w:rPr>
          <w:rFonts w:ascii="Times New Roman" w:hAnsi="Times New Roman" w:cs="Times New Roman"/>
          <w:sz w:val="28"/>
          <w:szCs w:val="28"/>
        </w:rPr>
        <w:t xml:space="preserve"> (1 группа с 1года до 2 лет, 2 группы с 2 до 3 лет)</w:t>
      </w:r>
    </w:p>
    <w:p w:rsidR="00340750" w:rsidRPr="00A51184" w:rsidRDefault="003725D8" w:rsidP="00340750">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t>2 группы младшего дошкольного возраста 3-4 лет –</w:t>
      </w:r>
      <w:r w:rsidR="00340750" w:rsidRPr="00A51184">
        <w:rPr>
          <w:rFonts w:ascii="Times New Roman" w:hAnsi="Times New Roman" w:cs="Times New Roman"/>
          <w:sz w:val="28"/>
          <w:szCs w:val="28"/>
        </w:rPr>
        <w:t xml:space="preserve"> 52 ребенка</w:t>
      </w:r>
    </w:p>
    <w:p w:rsidR="00340750" w:rsidRPr="00A51184" w:rsidRDefault="003725D8" w:rsidP="00340750">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t>3 группы среднего дошкольного возраста 4-5 лет</w:t>
      </w:r>
      <w:r w:rsidR="00340750" w:rsidRPr="00A51184">
        <w:rPr>
          <w:rFonts w:ascii="Times New Roman" w:hAnsi="Times New Roman" w:cs="Times New Roman"/>
          <w:sz w:val="28"/>
          <w:szCs w:val="28"/>
        </w:rPr>
        <w:t xml:space="preserve"> – 78 детей</w:t>
      </w:r>
    </w:p>
    <w:p w:rsidR="003725D8" w:rsidRPr="00A51184" w:rsidRDefault="003725D8" w:rsidP="003725D8">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t>3  группы старшего дошкольного возраста 5-6 лет</w:t>
      </w:r>
      <w:r w:rsidR="00340750" w:rsidRPr="00A51184">
        <w:rPr>
          <w:rFonts w:ascii="Times New Roman" w:hAnsi="Times New Roman" w:cs="Times New Roman"/>
          <w:sz w:val="28"/>
          <w:szCs w:val="28"/>
        </w:rPr>
        <w:t xml:space="preserve"> - 78 детей</w:t>
      </w:r>
    </w:p>
    <w:p w:rsidR="003725D8" w:rsidRPr="00A51184" w:rsidRDefault="003725D8" w:rsidP="003725D8">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t>2 группы старшего дошкольного возраста 6 - 7лет</w:t>
      </w:r>
      <w:r w:rsidR="00340750" w:rsidRPr="00A51184">
        <w:rPr>
          <w:rFonts w:ascii="Times New Roman" w:hAnsi="Times New Roman" w:cs="Times New Roman"/>
          <w:sz w:val="28"/>
          <w:szCs w:val="28"/>
        </w:rPr>
        <w:t xml:space="preserve"> – 54 ребенка</w:t>
      </w:r>
    </w:p>
    <w:p w:rsidR="00D13ACA" w:rsidRDefault="00D13ACA" w:rsidP="00D13ACA">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t>1 группа компенсирующей направленности старшего дошкольно</w:t>
      </w:r>
      <w:r>
        <w:rPr>
          <w:rFonts w:ascii="Times New Roman" w:hAnsi="Times New Roman" w:cs="Times New Roman"/>
          <w:sz w:val="28"/>
          <w:szCs w:val="28"/>
        </w:rPr>
        <w:t>го возраста 6 – 7 лет – 11 детей</w:t>
      </w:r>
    </w:p>
    <w:p w:rsidR="00D13ACA" w:rsidRPr="00A51184" w:rsidRDefault="00340750" w:rsidP="00D13ACA">
      <w:pPr>
        <w:spacing w:after="0" w:line="240" w:lineRule="auto"/>
        <w:rPr>
          <w:rFonts w:ascii="Times New Roman" w:hAnsi="Times New Roman" w:cs="Times New Roman"/>
          <w:sz w:val="28"/>
          <w:szCs w:val="28"/>
        </w:rPr>
      </w:pPr>
      <w:r w:rsidRPr="00A51184">
        <w:rPr>
          <w:rFonts w:ascii="Times New Roman" w:hAnsi="Times New Roman" w:cs="Times New Roman"/>
          <w:sz w:val="28"/>
          <w:szCs w:val="28"/>
        </w:rPr>
        <w:t>1 группа компенсирующей направленности старшего дошкольного возраста 6 – 7 лет – 1</w:t>
      </w:r>
      <w:r w:rsidR="00D13ACA">
        <w:rPr>
          <w:rFonts w:ascii="Times New Roman" w:hAnsi="Times New Roman" w:cs="Times New Roman"/>
          <w:sz w:val="28"/>
          <w:szCs w:val="28"/>
        </w:rPr>
        <w:t>1</w:t>
      </w:r>
      <w:r w:rsidRPr="00A51184">
        <w:rPr>
          <w:rFonts w:ascii="Times New Roman" w:hAnsi="Times New Roman" w:cs="Times New Roman"/>
          <w:sz w:val="28"/>
          <w:szCs w:val="28"/>
        </w:rPr>
        <w:t xml:space="preserve"> детей</w:t>
      </w:r>
    </w:p>
    <w:tbl>
      <w:tblPr>
        <w:tblStyle w:val="af0"/>
        <w:tblW w:w="9889" w:type="dxa"/>
        <w:tblLook w:val="04A0"/>
      </w:tblPr>
      <w:tblGrid>
        <w:gridCol w:w="1750"/>
        <w:gridCol w:w="1669"/>
        <w:gridCol w:w="1566"/>
        <w:gridCol w:w="1566"/>
        <w:gridCol w:w="1669"/>
        <w:gridCol w:w="1669"/>
      </w:tblGrid>
      <w:tr w:rsidR="002F0D53" w:rsidRPr="00A51184" w:rsidTr="002F0D53">
        <w:tc>
          <w:tcPr>
            <w:tcW w:w="3510" w:type="dxa"/>
            <w:gridSpan w:val="2"/>
          </w:tcPr>
          <w:p w:rsidR="002F0D53" w:rsidRPr="00A51184" w:rsidRDefault="002F0D53" w:rsidP="002F0D53">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Основная образовательная программа дошкольного образования</w:t>
            </w:r>
          </w:p>
        </w:tc>
        <w:tc>
          <w:tcPr>
            <w:tcW w:w="2977" w:type="dxa"/>
            <w:gridSpan w:val="2"/>
          </w:tcPr>
          <w:p w:rsidR="002F0D53" w:rsidRPr="00A51184" w:rsidRDefault="002F0D53" w:rsidP="002F0D53">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 xml:space="preserve">Адаптированная образовательная программа дошкольного образования для детей старшего дошкольного возраста </w:t>
            </w:r>
            <w:r w:rsidR="00975741" w:rsidRPr="00A51184">
              <w:rPr>
                <w:rFonts w:ascii="Times New Roman" w:hAnsi="Times New Roman" w:cs="Times New Roman"/>
                <w:sz w:val="28"/>
                <w:szCs w:val="28"/>
              </w:rPr>
              <w:t xml:space="preserve">6-7 лет </w:t>
            </w:r>
            <w:r w:rsidRPr="00A51184">
              <w:rPr>
                <w:rFonts w:ascii="Times New Roman" w:hAnsi="Times New Roman" w:cs="Times New Roman"/>
                <w:sz w:val="28"/>
                <w:szCs w:val="28"/>
              </w:rPr>
              <w:t>с ЗПР</w:t>
            </w:r>
          </w:p>
        </w:tc>
        <w:tc>
          <w:tcPr>
            <w:tcW w:w="3402" w:type="dxa"/>
            <w:gridSpan w:val="2"/>
          </w:tcPr>
          <w:p w:rsidR="002F0D53" w:rsidRPr="00A51184" w:rsidRDefault="002F0D53" w:rsidP="002F0D53">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Адоптированная образовательная программа дошкольного образования для детей с умственной отсталостью</w:t>
            </w:r>
          </w:p>
        </w:tc>
      </w:tr>
      <w:tr w:rsidR="002F0D53" w:rsidRPr="00A51184" w:rsidTr="002F0D53">
        <w:trPr>
          <w:trHeight w:val="579"/>
        </w:trPr>
        <w:tc>
          <w:tcPr>
            <w:tcW w:w="1809" w:type="dxa"/>
          </w:tcPr>
          <w:p w:rsidR="002F0D53" w:rsidRPr="00A51184" w:rsidRDefault="002F0D53" w:rsidP="00975741">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количество групп</w:t>
            </w:r>
          </w:p>
        </w:tc>
        <w:tc>
          <w:tcPr>
            <w:tcW w:w="1701" w:type="dxa"/>
          </w:tcPr>
          <w:p w:rsidR="002F0D53" w:rsidRPr="00A51184" w:rsidRDefault="002F0D53" w:rsidP="00975741">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количество детей</w:t>
            </w:r>
          </w:p>
        </w:tc>
        <w:tc>
          <w:tcPr>
            <w:tcW w:w="1418" w:type="dxa"/>
          </w:tcPr>
          <w:p w:rsidR="002F0D53" w:rsidRPr="00A51184" w:rsidRDefault="002F0D53" w:rsidP="00975741">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количество групп</w:t>
            </w:r>
          </w:p>
        </w:tc>
        <w:tc>
          <w:tcPr>
            <w:tcW w:w="1559" w:type="dxa"/>
          </w:tcPr>
          <w:p w:rsidR="002F0D53" w:rsidRPr="00A51184" w:rsidRDefault="002F0D53" w:rsidP="00975741">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количество детей</w:t>
            </w:r>
          </w:p>
        </w:tc>
        <w:tc>
          <w:tcPr>
            <w:tcW w:w="1701" w:type="dxa"/>
          </w:tcPr>
          <w:p w:rsidR="002F0D53" w:rsidRPr="00A51184" w:rsidRDefault="002F0D53" w:rsidP="00975741">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количество групп</w:t>
            </w:r>
          </w:p>
        </w:tc>
        <w:tc>
          <w:tcPr>
            <w:tcW w:w="1701" w:type="dxa"/>
          </w:tcPr>
          <w:p w:rsidR="002F0D53" w:rsidRPr="00A51184" w:rsidRDefault="002F0D53" w:rsidP="00975741">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количество детей</w:t>
            </w:r>
          </w:p>
        </w:tc>
      </w:tr>
      <w:tr w:rsidR="002F0D53" w:rsidRPr="00A51184" w:rsidTr="002F0D53">
        <w:tc>
          <w:tcPr>
            <w:tcW w:w="1809" w:type="dxa"/>
          </w:tcPr>
          <w:p w:rsidR="002F0D53" w:rsidRPr="00A51184" w:rsidRDefault="00975741" w:rsidP="00975741">
            <w:pPr>
              <w:jc w:val="center"/>
              <w:rPr>
                <w:rFonts w:ascii="Times New Roman" w:hAnsi="Times New Roman" w:cs="Times New Roman"/>
                <w:sz w:val="28"/>
                <w:szCs w:val="28"/>
              </w:rPr>
            </w:pPr>
            <w:r w:rsidRPr="00A51184">
              <w:rPr>
                <w:rFonts w:ascii="Times New Roman" w:hAnsi="Times New Roman" w:cs="Times New Roman"/>
                <w:sz w:val="28"/>
                <w:szCs w:val="28"/>
              </w:rPr>
              <w:t>12</w:t>
            </w:r>
          </w:p>
        </w:tc>
        <w:tc>
          <w:tcPr>
            <w:tcW w:w="1701" w:type="dxa"/>
          </w:tcPr>
          <w:p w:rsidR="002F0D53" w:rsidRPr="00A51184" w:rsidRDefault="00975741" w:rsidP="00D13ACA">
            <w:pPr>
              <w:jc w:val="center"/>
              <w:rPr>
                <w:rFonts w:ascii="Times New Roman" w:hAnsi="Times New Roman" w:cs="Times New Roman"/>
                <w:sz w:val="28"/>
                <w:szCs w:val="28"/>
              </w:rPr>
            </w:pPr>
            <w:r w:rsidRPr="00A51184">
              <w:rPr>
                <w:rFonts w:ascii="Times New Roman" w:hAnsi="Times New Roman" w:cs="Times New Roman"/>
                <w:sz w:val="28"/>
                <w:szCs w:val="28"/>
              </w:rPr>
              <w:t>3</w:t>
            </w:r>
            <w:r w:rsidR="00D13ACA">
              <w:rPr>
                <w:rFonts w:ascii="Times New Roman" w:hAnsi="Times New Roman" w:cs="Times New Roman"/>
                <w:sz w:val="28"/>
                <w:szCs w:val="28"/>
              </w:rPr>
              <w:t>13</w:t>
            </w:r>
          </w:p>
        </w:tc>
        <w:tc>
          <w:tcPr>
            <w:tcW w:w="1418" w:type="dxa"/>
          </w:tcPr>
          <w:p w:rsidR="002F0D53" w:rsidRPr="00A51184" w:rsidRDefault="00D13ACA" w:rsidP="00975741">
            <w:pPr>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tcPr>
          <w:p w:rsidR="002F0D53" w:rsidRPr="00A51184" w:rsidRDefault="00D13ACA" w:rsidP="00D13ACA">
            <w:pPr>
              <w:jc w:val="center"/>
              <w:rPr>
                <w:rFonts w:ascii="Times New Roman" w:hAnsi="Times New Roman" w:cs="Times New Roman"/>
                <w:sz w:val="28"/>
                <w:szCs w:val="28"/>
              </w:rPr>
            </w:pPr>
            <w:r>
              <w:rPr>
                <w:rFonts w:ascii="Times New Roman" w:hAnsi="Times New Roman" w:cs="Times New Roman"/>
                <w:sz w:val="28"/>
                <w:szCs w:val="28"/>
              </w:rPr>
              <w:t>22</w:t>
            </w:r>
          </w:p>
        </w:tc>
        <w:tc>
          <w:tcPr>
            <w:tcW w:w="1701" w:type="dxa"/>
          </w:tcPr>
          <w:p w:rsidR="002F0D53" w:rsidRPr="00A51184" w:rsidRDefault="00975741" w:rsidP="00975741">
            <w:pPr>
              <w:jc w:val="center"/>
              <w:rPr>
                <w:rFonts w:ascii="Times New Roman" w:hAnsi="Times New Roman" w:cs="Times New Roman"/>
                <w:sz w:val="28"/>
                <w:szCs w:val="28"/>
              </w:rPr>
            </w:pPr>
            <w:r w:rsidRPr="00A51184">
              <w:rPr>
                <w:rFonts w:ascii="Times New Roman" w:hAnsi="Times New Roman" w:cs="Times New Roman"/>
                <w:sz w:val="28"/>
                <w:szCs w:val="28"/>
              </w:rPr>
              <w:t>-</w:t>
            </w:r>
          </w:p>
        </w:tc>
        <w:tc>
          <w:tcPr>
            <w:tcW w:w="1701" w:type="dxa"/>
          </w:tcPr>
          <w:p w:rsidR="002F0D53" w:rsidRPr="00A51184" w:rsidRDefault="00975741" w:rsidP="00975741">
            <w:pPr>
              <w:jc w:val="center"/>
              <w:rPr>
                <w:rFonts w:ascii="Times New Roman" w:hAnsi="Times New Roman" w:cs="Times New Roman"/>
                <w:sz w:val="28"/>
                <w:szCs w:val="28"/>
              </w:rPr>
            </w:pPr>
            <w:r w:rsidRPr="00A51184">
              <w:rPr>
                <w:rFonts w:ascii="Times New Roman" w:hAnsi="Times New Roman" w:cs="Times New Roman"/>
                <w:sz w:val="28"/>
                <w:szCs w:val="28"/>
              </w:rPr>
              <w:t>2</w:t>
            </w:r>
          </w:p>
        </w:tc>
      </w:tr>
    </w:tbl>
    <w:p w:rsidR="00DB6951" w:rsidRDefault="00A51184" w:rsidP="00A511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B6951" w:rsidRPr="00DB6951" w:rsidRDefault="00DB6951" w:rsidP="00DB6951">
      <w:pPr>
        <w:spacing w:after="0" w:line="240" w:lineRule="auto"/>
        <w:jc w:val="both"/>
        <w:rPr>
          <w:rFonts w:ascii="Times New Roman" w:hAnsi="Times New Roman" w:cs="Times New Roman"/>
          <w:b/>
          <w:sz w:val="28"/>
          <w:szCs w:val="24"/>
        </w:rPr>
      </w:pPr>
      <w:r>
        <w:rPr>
          <w:rFonts w:ascii="Times New Roman" w:hAnsi="Times New Roman" w:cs="Times New Roman"/>
          <w:szCs w:val="24"/>
        </w:rPr>
        <w:t xml:space="preserve"> </w:t>
      </w:r>
      <w:r w:rsidRPr="00DB6951">
        <w:rPr>
          <w:rFonts w:ascii="Times New Roman" w:hAnsi="Times New Roman" w:cs="Times New Roman"/>
          <w:b/>
          <w:sz w:val="28"/>
          <w:szCs w:val="24"/>
        </w:rPr>
        <w:t>Образование для детей с ограниченными возможностями здоровья</w:t>
      </w:r>
    </w:p>
    <w:p w:rsidR="00DB6951" w:rsidRPr="00DB6951" w:rsidRDefault="00DB6951" w:rsidP="00A51184">
      <w:pPr>
        <w:spacing w:after="0" w:line="240" w:lineRule="auto"/>
        <w:jc w:val="both"/>
        <w:rPr>
          <w:rFonts w:ascii="Times New Roman" w:hAnsi="Times New Roman" w:cs="Times New Roman"/>
          <w:sz w:val="28"/>
          <w:szCs w:val="24"/>
        </w:rPr>
      </w:pPr>
      <w:r w:rsidRPr="00DB6951">
        <w:rPr>
          <w:rFonts w:ascii="Times New Roman" w:hAnsi="Times New Roman" w:cs="Times New Roman"/>
          <w:sz w:val="28"/>
          <w:szCs w:val="24"/>
        </w:rPr>
        <w:t xml:space="preserve"> </w:t>
      </w:r>
      <w:r>
        <w:rPr>
          <w:rFonts w:ascii="Times New Roman" w:hAnsi="Times New Roman" w:cs="Times New Roman"/>
          <w:sz w:val="28"/>
          <w:szCs w:val="24"/>
        </w:rPr>
        <w:t xml:space="preserve">       </w:t>
      </w:r>
      <w:r w:rsidRPr="00DB6951">
        <w:rPr>
          <w:rFonts w:ascii="Times New Roman" w:hAnsi="Times New Roman" w:cs="Times New Roman"/>
          <w:sz w:val="28"/>
          <w:szCs w:val="24"/>
        </w:rPr>
        <w:t xml:space="preserve">Одним из приоритетных направлений деятельности МАДОУ г. Нижневартовска ДС №21 «Звездочка» является создание условий для обучения детей с ограниченными возможностями здоровья, в том числе детей-инвалидов, и их социальной адаптации. </w:t>
      </w:r>
      <w:proofErr w:type="gramStart"/>
      <w:r w:rsidRPr="00DB6951">
        <w:rPr>
          <w:rFonts w:ascii="Times New Roman" w:hAnsi="Times New Roman" w:cs="Times New Roman"/>
          <w:sz w:val="28"/>
          <w:szCs w:val="24"/>
        </w:rPr>
        <w:t>В целях осуществления комплексного подхода по формированию доступной среды для детей дошкольного возраста с ограниченными возможностями здоровья в учреждении</w:t>
      </w:r>
      <w:proofErr w:type="gramEnd"/>
      <w:r w:rsidRPr="00DB6951">
        <w:rPr>
          <w:rFonts w:ascii="Times New Roman" w:hAnsi="Times New Roman" w:cs="Times New Roman"/>
          <w:sz w:val="28"/>
          <w:szCs w:val="24"/>
        </w:rPr>
        <w:t xml:space="preserve"> в 2017-2018 учебном году функционируют группы компенсирующей направленности для детей с задержкой психического развития (10 воспитанников). Реализуется как образовательная программа дошкольного образования, так и адаптированная программа для детей инвалидов и детей с ограниченными возможностями здоровья. Услугу дошкольного образования получали в 201</w:t>
      </w:r>
      <w:r w:rsidR="00350500">
        <w:rPr>
          <w:rFonts w:ascii="Times New Roman" w:hAnsi="Times New Roman" w:cs="Times New Roman"/>
          <w:sz w:val="28"/>
          <w:szCs w:val="24"/>
        </w:rPr>
        <w:t>8</w:t>
      </w:r>
      <w:r w:rsidRPr="00DB6951">
        <w:rPr>
          <w:rFonts w:ascii="Times New Roman" w:hAnsi="Times New Roman" w:cs="Times New Roman"/>
          <w:sz w:val="28"/>
          <w:szCs w:val="24"/>
        </w:rPr>
        <w:t xml:space="preserve"> году </w:t>
      </w:r>
      <w:r w:rsidRPr="00D13ACA">
        <w:rPr>
          <w:rFonts w:ascii="Times New Roman" w:hAnsi="Times New Roman" w:cs="Times New Roman"/>
          <w:sz w:val="28"/>
          <w:szCs w:val="24"/>
        </w:rPr>
        <w:t>22 ребенка</w:t>
      </w:r>
      <w:r w:rsidRPr="00DB6951">
        <w:rPr>
          <w:rFonts w:ascii="Times New Roman" w:hAnsi="Times New Roman" w:cs="Times New Roman"/>
          <w:sz w:val="28"/>
          <w:szCs w:val="24"/>
        </w:rPr>
        <w:t xml:space="preserve"> с ограниченными возможностями здоровья, в том числе 2 ребенка-инвалида</w:t>
      </w:r>
    </w:p>
    <w:p w:rsidR="00F8070D" w:rsidRPr="00A51184" w:rsidRDefault="00DB6951" w:rsidP="00A51184">
      <w:pPr>
        <w:spacing w:after="0" w:line="240" w:lineRule="auto"/>
        <w:jc w:val="both"/>
        <w:rPr>
          <w:rFonts w:ascii="Times New Roman" w:hAnsi="Times New Roman"/>
          <w:sz w:val="28"/>
          <w:szCs w:val="28"/>
        </w:rPr>
      </w:pPr>
      <w:r w:rsidRPr="00DB6951">
        <w:rPr>
          <w:rFonts w:ascii="Times New Roman" w:hAnsi="Times New Roman" w:cs="Times New Roman"/>
          <w:b/>
          <w:sz w:val="28"/>
          <w:szCs w:val="28"/>
        </w:rPr>
        <w:t xml:space="preserve">      </w:t>
      </w:r>
      <w:r w:rsidR="00F8070D" w:rsidRPr="00DB6951">
        <w:rPr>
          <w:rStyle w:val="79"/>
          <w:bCs w:val="0"/>
          <w:sz w:val="28"/>
          <w:szCs w:val="28"/>
        </w:rPr>
        <w:t>Содержание</w:t>
      </w:r>
      <w:r w:rsidR="00F8070D" w:rsidRPr="00DB6951">
        <w:rPr>
          <w:rStyle w:val="79"/>
          <w:b w:val="0"/>
          <w:bCs w:val="0"/>
          <w:sz w:val="28"/>
          <w:szCs w:val="28"/>
        </w:rPr>
        <w:t xml:space="preserve"> </w:t>
      </w:r>
      <w:r w:rsidR="00F8070D" w:rsidRPr="00DB6951">
        <w:rPr>
          <w:rFonts w:ascii="Times New Roman" w:hAnsi="Times New Roman"/>
          <w:b/>
          <w:sz w:val="28"/>
          <w:szCs w:val="28"/>
          <w:lang w:eastAsia="ru-RU"/>
        </w:rPr>
        <w:t>образовательной деятельности</w:t>
      </w:r>
      <w:r w:rsidR="00F8070D" w:rsidRPr="00A51184">
        <w:rPr>
          <w:rFonts w:ascii="Times New Roman" w:hAnsi="Times New Roman"/>
          <w:sz w:val="28"/>
          <w:szCs w:val="28"/>
          <w:lang w:eastAsia="ru-RU"/>
        </w:rPr>
        <w:t xml:space="preserve"> </w:t>
      </w:r>
      <w:r w:rsidR="00F8070D" w:rsidRPr="00A51184">
        <w:rPr>
          <w:rStyle w:val="79"/>
          <w:b w:val="0"/>
          <w:bCs w:val="0"/>
          <w:sz w:val="28"/>
          <w:szCs w:val="28"/>
        </w:rPr>
        <w:t xml:space="preserve">в учреждении определяется реализуемой в дошкольном учреждении </w:t>
      </w:r>
      <w:r w:rsidR="00975741" w:rsidRPr="00A51184">
        <w:rPr>
          <w:rStyle w:val="79"/>
          <w:b w:val="0"/>
          <w:bCs w:val="0"/>
          <w:sz w:val="28"/>
          <w:szCs w:val="28"/>
        </w:rPr>
        <w:t xml:space="preserve">основной </w:t>
      </w:r>
      <w:r w:rsidR="00F8070D" w:rsidRPr="00A51184">
        <w:rPr>
          <w:rStyle w:val="79"/>
          <w:b w:val="0"/>
          <w:bCs w:val="0"/>
          <w:sz w:val="28"/>
          <w:szCs w:val="28"/>
        </w:rPr>
        <w:t>образовательной программой</w:t>
      </w:r>
      <w:r w:rsidR="00F8070D" w:rsidRPr="00A51184">
        <w:rPr>
          <w:rFonts w:ascii="Times New Roman" w:hAnsi="Times New Roman"/>
          <w:b/>
          <w:sz w:val="28"/>
          <w:szCs w:val="28"/>
        </w:rPr>
        <w:t>,</w:t>
      </w:r>
      <w:r w:rsidR="00F8070D" w:rsidRPr="00A51184">
        <w:rPr>
          <w:rFonts w:ascii="Times New Roman" w:hAnsi="Times New Roman"/>
          <w:sz w:val="28"/>
          <w:szCs w:val="28"/>
        </w:rPr>
        <w:t xml:space="preserve"> разработанной на основе программы «Радуга» Соловьевой Н.В.</w:t>
      </w:r>
      <w:r w:rsidR="00975741" w:rsidRPr="00A51184">
        <w:rPr>
          <w:rFonts w:ascii="Times New Roman" w:hAnsi="Times New Roman"/>
          <w:sz w:val="28"/>
          <w:szCs w:val="28"/>
        </w:rPr>
        <w:t xml:space="preserve">; </w:t>
      </w:r>
      <w:r w:rsidR="00F8070D" w:rsidRPr="00A51184">
        <w:rPr>
          <w:rFonts w:ascii="Times New Roman" w:hAnsi="Times New Roman"/>
          <w:sz w:val="28"/>
          <w:szCs w:val="28"/>
        </w:rPr>
        <w:t xml:space="preserve"> </w:t>
      </w:r>
      <w:r w:rsidR="00975741" w:rsidRPr="00A51184">
        <w:rPr>
          <w:rFonts w:ascii="Times New Roman" w:hAnsi="Times New Roman" w:cs="Times New Roman"/>
          <w:color w:val="000000" w:themeColor="text1"/>
          <w:sz w:val="28"/>
          <w:szCs w:val="28"/>
        </w:rPr>
        <w:t>адаптированной образовательной программой дошкольного образования для детей старшего дошкольного возраста 6-7 лет с ЗПР.</w:t>
      </w:r>
      <w:r w:rsidR="00975741" w:rsidRPr="00A51184">
        <w:rPr>
          <w:rFonts w:ascii="Times New Roman" w:hAnsi="Times New Roman"/>
          <w:color w:val="FF0000"/>
          <w:sz w:val="28"/>
          <w:szCs w:val="28"/>
        </w:rPr>
        <w:t xml:space="preserve"> </w:t>
      </w:r>
      <w:r w:rsidR="00F8070D" w:rsidRPr="00A51184">
        <w:rPr>
          <w:rFonts w:ascii="Times New Roman" w:hAnsi="Times New Roman"/>
          <w:sz w:val="28"/>
          <w:szCs w:val="28"/>
        </w:rPr>
        <w:t>Программ</w:t>
      </w:r>
      <w:r w:rsidR="00975741" w:rsidRPr="00A51184">
        <w:rPr>
          <w:rFonts w:ascii="Times New Roman" w:hAnsi="Times New Roman"/>
          <w:sz w:val="28"/>
          <w:szCs w:val="28"/>
        </w:rPr>
        <w:t>ы</w:t>
      </w:r>
      <w:r w:rsidR="00F8070D" w:rsidRPr="00A51184">
        <w:rPr>
          <w:rFonts w:ascii="Times New Roman" w:hAnsi="Times New Roman"/>
          <w:sz w:val="28"/>
          <w:szCs w:val="28"/>
        </w:rPr>
        <w:t xml:space="preserve"> разработан</w:t>
      </w:r>
      <w:r w:rsidR="00975741" w:rsidRPr="00A51184">
        <w:rPr>
          <w:rFonts w:ascii="Times New Roman" w:hAnsi="Times New Roman"/>
          <w:sz w:val="28"/>
          <w:szCs w:val="28"/>
        </w:rPr>
        <w:t>ы</w:t>
      </w:r>
      <w:r w:rsidR="00F8070D" w:rsidRPr="00A51184">
        <w:rPr>
          <w:rFonts w:ascii="Times New Roman" w:hAnsi="Times New Roman"/>
          <w:sz w:val="28"/>
          <w:szCs w:val="28"/>
        </w:rPr>
        <w:t xml:space="preserve"> в соответствии с требованиями </w:t>
      </w:r>
      <w:r w:rsidR="00F8070D" w:rsidRPr="00A51184">
        <w:rPr>
          <w:rFonts w:ascii="Times New Roman" w:eastAsia="Times New Roman CYR" w:hAnsi="Times New Roman"/>
          <w:color w:val="000000"/>
          <w:sz w:val="28"/>
          <w:szCs w:val="28"/>
        </w:rPr>
        <w:t>ФГОС</w:t>
      </w:r>
      <w:r w:rsidR="00F8070D" w:rsidRPr="00A51184">
        <w:rPr>
          <w:rFonts w:ascii="Times New Roman" w:hAnsi="Times New Roman"/>
          <w:sz w:val="28"/>
          <w:szCs w:val="28"/>
        </w:rPr>
        <w:t xml:space="preserve"> дошкольного образования. </w:t>
      </w:r>
    </w:p>
    <w:p w:rsidR="00F8070D" w:rsidRPr="00A51184" w:rsidRDefault="00A51184" w:rsidP="00F8070D">
      <w:pPr>
        <w:tabs>
          <w:tab w:val="num" w:pos="0"/>
        </w:tabs>
        <w:spacing w:after="0" w:line="240" w:lineRule="auto"/>
        <w:ind w:firstLine="284"/>
        <w:jc w:val="both"/>
        <w:rPr>
          <w:rFonts w:ascii="Times New Roman" w:hAnsi="Times New Roman"/>
          <w:sz w:val="28"/>
          <w:szCs w:val="28"/>
        </w:rPr>
      </w:pPr>
      <w:r>
        <w:rPr>
          <w:rStyle w:val="79"/>
          <w:b w:val="0"/>
          <w:bCs w:val="0"/>
          <w:sz w:val="28"/>
          <w:szCs w:val="28"/>
        </w:rPr>
        <w:t xml:space="preserve"> </w:t>
      </w:r>
      <w:r w:rsidR="00975741" w:rsidRPr="00A51184">
        <w:rPr>
          <w:rStyle w:val="79"/>
          <w:b w:val="0"/>
          <w:bCs w:val="0"/>
          <w:sz w:val="28"/>
          <w:szCs w:val="28"/>
        </w:rPr>
        <w:t xml:space="preserve">Основная </w:t>
      </w:r>
      <w:r w:rsidR="00975741" w:rsidRPr="00A51184">
        <w:rPr>
          <w:rStyle w:val="79"/>
          <w:b w:val="0"/>
          <w:sz w:val="28"/>
          <w:szCs w:val="28"/>
        </w:rPr>
        <w:t>образовательная программа</w:t>
      </w:r>
      <w:r w:rsidR="00975741" w:rsidRPr="00A51184">
        <w:rPr>
          <w:rFonts w:ascii="Times New Roman" w:hAnsi="Times New Roman"/>
          <w:sz w:val="28"/>
          <w:szCs w:val="28"/>
        </w:rPr>
        <w:t xml:space="preserve"> </w:t>
      </w:r>
      <w:r w:rsidR="00F8070D" w:rsidRPr="00A51184">
        <w:rPr>
          <w:rFonts w:ascii="Times New Roman" w:hAnsi="Times New Roman"/>
          <w:sz w:val="28"/>
          <w:szCs w:val="28"/>
        </w:rPr>
        <w:t xml:space="preserve">включает обязательную часть и часть, формируемую участниками образовательных отношений. Обе части являются взаимодополняющими и необходимыми с точки </w:t>
      </w:r>
      <w:proofErr w:type="gramStart"/>
      <w:r w:rsidR="00F8070D" w:rsidRPr="00A51184">
        <w:rPr>
          <w:rFonts w:ascii="Times New Roman" w:hAnsi="Times New Roman"/>
          <w:sz w:val="28"/>
          <w:szCs w:val="28"/>
        </w:rPr>
        <w:t>зрения реализации требований</w:t>
      </w:r>
      <w:r w:rsidR="00F8070D" w:rsidRPr="00A51184">
        <w:rPr>
          <w:rFonts w:ascii="Times New Roman" w:hAnsi="Times New Roman"/>
          <w:b/>
          <w:sz w:val="28"/>
          <w:szCs w:val="28"/>
        </w:rPr>
        <w:t xml:space="preserve"> </w:t>
      </w:r>
      <w:r w:rsidR="00F8070D" w:rsidRPr="00A51184">
        <w:rPr>
          <w:rFonts w:ascii="Times New Roman" w:hAnsi="Times New Roman"/>
          <w:sz w:val="28"/>
          <w:szCs w:val="28"/>
        </w:rPr>
        <w:lastRenderedPageBreak/>
        <w:t>Федерального государственного образовательного стандарта дошкольного образования</w:t>
      </w:r>
      <w:proofErr w:type="gramEnd"/>
      <w:r w:rsidR="00F8070D" w:rsidRPr="00A51184">
        <w:rPr>
          <w:rFonts w:ascii="Times New Roman" w:hAnsi="Times New Roman"/>
          <w:sz w:val="28"/>
          <w:szCs w:val="28"/>
        </w:rPr>
        <w:t>.</w:t>
      </w:r>
    </w:p>
    <w:p w:rsidR="00F8070D" w:rsidRPr="00A51184" w:rsidRDefault="00F8070D" w:rsidP="00F8070D">
      <w:pPr>
        <w:tabs>
          <w:tab w:val="left" w:pos="9639"/>
        </w:tabs>
        <w:spacing w:after="0" w:line="240" w:lineRule="auto"/>
        <w:ind w:firstLine="567"/>
        <w:jc w:val="both"/>
        <w:rPr>
          <w:rFonts w:ascii="Times New Roman" w:hAnsi="Times New Roman"/>
          <w:sz w:val="28"/>
          <w:szCs w:val="28"/>
          <w:lang w:eastAsia="ru-RU"/>
        </w:rPr>
      </w:pPr>
      <w:r w:rsidRPr="00A51184">
        <w:rPr>
          <w:rFonts w:ascii="Times New Roman" w:hAnsi="Times New Roman"/>
          <w:b/>
          <w:bCs/>
          <w:sz w:val="28"/>
          <w:szCs w:val="28"/>
        </w:rPr>
        <w:t>Цель  программы</w:t>
      </w:r>
      <w:r w:rsidRPr="00A51184">
        <w:rPr>
          <w:b/>
          <w:bCs/>
          <w:color w:val="FF0000"/>
          <w:sz w:val="28"/>
          <w:szCs w:val="28"/>
        </w:rPr>
        <w:t xml:space="preserve"> </w:t>
      </w:r>
      <w:r w:rsidRPr="00A51184">
        <w:rPr>
          <w:rFonts w:ascii="Times New Roman" w:hAnsi="Times New Roman"/>
          <w:sz w:val="28"/>
          <w:szCs w:val="28"/>
          <w:lang w:eastAsia="ru-RU"/>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8070D" w:rsidRPr="00A51184" w:rsidRDefault="00F8070D" w:rsidP="00F8070D">
      <w:pPr>
        <w:pStyle w:val="71"/>
        <w:shd w:val="clear" w:color="auto" w:fill="auto"/>
        <w:spacing w:line="240" w:lineRule="auto"/>
        <w:ind w:left="120" w:right="20" w:firstLine="0"/>
        <w:jc w:val="both"/>
        <w:rPr>
          <w:sz w:val="28"/>
          <w:szCs w:val="28"/>
          <w:lang w:eastAsia="ru-RU"/>
        </w:rPr>
      </w:pPr>
      <w:r w:rsidRPr="00A51184">
        <w:rPr>
          <w:rStyle w:val="79"/>
          <w:color w:val="000000"/>
          <w:sz w:val="28"/>
          <w:szCs w:val="28"/>
        </w:rPr>
        <w:t>Содержание образовательного процесса реализуется по образовательным областям</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b/>
          <w:sz w:val="28"/>
          <w:szCs w:val="28"/>
        </w:rPr>
        <w:t>1. «Познавательное развитие»</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b/>
          <w:sz w:val="28"/>
          <w:szCs w:val="28"/>
        </w:rPr>
        <w:t xml:space="preserve"> </w:t>
      </w:r>
      <w:r w:rsidRPr="00A51184">
        <w:rPr>
          <w:rFonts w:ascii="Times New Roman" w:hAnsi="Times New Roman"/>
          <w:sz w:val="28"/>
          <w:szCs w:val="28"/>
        </w:rPr>
        <w:t xml:space="preserve">- </w:t>
      </w:r>
      <w:r w:rsidRPr="00A51184">
        <w:rPr>
          <w:rFonts w:ascii="Times New Roman" w:hAnsi="Times New Roman"/>
          <w:b/>
          <w:sz w:val="28"/>
          <w:szCs w:val="28"/>
        </w:rPr>
        <w:t>«Формирование целостной картины мира»</w:t>
      </w:r>
    </w:p>
    <w:p w:rsidR="00F8070D" w:rsidRPr="00A51184" w:rsidRDefault="00F8070D" w:rsidP="00F8070D">
      <w:pPr>
        <w:spacing w:after="0" w:line="240" w:lineRule="auto"/>
        <w:jc w:val="both"/>
        <w:rPr>
          <w:rFonts w:ascii="Times New Roman" w:hAnsi="Times New Roman"/>
          <w:sz w:val="28"/>
          <w:szCs w:val="28"/>
        </w:rPr>
      </w:pPr>
      <w:r w:rsidRPr="00A51184">
        <w:rPr>
          <w:rFonts w:ascii="Times New Roman" w:hAnsi="Times New Roman"/>
          <w:sz w:val="28"/>
          <w:szCs w:val="28"/>
        </w:rPr>
        <w:t>- ФЭМП</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b/>
          <w:sz w:val="28"/>
          <w:szCs w:val="28"/>
        </w:rPr>
        <w:t>2. «Речевое развитие»</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b/>
          <w:sz w:val="28"/>
          <w:szCs w:val="28"/>
        </w:rPr>
        <w:t>3. «Художественно-эстетическое развитие»</w:t>
      </w:r>
    </w:p>
    <w:p w:rsidR="00F8070D" w:rsidRPr="00A51184" w:rsidRDefault="00F8070D" w:rsidP="00F8070D">
      <w:pPr>
        <w:spacing w:after="0" w:line="240" w:lineRule="auto"/>
        <w:jc w:val="both"/>
        <w:rPr>
          <w:rFonts w:ascii="Times New Roman" w:hAnsi="Times New Roman"/>
          <w:sz w:val="28"/>
          <w:szCs w:val="28"/>
        </w:rPr>
      </w:pPr>
      <w:r w:rsidRPr="00A51184">
        <w:rPr>
          <w:rFonts w:ascii="Times New Roman" w:hAnsi="Times New Roman"/>
          <w:b/>
          <w:sz w:val="28"/>
          <w:szCs w:val="28"/>
        </w:rPr>
        <w:t xml:space="preserve">- </w:t>
      </w:r>
      <w:r w:rsidRPr="00A51184">
        <w:rPr>
          <w:rFonts w:ascii="Times New Roman" w:hAnsi="Times New Roman"/>
          <w:sz w:val="28"/>
          <w:szCs w:val="28"/>
        </w:rPr>
        <w:t>рисование</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sz w:val="28"/>
          <w:szCs w:val="28"/>
        </w:rPr>
        <w:t>лепка</w:t>
      </w:r>
    </w:p>
    <w:p w:rsidR="00F8070D" w:rsidRPr="00A51184" w:rsidRDefault="00F8070D" w:rsidP="00F8070D">
      <w:pPr>
        <w:spacing w:after="0" w:line="240" w:lineRule="auto"/>
        <w:rPr>
          <w:rFonts w:ascii="Times New Roman" w:hAnsi="Times New Roman"/>
          <w:sz w:val="28"/>
          <w:szCs w:val="28"/>
        </w:rPr>
      </w:pPr>
      <w:r w:rsidRPr="00A51184">
        <w:rPr>
          <w:rFonts w:ascii="Times New Roman" w:hAnsi="Times New Roman"/>
          <w:sz w:val="28"/>
          <w:szCs w:val="28"/>
        </w:rPr>
        <w:t>- аппликация</w:t>
      </w:r>
    </w:p>
    <w:p w:rsidR="00F8070D" w:rsidRPr="00A51184" w:rsidRDefault="00F8070D" w:rsidP="00F8070D">
      <w:pPr>
        <w:spacing w:after="0" w:line="240" w:lineRule="auto"/>
        <w:rPr>
          <w:rFonts w:ascii="Times New Roman" w:hAnsi="Times New Roman"/>
          <w:sz w:val="28"/>
          <w:szCs w:val="28"/>
        </w:rPr>
      </w:pPr>
      <w:r w:rsidRPr="00A51184">
        <w:rPr>
          <w:rFonts w:ascii="Times New Roman" w:hAnsi="Times New Roman"/>
          <w:sz w:val="28"/>
          <w:szCs w:val="28"/>
        </w:rPr>
        <w:t>- Музыка</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b/>
          <w:sz w:val="28"/>
          <w:szCs w:val="28"/>
        </w:rPr>
        <w:t>4. «Социально-коммуникативное развитие»</w:t>
      </w:r>
    </w:p>
    <w:p w:rsidR="00F8070D" w:rsidRPr="00A51184" w:rsidRDefault="00F8070D" w:rsidP="00F8070D">
      <w:pPr>
        <w:spacing w:after="0" w:line="240" w:lineRule="auto"/>
        <w:jc w:val="both"/>
        <w:rPr>
          <w:rFonts w:ascii="Times New Roman" w:hAnsi="Times New Roman"/>
          <w:b/>
          <w:sz w:val="28"/>
          <w:szCs w:val="28"/>
        </w:rPr>
      </w:pPr>
      <w:r w:rsidRPr="00A51184">
        <w:rPr>
          <w:rFonts w:ascii="Times New Roman" w:hAnsi="Times New Roman"/>
          <w:b/>
          <w:sz w:val="28"/>
          <w:szCs w:val="28"/>
        </w:rPr>
        <w:t xml:space="preserve">- </w:t>
      </w:r>
      <w:r w:rsidRPr="00A51184">
        <w:rPr>
          <w:rFonts w:ascii="Times New Roman" w:hAnsi="Times New Roman"/>
          <w:sz w:val="28"/>
          <w:szCs w:val="28"/>
        </w:rPr>
        <w:t>формирование норм и правил поведения</w:t>
      </w:r>
    </w:p>
    <w:p w:rsidR="00F8070D" w:rsidRPr="00A51184" w:rsidRDefault="00F8070D" w:rsidP="00F8070D">
      <w:pPr>
        <w:spacing w:after="0" w:line="240" w:lineRule="auto"/>
        <w:rPr>
          <w:rFonts w:ascii="Times New Roman" w:hAnsi="Times New Roman"/>
          <w:sz w:val="28"/>
          <w:szCs w:val="28"/>
        </w:rPr>
      </w:pPr>
      <w:r w:rsidRPr="00A51184">
        <w:rPr>
          <w:rFonts w:ascii="Times New Roman" w:hAnsi="Times New Roman"/>
          <w:sz w:val="28"/>
          <w:szCs w:val="28"/>
        </w:rPr>
        <w:t>- игра</w:t>
      </w:r>
    </w:p>
    <w:p w:rsidR="00F8070D" w:rsidRPr="00A51184" w:rsidRDefault="00F8070D" w:rsidP="00F8070D">
      <w:pPr>
        <w:spacing w:after="0" w:line="240" w:lineRule="auto"/>
        <w:rPr>
          <w:rStyle w:val="79"/>
          <w:bCs w:val="0"/>
          <w:sz w:val="28"/>
          <w:szCs w:val="28"/>
        </w:rPr>
      </w:pPr>
      <w:r w:rsidRPr="00A51184">
        <w:rPr>
          <w:rFonts w:ascii="Times New Roman" w:hAnsi="Times New Roman"/>
          <w:b/>
          <w:sz w:val="28"/>
          <w:szCs w:val="28"/>
        </w:rPr>
        <w:t>5. «Физическое развитие</w:t>
      </w:r>
      <w:r w:rsidRPr="00A51184">
        <w:rPr>
          <w:rStyle w:val="79"/>
          <w:color w:val="000000"/>
          <w:sz w:val="28"/>
          <w:szCs w:val="28"/>
        </w:rPr>
        <w:t>»</w:t>
      </w:r>
    </w:p>
    <w:p w:rsidR="00F8070D" w:rsidRPr="00A51184" w:rsidRDefault="00F8070D" w:rsidP="00F8070D">
      <w:pPr>
        <w:pStyle w:val="ae"/>
        <w:spacing w:line="240" w:lineRule="auto"/>
        <w:ind w:firstLine="0"/>
        <w:rPr>
          <w:color w:val="auto"/>
          <w:sz w:val="28"/>
          <w:szCs w:val="28"/>
        </w:rPr>
      </w:pPr>
      <w:r w:rsidRPr="00A51184">
        <w:rPr>
          <w:rFonts w:ascii="Times New Roman" w:hAnsi="Times New Roman" w:cs="Times New Roman"/>
          <w:bCs/>
          <w:color w:val="auto"/>
          <w:sz w:val="28"/>
          <w:szCs w:val="28"/>
        </w:rPr>
        <w:t xml:space="preserve">  В основе реализации основной образовательной программы лежит культурно-исторический и </w:t>
      </w:r>
      <w:proofErr w:type="spellStart"/>
      <w:r w:rsidRPr="00A51184">
        <w:rPr>
          <w:rFonts w:ascii="Times New Roman" w:hAnsi="Times New Roman" w:cs="Times New Roman"/>
          <w:bCs/>
          <w:color w:val="auto"/>
          <w:sz w:val="28"/>
          <w:szCs w:val="28"/>
        </w:rPr>
        <w:t>системно</w:t>
      </w:r>
      <w:r w:rsidRPr="00A51184">
        <w:rPr>
          <w:rFonts w:ascii="Times New Roman" w:hAnsi="Times New Roman" w:cs="Times New Roman"/>
          <w:bCs/>
          <w:color w:val="auto"/>
          <w:sz w:val="28"/>
          <w:szCs w:val="28"/>
        </w:rPr>
        <w:softHyphen/>
        <w:t>-деятельностный</w:t>
      </w:r>
      <w:proofErr w:type="spellEnd"/>
      <w:r w:rsidRPr="00A51184">
        <w:rPr>
          <w:rFonts w:ascii="Times New Roman" w:hAnsi="Times New Roman" w:cs="Times New Roman"/>
          <w:bCs/>
          <w:color w:val="auto"/>
          <w:sz w:val="28"/>
          <w:szCs w:val="28"/>
        </w:rPr>
        <w:t xml:space="preserve"> подходы к развитию ребенка, </w:t>
      </w:r>
      <w:r w:rsidRPr="00A51184">
        <w:rPr>
          <w:rFonts w:ascii="Times New Roman" w:hAnsi="Times New Roman" w:cs="Times New Roman"/>
          <w:color w:val="auto"/>
          <w:sz w:val="28"/>
          <w:szCs w:val="28"/>
        </w:rPr>
        <w:t>который предполагает:</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полноценное проживание ребёнком всех этапов детства (раннего и дошкольного возраста), обогащения (амплификации) детского развития;</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 xml:space="preserve">индивидуализацию дошкольного образования </w:t>
      </w:r>
      <w:r w:rsidRPr="00A51184">
        <w:rPr>
          <w:spacing w:val="-2"/>
          <w:sz w:val="28"/>
          <w:szCs w:val="28"/>
        </w:rPr>
        <w:t>(в том числе одарённых детей и детей с ограниченными возможностями здоровья)</w:t>
      </w:r>
      <w:r w:rsidRPr="00A51184">
        <w:rPr>
          <w:sz w:val="28"/>
          <w:szCs w:val="28"/>
        </w:rPr>
        <w:t xml:space="preserve">; </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поддержку инициативы детей в различных видах деятельности;</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партнерство с семьей;</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приобщение детей к социокультурным нормам, традициям семьи, общества и государства;</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формирование познавательных интересов и познавательных действий ребенка в различных видах деятельности;</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возрастную адекватность (соответствия условий, требований, методов возрасту  и особенностям развития);</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z w:val="28"/>
          <w:szCs w:val="28"/>
        </w:rPr>
        <w:t>учёт этнокультурной ситуации развития детей.</w:t>
      </w:r>
    </w:p>
    <w:p w:rsidR="00F8070D" w:rsidRPr="00A51184" w:rsidRDefault="00F8070D" w:rsidP="00F8070D">
      <w:pPr>
        <w:pStyle w:val="ad"/>
        <w:numPr>
          <w:ilvl w:val="0"/>
          <w:numId w:val="2"/>
        </w:numPr>
        <w:spacing w:before="0" w:beforeAutospacing="0" w:after="0" w:afterAutospacing="0"/>
        <w:ind w:left="284" w:hanging="284"/>
        <w:contextualSpacing/>
        <w:jc w:val="both"/>
        <w:rPr>
          <w:sz w:val="28"/>
          <w:szCs w:val="28"/>
        </w:rPr>
      </w:pPr>
      <w:r w:rsidRPr="00A51184">
        <w:rPr>
          <w:spacing w:val="2"/>
          <w:sz w:val="28"/>
          <w:szCs w:val="28"/>
        </w:rPr>
        <w:t xml:space="preserve">обеспечение преемственности дошкольного общего  и  начального </w:t>
      </w:r>
      <w:r w:rsidRPr="00A51184">
        <w:rPr>
          <w:sz w:val="28"/>
          <w:szCs w:val="28"/>
        </w:rPr>
        <w:t>общего образования.</w:t>
      </w:r>
    </w:p>
    <w:p w:rsidR="00F8070D" w:rsidRPr="00A51184" w:rsidRDefault="00F8070D" w:rsidP="00F8070D">
      <w:pPr>
        <w:pStyle w:val="ad"/>
        <w:spacing w:before="0" w:beforeAutospacing="0" w:after="0" w:afterAutospacing="0"/>
        <w:ind w:firstLine="284"/>
        <w:jc w:val="both"/>
        <w:rPr>
          <w:rFonts w:eastAsia="Calibri"/>
          <w:sz w:val="28"/>
          <w:szCs w:val="28"/>
          <w:lang w:eastAsia="en-US"/>
        </w:rPr>
      </w:pPr>
      <w:r w:rsidRPr="00A51184">
        <w:rPr>
          <w:sz w:val="28"/>
          <w:szCs w:val="28"/>
        </w:rPr>
        <w:t xml:space="preserve">Учитываются возраст детей и необходимость реализации образовательных задач  в определенных видах деятельности. Для детей дошкольного возраста это: </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lastRenderedPageBreak/>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xml:space="preserve">-   коммуникативная (общение и взаимодействие </w:t>
      </w:r>
      <w:proofErr w:type="gramStart"/>
      <w:r w:rsidRPr="00A51184">
        <w:rPr>
          <w:rFonts w:ascii="Times New Roman" w:hAnsi="Times New Roman"/>
          <w:sz w:val="28"/>
          <w:szCs w:val="28"/>
          <w:lang w:eastAsia="ru-RU"/>
        </w:rPr>
        <w:t>со</w:t>
      </w:r>
      <w:proofErr w:type="gramEnd"/>
      <w:r w:rsidRPr="00A51184">
        <w:rPr>
          <w:rFonts w:ascii="Times New Roman" w:hAnsi="Times New Roman"/>
          <w:sz w:val="28"/>
          <w:szCs w:val="28"/>
          <w:lang w:eastAsia="ru-RU"/>
        </w:rPr>
        <w:t xml:space="preserve"> взрослыми и сверстниками);</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xml:space="preserve">- </w:t>
      </w:r>
      <w:proofErr w:type="gramStart"/>
      <w:r w:rsidRPr="00A51184">
        <w:rPr>
          <w:rFonts w:ascii="Times New Roman" w:hAnsi="Times New Roman"/>
          <w:sz w:val="28"/>
          <w:szCs w:val="28"/>
          <w:lang w:eastAsia="ru-RU"/>
        </w:rPr>
        <w:t>познавательно-исследовательская</w:t>
      </w:r>
      <w:proofErr w:type="gramEnd"/>
      <w:r w:rsidRPr="00A51184">
        <w:rPr>
          <w:rFonts w:ascii="Times New Roman" w:hAnsi="Times New Roman"/>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самообслуживание и элементарный бытовой труд (в помещении и на улице);</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конструирование из разного материала, включая конструкторы, модули, бумагу, природный и иной материал;</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xml:space="preserve">- </w:t>
      </w:r>
      <w:proofErr w:type="gramStart"/>
      <w:r w:rsidRPr="00A51184">
        <w:rPr>
          <w:rFonts w:ascii="Times New Roman" w:hAnsi="Times New Roman"/>
          <w:sz w:val="28"/>
          <w:szCs w:val="28"/>
          <w:lang w:eastAsia="ru-RU"/>
        </w:rPr>
        <w:t>изобразительная</w:t>
      </w:r>
      <w:proofErr w:type="gramEnd"/>
      <w:r w:rsidRPr="00A51184">
        <w:rPr>
          <w:rFonts w:ascii="Times New Roman" w:hAnsi="Times New Roman"/>
          <w:sz w:val="28"/>
          <w:szCs w:val="28"/>
          <w:lang w:eastAsia="ru-RU"/>
        </w:rPr>
        <w:t xml:space="preserve"> (рисования, лепки, аппликации);</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xml:space="preserve">- </w:t>
      </w:r>
      <w:proofErr w:type="gramStart"/>
      <w:r w:rsidRPr="00A51184">
        <w:rPr>
          <w:rFonts w:ascii="Times New Roman" w:hAnsi="Times New Roman"/>
          <w:sz w:val="28"/>
          <w:szCs w:val="28"/>
          <w:lang w:eastAsia="ru-RU"/>
        </w:rPr>
        <w:t>музыкальная</w:t>
      </w:r>
      <w:proofErr w:type="gramEnd"/>
      <w:r w:rsidRPr="00A51184">
        <w:rPr>
          <w:rFonts w:ascii="Times New Roman" w:hAnsi="Times New Roman"/>
          <w:sz w:val="28"/>
          <w:szCs w:val="28"/>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8070D" w:rsidRPr="00A51184" w:rsidRDefault="00F8070D" w:rsidP="00F8070D">
      <w:pPr>
        <w:spacing w:after="0" w:line="240" w:lineRule="auto"/>
        <w:ind w:firstLine="709"/>
        <w:jc w:val="both"/>
        <w:rPr>
          <w:rFonts w:ascii="Times New Roman" w:hAnsi="Times New Roman"/>
          <w:sz w:val="28"/>
          <w:szCs w:val="28"/>
          <w:lang w:eastAsia="ru-RU"/>
        </w:rPr>
      </w:pPr>
      <w:r w:rsidRPr="00A51184">
        <w:rPr>
          <w:rFonts w:ascii="Times New Roman" w:hAnsi="Times New Roman"/>
          <w:sz w:val="28"/>
          <w:szCs w:val="28"/>
          <w:lang w:eastAsia="ru-RU"/>
        </w:rPr>
        <w:t>-  двигательная (овладение основными движениями) активность ребенка.</w:t>
      </w:r>
    </w:p>
    <w:p w:rsidR="00F8070D" w:rsidRPr="00A51184" w:rsidRDefault="00F8070D" w:rsidP="00F8070D">
      <w:pPr>
        <w:pStyle w:val="71"/>
        <w:shd w:val="clear" w:color="auto" w:fill="auto"/>
        <w:spacing w:line="240" w:lineRule="auto"/>
        <w:ind w:left="120" w:right="20" w:firstLine="0"/>
        <w:jc w:val="both"/>
        <w:rPr>
          <w:sz w:val="28"/>
          <w:szCs w:val="28"/>
        </w:rPr>
      </w:pPr>
      <w:r w:rsidRPr="00A51184">
        <w:rPr>
          <w:rStyle w:val="79"/>
          <w:color w:val="000000"/>
          <w:sz w:val="28"/>
          <w:szCs w:val="28"/>
        </w:rPr>
        <w:t xml:space="preserve">Общий объем обязательной части программы, рассчитан в соответствии с возрастом воспитанников, основными направлениями их развития и включает время, отведенное </w:t>
      </w:r>
      <w:proofErr w:type="gramStart"/>
      <w:r w:rsidRPr="00A51184">
        <w:rPr>
          <w:rStyle w:val="79"/>
          <w:color w:val="000000"/>
          <w:sz w:val="28"/>
          <w:szCs w:val="28"/>
        </w:rPr>
        <w:t>на</w:t>
      </w:r>
      <w:proofErr w:type="gramEnd"/>
      <w:r w:rsidRPr="00A51184">
        <w:rPr>
          <w:rStyle w:val="79"/>
          <w:color w:val="000000"/>
          <w:sz w:val="28"/>
          <w:szCs w:val="28"/>
        </w:rPr>
        <w:t>:</w:t>
      </w:r>
    </w:p>
    <w:p w:rsidR="00F8070D" w:rsidRPr="00A51184" w:rsidRDefault="00F8070D" w:rsidP="00F8070D">
      <w:pPr>
        <w:pStyle w:val="71"/>
        <w:shd w:val="clear" w:color="auto" w:fill="auto"/>
        <w:spacing w:line="240" w:lineRule="auto"/>
        <w:ind w:right="20" w:firstLine="0"/>
        <w:jc w:val="both"/>
        <w:rPr>
          <w:sz w:val="28"/>
          <w:szCs w:val="28"/>
        </w:rPr>
      </w:pPr>
      <w:proofErr w:type="gramStart"/>
      <w:r w:rsidRPr="00A51184">
        <w:rPr>
          <w:rStyle w:val="79"/>
          <w:color w:val="000000"/>
          <w:sz w:val="28"/>
          <w:szCs w:val="28"/>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F8070D" w:rsidRPr="00A51184" w:rsidRDefault="00F8070D" w:rsidP="00F8070D">
      <w:pPr>
        <w:pStyle w:val="71"/>
        <w:shd w:val="clear" w:color="auto" w:fill="auto"/>
        <w:tabs>
          <w:tab w:val="left" w:pos="6773"/>
          <w:tab w:val="left" w:leader="underscore" w:pos="7128"/>
        </w:tabs>
        <w:spacing w:line="240" w:lineRule="auto"/>
        <w:ind w:firstLine="0"/>
        <w:jc w:val="both"/>
        <w:rPr>
          <w:sz w:val="28"/>
          <w:szCs w:val="28"/>
        </w:rPr>
      </w:pPr>
      <w:r w:rsidRPr="00A51184">
        <w:rPr>
          <w:rStyle w:val="78"/>
          <w:color w:val="000000"/>
          <w:sz w:val="28"/>
          <w:szCs w:val="28"/>
          <w:u w:val="none"/>
        </w:rPr>
        <w:t>- образовательную деятел</w:t>
      </w:r>
      <w:r w:rsidRPr="00A51184">
        <w:rPr>
          <w:rStyle w:val="79"/>
          <w:color w:val="000000"/>
          <w:sz w:val="28"/>
          <w:szCs w:val="28"/>
        </w:rPr>
        <w:t>ьность, осуществ</w:t>
      </w:r>
      <w:r w:rsidR="00A51184">
        <w:rPr>
          <w:rStyle w:val="79"/>
          <w:color w:val="000000"/>
          <w:sz w:val="28"/>
          <w:szCs w:val="28"/>
        </w:rPr>
        <w:t xml:space="preserve">ляемую в ходе </w:t>
      </w:r>
      <w:proofErr w:type="gramStart"/>
      <w:r w:rsidR="00A51184">
        <w:rPr>
          <w:rStyle w:val="79"/>
          <w:color w:val="000000"/>
          <w:sz w:val="28"/>
          <w:szCs w:val="28"/>
        </w:rPr>
        <w:t>режимных</w:t>
      </w:r>
      <w:proofErr w:type="gramEnd"/>
      <w:r w:rsidR="00A51184">
        <w:rPr>
          <w:rStyle w:val="79"/>
          <w:color w:val="000000"/>
          <w:sz w:val="28"/>
          <w:szCs w:val="28"/>
        </w:rPr>
        <w:t xml:space="preserve"> момент</w:t>
      </w:r>
      <w:r w:rsidRPr="00A51184">
        <w:rPr>
          <w:rStyle w:val="79"/>
          <w:color w:val="000000"/>
          <w:sz w:val="28"/>
          <w:szCs w:val="28"/>
        </w:rPr>
        <w:tab/>
      </w:r>
    </w:p>
    <w:p w:rsidR="00F8070D" w:rsidRPr="00A51184" w:rsidRDefault="00F8070D" w:rsidP="00F8070D">
      <w:pPr>
        <w:pStyle w:val="a5"/>
        <w:rPr>
          <w:sz w:val="28"/>
          <w:szCs w:val="28"/>
        </w:rPr>
      </w:pPr>
      <w:r w:rsidRPr="00A51184">
        <w:rPr>
          <w:rStyle w:val="11"/>
          <w:color w:val="000000"/>
          <w:sz w:val="28"/>
          <w:szCs w:val="28"/>
        </w:rPr>
        <w:t>- самостоятельную деятельность детей;</w:t>
      </w:r>
    </w:p>
    <w:p w:rsidR="00F8070D" w:rsidRPr="00A51184" w:rsidRDefault="00F8070D" w:rsidP="00F8070D">
      <w:pPr>
        <w:pStyle w:val="a5"/>
        <w:ind w:right="20"/>
        <w:jc w:val="both"/>
        <w:rPr>
          <w:sz w:val="28"/>
          <w:szCs w:val="28"/>
        </w:rPr>
      </w:pPr>
      <w:r w:rsidRPr="00A51184">
        <w:rPr>
          <w:rStyle w:val="11"/>
          <w:color w:val="000000"/>
          <w:sz w:val="28"/>
          <w:szCs w:val="28"/>
        </w:rPr>
        <w:t xml:space="preserve">- взаимодействие с семьями детей по реализации основной общеобразовательной программы </w:t>
      </w:r>
      <w:proofErr w:type="gramStart"/>
      <w:r w:rsidRPr="00A51184">
        <w:rPr>
          <w:rStyle w:val="11"/>
          <w:color w:val="000000"/>
          <w:sz w:val="28"/>
          <w:szCs w:val="28"/>
        </w:rPr>
        <w:t>дошкольного</w:t>
      </w:r>
      <w:proofErr w:type="gramEnd"/>
      <w:r w:rsidRPr="00A51184">
        <w:rPr>
          <w:rStyle w:val="11"/>
          <w:color w:val="000000"/>
          <w:sz w:val="28"/>
          <w:szCs w:val="28"/>
        </w:rPr>
        <w:t xml:space="preserve"> образований.</w:t>
      </w:r>
    </w:p>
    <w:p w:rsidR="00350500" w:rsidRPr="007C16A9" w:rsidRDefault="00F8070D" w:rsidP="007C16A9">
      <w:pPr>
        <w:pStyle w:val="a5"/>
        <w:ind w:left="60" w:right="20" w:firstLine="420"/>
        <w:jc w:val="both"/>
        <w:rPr>
          <w:color w:val="000000"/>
          <w:sz w:val="28"/>
          <w:szCs w:val="28"/>
          <w:shd w:val="clear" w:color="auto" w:fill="FFFFFF"/>
        </w:rPr>
      </w:pPr>
      <w:r w:rsidRPr="00A51184">
        <w:rPr>
          <w:rStyle w:val="11"/>
          <w:color w:val="000000"/>
          <w:sz w:val="28"/>
          <w:szCs w:val="28"/>
        </w:rPr>
        <w:t xml:space="preserve">Время, необходимее </w:t>
      </w:r>
      <w:r w:rsidRPr="00A51184">
        <w:rPr>
          <w:rStyle w:val="af"/>
          <w:b w:val="0"/>
          <w:color w:val="000000"/>
          <w:sz w:val="28"/>
          <w:szCs w:val="28"/>
        </w:rPr>
        <w:t xml:space="preserve">для </w:t>
      </w:r>
      <w:r w:rsidRPr="00A51184">
        <w:rPr>
          <w:rStyle w:val="11"/>
          <w:color w:val="000000"/>
          <w:sz w:val="28"/>
          <w:szCs w:val="28"/>
        </w:rPr>
        <w:t xml:space="preserve">реализации образовательной программы, составляет от 65% до 80% времени пребывания </w:t>
      </w:r>
      <w:r w:rsidRPr="00A51184">
        <w:rPr>
          <w:rStyle w:val="af"/>
          <w:b w:val="0"/>
          <w:color w:val="000000"/>
          <w:sz w:val="28"/>
          <w:szCs w:val="28"/>
        </w:rPr>
        <w:t xml:space="preserve">детей </w:t>
      </w:r>
      <w:r w:rsidRPr="00A51184">
        <w:rPr>
          <w:rStyle w:val="11"/>
          <w:color w:val="000000"/>
          <w:sz w:val="28"/>
          <w:szCs w:val="28"/>
        </w:rPr>
        <w:t>и группах в зависимости от возраста детей, их индивидуальных особенностей и потребностей.</w:t>
      </w:r>
    </w:p>
    <w:p w:rsidR="00350500" w:rsidRDefault="00787B56" w:rsidP="00787B56">
      <w:pPr>
        <w:pStyle w:val="ad"/>
        <w:numPr>
          <w:ilvl w:val="1"/>
          <w:numId w:val="9"/>
        </w:numPr>
        <w:jc w:val="both"/>
        <w:rPr>
          <w:sz w:val="28"/>
        </w:rPr>
      </w:pPr>
      <w:r w:rsidRPr="00787B56">
        <w:rPr>
          <w:b/>
          <w:sz w:val="28"/>
        </w:rPr>
        <w:t>Оценка организации учебного процесса</w:t>
      </w:r>
      <w:r w:rsidRPr="00787B56">
        <w:rPr>
          <w:sz w:val="28"/>
        </w:rPr>
        <w:t xml:space="preserve"> </w:t>
      </w:r>
    </w:p>
    <w:p w:rsidR="00787B56" w:rsidRPr="00350500" w:rsidRDefault="00350500" w:rsidP="00350500">
      <w:pPr>
        <w:pStyle w:val="ad"/>
        <w:ind w:left="1211"/>
        <w:jc w:val="both"/>
        <w:rPr>
          <w:sz w:val="28"/>
        </w:rPr>
      </w:pPr>
      <w:r w:rsidRPr="00350500">
        <w:rPr>
          <w:rStyle w:val="291"/>
          <w:b/>
          <w:bCs/>
          <w:sz w:val="28"/>
          <w:szCs w:val="28"/>
        </w:rPr>
        <w:t>Организация режима дня</w:t>
      </w:r>
    </w:p>
    <w:p w:rsidR="00787B56" w:rsidRPr="00787B56" w:rsidRDefault="00787B56" w:rsidP="00937DD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Pr="00787B56">
        <w:rPr>
          <w:rFonts w:ascii="Times New Roman" w:hAnsi="Times New Roman" w:cs="Times New Roman"/>
          <w:sz w:val="28"/>
          <w:szCs w:val="24"/>
        </w:rPr>
        <w:t xml:space="preserve">Одно из ведущих мест в Организации принадлежит режиму дня. Режим дня в МАДОУ г. Нижневартовска ДС №21 «Звездочка» – это рациональная продолжительность и разумное чередование различных видов деятельности и отдыха детей в течение пребывания детей в учреждении. Режим дня во всех возрастных группах учреждения соответствует возрастным психофизиологическим особенностям детей и способствует их гармоничному развитию. Режим организации жизнедеятельности детского сада определен:  в соответствии с функциональными возможностями детей разного возраста;  на </w:t>
      </w:r>
      <w:r w:rsidRPr="00787B56">
        <w:rPr>
          <w:rFonts w:ascii="Times New Roman" w:hAnsi="Times New Roman" w:cs="Times New Roman"/>
          <w:sz w:val="28"/>
          <w:szCs w:val="24"/>
        </w:rPr>
        <w:lastRenderedPageBreak/>
        <w:t>основе соблюдения баланса между разными видами активности детей;  в соответствии с особенностями организации гибкого режима пребывания детей в детском саду;  с учетом социального заказа родителей и нормативно-правовых требований к организации режима деятельности Организации.</w:t>
      </w:r>
    </w:p>
    <w:p w:rsidR="00787B56" w:rsidRPr="00350500" w:rsidRDefault="00787B56" w:rsidP="00350500">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 xml:space="preserve"> </w:t>
      </w:r>
      <w:r w:rsidR="00350500">
        <w:rPr>
          <w:rFonts w:ascii="Times New Roman" w:hAnsi="Times New Roman" w:cs="Times New Roman"/>
          <w:sz w:val="28"/>
          <w:szCs w:val="24"/>
        </w:rPr>
        <w:t>Режим дня соответст</w:t>
      </w:r>
      <w:r w:rsidRPr="00787B56">
        <w:rPr>
          <w:rFonts w:ascii="Times New Roman" w:hAnsi="Times New Roman" w:cs="Times New Roman"/>
          <w:sz w:val="28"/>
          <w:szCs w:val="24"/>
        </w:rPr>
        <w:t>вует возрастным</w:t>
      </w:r>
      <w:r w:rsidR="00350500">
        <w:rPr>
          <w:rFonts w:ascii="Times New Roman" w:hAnsi="Times New Roman" w:cs="Times New Roman"/>
          <w:sz w:val="28"/>
          <w:szCs w:val="24"/>
        </w:rPr>
        <w:t xml:space="preserve"> особенностям детей и способст</w:t>
      </w:r>
      <w:r w:rsidRPr="00787B56">
        <w:rPr>
          <w:rFonts w:ascii="Times New Roman" w:hAnsi="Times New Roman" w:cs="Times New Roman"/>
          <w:sz w:val="28"/>
          <w:szCs w:val="24"/>
        </w:rPr>
        <w:t xml:space="preserve">вует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 </w:t>
      </w:r>
    </w:p>
    <w:p w:rsidR="00787B56" w:rsidRDefault="00787B56" w:rsidP="00787B56">
      <w:pPr>
        <w:pStyle w:val="a5"/>
        <w:ind w:left="20" w:right="20" w:firstLine="480"/>
        <w:jc w:val="both"/>
        <w:rPr>
          <w:sz w:val="28"/>
          <w:szCs w:val="28"/>
        </w:rPr>
      </w:pPr>
      <w:proofErr w:type="gramStart"/>
      <w:r>
        <w:rPr>
          <w:color w:val="000000"/>
          <w:sz w:val="28"/>
          <w:szCs w:val="28"/>
        </w:rPr>
        <w:t>Основные компоненты режима: дневкой сон, бодрствование (игры, трудовая деятельность, занятия, совместит и самостоятельная деятельность), прием пищи, время прогулок.</w:t>
      </w:r>
      <w:proofErr w:type="gramEnd"/>
    </w:p>
    <w:p w:rsidR="00787B56" w:rsidRDefault="00787B56" w:rsidP="00787B56">
      <w:pPr>
        <w:pStyle w:val="a5"/>
        <w:ind w:left="20" w:right="20" w:firstLine="480"/>
        <w:jc w:val="both"/>
        <w:rPr>
          <w:sz w:val="28"/>
          <w:szCs w:val="28"/>
        </w:rPr>
      </w:pPr>
      <w:r>
        <w:rPr>
          <w:color w:val="000000"/>
          <w:sz w:val="28"/>
          <w:szCs w:val="28"/>
        </w:rPr>
        <w:t>Расписание организации жизнедеятельности детей комфортно и направлено на обеспечение гигиены нервной системы ребенка и высвобождение максимально возможного времени для игр и свободной деятельности детей.</w:t>
      </w:r>
    </w:p>
    <w:p w:rsidR="00787B56" w:rsidRDefault="00787B56" w:rsidP="00787B56">
      <w:pPr>
        <w:pStyle w:val="a5"/>
        <w:ind w:left="20" w:right="20" w:firstLine="480"/>
        <w:jc w:val="both"/>
        <w:rPr>
          <w:sz w:val="28"/>
          <w:szCs w:val="28"/>
        </w:rPr>
      </w:pPr>
      <w:r>
        <w:rPr>
          <w:color w:val="000000"/>
          <w:sz w:val="28"/>
          <w:szCs w:val="28"/>
        </w:rPr>
        <w:t>Средний показатель времени, необходимого для реализации программы, составляет 78% от общего времени пребывания детей в группах с 12-ти часовым пребыванием в зависимости от возраста детей.</w:t>
      </w:r>
    </w:p>
    <w:p w:rsidR="00787B56" w:rsidRDefault="00787B56" w:rsidP="00787B56">
      <w:pPr>
        <w:pStyle w:val="a5"/>
        <w:ind w:left="20" w:right="20" w:firstLine="480"/>
        <w:jc w:val="both"/>
        <w:rPr>
          <w:sz w:val="28"/>
          <w:szCs w:val="28"/>
        </w:rPr>
      </w:pPr>
      <w:r>
        <w:rPr>
          <w:color w:val="000000"/>
          <w:sz w:val="28"/>
          <w:szCs w:val="28"/>
        </w:rPr>
        <w:t xml:space="preserve">Расписание организации жизнедеятельности является гибким элементом образовательной детальности </w:t>
      </w:r>
      <w:r>
        <w:rPr>
          <w:sz w:val="28"/>
          <w:szCs w:val="28"/>
        </w:rPr>
        <w:t xml:space="preserve">МАДОУ города Нижневартовска ДС №21 «Звездочка» </w:t>
      </w:r>
      <w:r>
        <w:rPr>
          <w:rStyle w:val="79"/>
          <w:color w:val="000000"/>
          <w:sz w:val="28"/>
          <w:szCs w:val="28"/>
        </w:rPr>
        <w:t xml:space="preserve"> </w:t>
      </w:r>
      <w:r>
        <w:rPr>
          <w:color w:val="000000"/>
          <w:sz w:val="28"/>
          <w:szCs w:val="28"/>
        </w:rPr>
        <w:t>и имеет различные вариации.</w:t>
      </w:r>
    </w:p>
    <w:p w:rsidR="00787B56" w:rsidRDefault="00787B56" w:rsidP="00787B56">
      <w:pPr>
        <w:pStyle w:val="a5"/>
        <w:ind w:left="20" w:right="20" w:firstLine="480"/>
        <w:jc w:val="both"/>
        <w:rPr>
          <w:sz w:val="28"/>
          <w:szCs w:val="28"/>
        </w:rPr>
      </w:pPr>
      <w:r>
        <w:rPr>
          <w:color w:val="000000"/>
          <w:sz w:val="28"/>
          <w:szCs w:val="28"/>
        </w:rPr>
        <w:t>Свободное распределение деятельности детей воспитателем в зависимости от решаемых задач, погодных условий, объема и сложности предлагаемого детям образовательного материал». Эта вариация составляется самим воспитателем, который согласовывает с администрацией, в котором учтены длительность прогулки в течение дня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р</w:t>
      </w:r>
      <w:proofErr w:type="gramEnd"/>
      <w:r>
        <w:rPr>
          <w:color w:val="000000"/>
          <w:sz w:val="28"/>
          <w:szCs w:val="28"/>
        </w:rPr>
        <w:t>асписание непосредственно образовательной деятельности, Воспитатель самостоятельно определяет, какие формы организации детей, виды деятельности необходимы ему для решения той или иной образовательной задачи Он обязан продумать стиль и модель общения с детьми в зависимости от поставленных задач, позаботиться об эмоциональном фоне детской деятельности.</w:t>
      </w:r>
    </w:p>
    <w:p w:rsidR="00787B56" w:rsidRDefault="00787B56" w:rsidP="00787B56">
      <w:pPr>
        <w:pStyle w:val="a5"/>
        <w:ind w:left="20" w:right="20" w:firstLine="480"/>
        <w:rPr>
          <w:sz w:val="28"/>
          <w:szCs w:val="28"/>
        </w:rPr>
      </w:pPr>
      <w:r>
        <w:rPr>
          <w:color w:val="000000"/>
          <w:sz w:val="28"/>
          <w:szCs w:val="28"/>
        </w:rPr>
        <w:t>В режиме организации жизнедеятельности учтено время для оптимальной организации двигательного режима детей (приложение), профилактических мероприятий, направленных на профилактику переутомления воспитанников и профилактику нарушений опорно-двигательного аппарата (артикуляционная, пальчиковая гимнастика, утренняя гимнастика, гимнастика после сна и т.п.)</w:t>
      </w:r>
    </w:p>
    <w:p w:rsidR="00787B56" w:rsidRDefault="00787B56" w:rsidP="00787B56">
      <w:pPr>
        <w:pStyle w:val="a5"/>
        <w:ind w:left="20" w:firstLine="480"/>
        <w:jc w:val="both"/>
        <w:rPr>
          <w:sz w:val="28"/>
          <w:szCs w:val="28"/>
        </w:rPr>
      </w:pPr>
      <w:r>
        <w:rPr>
          <w:color w:val="000000"/>
          <w:sz w:val="28"/>
          <w:szCs w:val="28"/>
        </w:rPr>
        <w:t>Организации жизни детей в дни карантинов, во время других</w:t>
      </w:r>
      <w:r>
        <w:rPr>
          <w:sz w:val="28"/>
          <w:szCs w:val="28"/>
        </w:rPr>
        <w:t xml:space="preserve"> </w:t>
      </w:r>
      <w:r>
        <w:rPr>
          <w:color w:val="000000"/>
          <w:sz w:val="28"/>
          <w:szCs w:val="28"/>
        </w:rPr>
        <w:t>неблагоприятных периодов (морозы, затяжные дожди, и т.п.). Большое значение он имеет не только в дни карантинов, но и в период эпидемии гриппа.</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 xml:space="preserve">Во </w:t>
      </w:r>
      <w:r>
        <w:rPr>
          <w:rStyle w:val="78pt6"/>
          <w:b/>
          <w:bCs/>
          <w:color w:val="000000"/>
          <w:sz w:val="28"/>
          <w:szCs w:val="28"/>
        </w:rPr>
        <w:t xml:space="preserve">время эпидемии </w:t>
      </w:r>
      <w:r>
        <w:rPr>
          <w:rStyle w:val="75"/>
          <w:color w:val="000000"/>
          <w:sz w:val="28"/>
          <w:szCs w:val="28"/>
        </w:rPr>
        <w:t>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В режиме учтено время для осмотра детей и проведения специальных профилактических мероприятий.</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lastRenderedPageBreak/>
        <w:t xml:space="preserve">Организация жизни детей в определенные временные периоды (каникулы), способствующая снятию накопившейся усталости и предупреждению </w:t>
      </w:r>
      <w:proofErr w:type="spellStart"/>
      <w:r>
        <w:rPr>
          <w:rStyle w:val="75"/>
          <w:color w:val="000000"/>
          <w:sz w:val="28"/>
          <w:szCs w:val="28"/>
        </w:rPr>
        <w:t>переутомляемости</w:t>
      </w:r>
      <w:proofErr w:type="spellEnd"/>
      <w:r>
        <w:rPr>
          <w:rStyle w:val="75"/>
          <w:color w:val="000000"/>
          <w:sz w:val="28"/>
          <w:szCs w:val="28"/>
        </w:rPr>
        <w:t>. Проводятся в первую неделю января.</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Другим значимым моментом ежедневной организации жизни и деятельности детей являются оздоровительные и закаливающие мероприятия, включающие как неспецифическую профилактику, так и общеоздоровительные мероприятия, специальные закаливающие процедуры и цементы закаливания в повседневной жизни. При выборе средств и способов закаливания учитываются условия, состояние здоровья и подготовленность каждого ребенка</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В режиме учтено время для осмотра детей и проведения специальных профилактических мероприятий.</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 xml:space="preserve">Организация жизни детей в определенные временные периоды (каникулы), способствующая снятию накопившейся усталости и предупреждению </w:t>
      </w:r>
      <w:proofErr w:type="spellStart"/>
      <w:r>
        <w:rPr>
          <w:rStyle w:val="75"/>
          <w:color w:val="000000"/>
          <w:sz w:val="28"/>
          <w:szCs w:val="28"/>
        </w:rPr>
        <w:t>переутомляемости</w:t>
      </w:r>
      <w:proofErr w:type="spellEnd"/>
      <w:r>
        <w:rPr>
          <w:rStyle w:val="75"/>
          <w:color w:val="000000"/>
          <w:sz w:val="28"/>
          <w:szCs w:val="28"/>
        </w:rPr>
        <w:t>. Проводятся в первую неделю января.</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Другим значимым моментом ежедневной организации жизни и деятельности детей являются оздоровительные и закаливающие мероприятия, включающие как неспецифическую профилактику, так и общеоздоровительные мероприятия, специальные закаливающие процедуры и цементы закаливания в повседневной жизни. При выборе средств и способов закаливания учитываются условия, состояние здоровья и подготовленность каждого ребенка.</w:t>
      </w:r>
    </w:p>
    <w:p w:rsidR="00787B56" w:rsidRDefault="00787B56" w:rsidP="00787B56">
      <w:pPr>
        <w:pStyle w:val="71"/>
        <w:shd w:val="clear" w:color="auto" w:fill="auto"/>
        <w:spacing w:line="240" w:lineRule="auto"/>
        <w:ind w:left="34" w:right="20" w:firstLine="0"/>
        <w:jc w:val="both"/>
        <w:rPr>
          <w:rStyle w:val="75"/>
          <w:color w:val="000000"/>
          <w:sz w:val="28"/>
          <w:szCs w:val="28"/>
        </w:rPr>
      </w:pPr>
      <w:r>
        <w:rPr>
          <w:rStyle w:val="75"/>
          <w:color w:val="000000"/>
          <w:sz w:val="28"/>
          <w:szCs w:val="28"/>
        </w:rPr>
        <w:t xml:space="preserve">     Образовательный процесс с детьми всех возрастных групп включает время, отведенное </w:t>
      </w:r>
      <w:proofErr w:type="gramStart"/>
      <w:r>
        <w:rPr>
          <w:rStyle w:val="75"/>
          <w:color w:val="000000"/>
          <w:sz w:val="28"/>
          <w:szCs w:val="28"/>
        </w:rPr>
        <w:t>на</w:t>
      </w:r>
      <w:proofErr w:type="gramEnd"/>
      <w:r>
        <w:rPr>
          <w:rStyle w:val="75"/>
          <w:color w:val="000000"/>
          <w:sz w:val="28"/>
          <w:szCs w:val="28"/>
        </w:rPr>
        <w:t xml:space="preserve">: </w:t>
      </w:r>
    </w:p>
    <w:p w:rsidR="00787B56" w:rsidRDefault="00787B56" w:rsidP="00787B56">
      <w:pPr>
        <w:pStyle w:val="71"/>
        <w:shd w:val="clear" w:color="auto" w:fill="auto"/>
        <w:spacing w:line="240" w:lineRule="auto"/>
        <w:ind w:left="34" w:right="20" w:firstLine="0"/>
        <w:jc w:val="both"/>
      </w:pPr>
      <w:proofErr w:type="gramStart"/>
      <w:r>
        <w:rPr>
          <w:rStyle w:val="75"/>
          <w:color w:val="000000"/>
          <w:sz w:val="28"/>
          <w:szCs w:val="28"/>
        </w:rPr>
        <w:t>- образовательную деятельность, осуществляемую в процессе организации различных видов детской деятельности (игровой, коммуникативной, двигательной, трудовой, познавательно - исследовательской, продуктивной, музыкально-художественной, чтения);</w:t>
      </w:r>
      <w:proofErr w:type="gramEnd"/>
    </w:p>
    <w:p w:rsidR="00787B56" w:rsidRDefault="00787B56" w:rsidP="00787B56">
      <w:pPr>
        <w:pStyle w:val="71"/>
        <w:shd w:val="clear" w:color="auto" w:fill="auto"/>
        <w:tabs>
          <w:tab w:val="left" w:pos="681"/>
        </w:tabs>
        <w:spacing w:line="240" w:lineRule="auto"/>
        <w:ind w:firstLine="0"/>
        <w:jc w:val="both"/>
        <w:rPr>
          <w:sz w:val="28"/>
          <w:szCs w:val="28"/>
        </w:rPr>
      </w:pPr>
      <w:r>
        <w:rPr>
          <w:rStyle w:val="75"/>
          <w:color w:val="000000"/>
          <w:sz w:val="28"/>
          <w:szCs w:val="28"/>
        </w:rPr>
        <w:t>- образовательную деятельность, осуществляемую в ходе режимных моментов;</w:t>
      </w:r>
    </w:p>
    <w:p w:rsidR="00787B56" w:rsidRDefault="00787B56" w:rsidP="00787B56">
      <w:pPr>
        <w:pStyle w:val="71"/>
        <w:shd w:val="clear" w:color="auto" w:fill="auto"/>
        <w:tabs>
          <w:tab w:val="left" w:pos="681"/>
        </w:tabs>
        <w:spacing w:line="240" w:lineRule="auto"/>
        <w:ind w:firstLine="0"/>
        <w:jc w:val="both"/>
        <w:rPr>
          <w:sz w:val="28"/>
          <w:szCs w:val="28"/>
        </w:rPr>
      </w:pPr>
      <w:r>
        <w:rPr>
          <w:rStyle w:val="75"/>
          <w:color w:val="000000"/>
          <w:sz w:val="28"/>
          <w:szCs w:val="28"/>
        </w:rPr>
        <w:t>- самостоятельную деятельность;</w:t>
      </w:r>
    </w:p>
    <w:p w:rsidR="00787B56" w:rsidRDefault="00787B56" w:rsidP="00787B56">
      <w:pPr>
        <w:pStyle w:val="71"/>
        <w:shd w:val="clear" w:color="auto" w:fill="auto"/>
        <w:tabs>
          <w:tab w:val="left" w:pos="686"/>
        </w:tabs>
        <w:spacing w:line="240" w:lineRule="auto"/>
        <w:ind w:left="34" w:right="20" w:firstLine="0"/>
        <w:jc w:val="both"/>
        <w:rPr>
          <w:sz w:val="28"/>
          <w:szCs w:val="28"/>
        </w:rPr>
      </w:pPr>
      <w:r>
        <w:rPr>
          <w:rStyle w:val="75"/>
          <w:color w:val="000000"/>
          <w:sz w:val="28"/>
          <w:szCs w:val="28"/>
        </w:rPr>
        <w:t>- взаимодействие с семьями детей по реализации основной общеобразовательной программы дошкольного воспитания.</w:t>
      </w:r>
    </w:p>
    <w:p w:rsidR="00787B56" w:rsidRDefault="00787B56" w:rsidP="00787B56">
      <w:pPr>
        <w:pStyle w:val="4110"/>
        <w:shd w:val="clear" w:color="auto" w:fill="auto"/>
        <w:spacing w:line="240" w:lineRule="auto"/>
        <w:ind w:left="80" w:right="20"/>
        <w:rPr>
          <w:sz w:val="28"/>
          <w:szCs w:val="28"/>
        </w:rPr>
      </w:pPr>
      <w:r>
        <w:rPr>
          <w:rStyle w:val="411"/>
          <w:b/>
          <w:bCs/>
          <w:i/>
          <w:iCs/>
          <w:color w:val="000000"/>
          <w:sz w:val="28"/>
          <w:szCs w:val="28"/>
        </w:rPr>
        <w:t>Образовательная деятельность, осуществляемая</w:t>
      </w:r>
      <w:r>
        <w:rPr>
          <w:rStyle w:val="412"/>
          <w:b/>
          <w:bCs/>
          <w:i/>
          <w:iCs/>
          <w:color w:val="000000"/>
          <w:sz w:val="28"/>
          <w:szCs w:val="28"/>
        </w:rPr>
        <w:t xml:space="preserve"> к </w:t>
      </w:r>
      <w:proofErr w:type="gramStart"/>
      <w:r>
        <w:rPr>
          <w:rStyle w:val="411"/>
          <w:b/>
          <w:bCs/>
          <w:i/>
          <w:iCs/>
          <w:color w:val="000000"/>
          <w:sz w:val="28"/>
          <w:szCs w:val="28"/>
        </w:rPr>
        <w:t>процессе</w:t>
      </w:r>
      <w:proofErr w:type="gramEnd"/>
      <w:r>
        <w:rPr>
          <w:rStyle w:val="411"/>
          <w:b/>
          <w:bCs/>
          <w:i/>
          <w:iCs/>
          <w:color w:val="000000"/>
          <w:sz w:val="28"/>
          <w:szCs w:val="28"/>
        </w:rPr>
        <w:t xml:space="preserve"> организации различных видов детской деятельности организуется педагогами в различных формах</w:t>
      </w:r>
    </w:p>
    <w:p w:rsidR="00787B56" w:rsidRDefault="00787B56" w:rsidP="00787B56">
      <w:pPr>
        <w:pStyle w:val="71"/>
        <w:shd w:val="clear" w:color="auto" w:fill="auto"/>
        <w:spacing w:line="240" w:lineRule="auto"/>
        <w:ind w:left="34" w:right="20" w:firstLine="0"/>
        <w:jc w:val="both"/>
        <w:rPr>
          <w:sz w:val="28"/>
          <w:szCs w:val="28"/>
        </w:rPr>
      </w:pPr>
      <w:r>
        <w:rPr>
          <w:rStyle w:val="75"/>
          <w:color w:val="000000"/>
          <w:sz w:val="28"/>
          <w:szCs w:val="28"/>
        </w:rPr>
        <w:t>- непосредственно образовательная деятельность (интеграция с другими образовательными областями, комплексная, по подгруппам, фронтальная);</w:t>
      </w:r>
    </w:p>
    <w:p w:rsidR="00787B56" w:rsidRDefault="00787B56" w:rsidP="00787B56">
      <w:pPr>
        <w:pStyle w:val="71"/>
        <w:shd w:val="clear" w:color="auto" w:fill="auto"/>
        <w:tabs>
          <w:tab w:val="left" w:pos="729"/>
        </w:tabs>
        <w:spacing w:line="240" w:lineRule="auto"/>
        <w:ind w:left="34" w:firstLine="0"/>
        <w:jc w:val="both"/>
        <w:rPr>
          <w:sz w:val="28"/>
          <w:szCs w:val="28"/>
        </w:rPr>
      </w:pPr>
      <w:r>
        <w:rPr>
          <w:rStyle w:val="75"/>
          <w:color w:val="000000"/>
          <w:sz w:val="28"/>
          <w:szCs w:val="28"/>
        </w:rPr>
        <w:t>- индивидуальная работа с детьми:</w:t>
      </w:r>
    </w:p>
    <w:p w:rsidR="00787B56" w:rsidRDefault="00787B56" w:rsidP="00787B56">
      <w:pPr>
        <w:pStyle w:val="71"/>
        <w:shd w:val="clear" w:color="auto" w:fill="auto"/>
        <w:tabs>
          <w:tab w:val="left" w:pos="681"/>
        </w:tabs>
        <w:spacing w:line="240" w:lineRule="auto"/>
        <w:ind w:left="34" w:firstLine="0"/>
        <w:jc w:val="both"/>
        <w:rPr>
          <w:sz w:val="28"/>
          <w:szCs w:val="28"/>
        </w:rPr>
      </w:pPr>
      <w:r>
        <w:rPr>
          <w:rStyle w:val="75"/>
          <w:color w:val="000000"/>
          <w:sz w:val="28"/>
          <w:szCs w:val="28"/>
        </w:rPr>
        <w:t>- проектная деятельность;</w:t>
      </w:r>
    </w:p>
    <w:p w:rsidR="00787B56" w:rsidRDefault="00787B56" w:rsidP="00787B56">
      <w:pPr>
        <w:pStyle w:val="71"/>
        <w:shd w:val="clear" w:color="auto" w:fill="auto"/>
        <w:tabs>
          <w:tab w:val="left" w:pos="686"/>
        </w:tabs>
        <w:spacing w:line="240" w:lineRule="auto"/>
        <w:ind w:left="34" w:right="20" w:firstLine="0"/>
        <w:jc w:val="both"/>
        <w:rPr>
          <w:sz w:val="28"/>
          <w:szCs w:val="28"/>
        </w:rPr>
      </w:pPr>
      <w:r>
        <w:rPr>
          <w:rStyle w:val="75"/>
          <w:color w:val="000000"/>
          <w:sz w:val="28"/>
          <w:szCs w:val="28"/>
        </w:rPr>
        <w:t>- подвижные игры, физические упражнения, спортивные игры и другие виды физической активности в физкультурном зале, групповом помещении и на воздухе;</w:t>
      </w:r>
    </w:p>
    <w:p w:rsidR="00787B56" w:rsidRDefault="00787B56" w:rsidP="00787B56">
      <w:pPr>
        <w:pStyle w:val="71"/>
        <w:shd w:val="clear" w:color="auto" w:fill="auto"/>
        <w:tabs>
          <w:tab w:val="left" w:pos="686"/>
        </w:tabs>
        <w:spacing w:line="240" w:lineRule="auto"/>
        <w:ind w:left="34" w:right="20" w:firstLine="0"/>
        <w:jc w:val="both"/>
        <w:rPr>
          <w:sz w:val="28"/>
          <w:szCs w:val="28"/>
        </w:rPr>
      </w:pPr>
      <w:r>
        <w:rPr>
          <w:rStyle w:val="75"/>
          <w:color w:val="000000"/>
          <w:sz w:val="28"/>
          <w:szCs w:val="28"/>
        </w:rPr>
        <w:t xml:space="preserve">- чтение художественной, природоведческой и энциклопедической литературы, беседы о </w:t>
      </w:r>
      <w:proofErr w:type="gramStart"/>
      <w:r>
        <w:rPr>
          <w:rStyle w:val="75"/>
          <w:color w:val="000000"/>
          <w:sz w:val="28"/>
          <w:szCs w:val="28"/>
        </w:rPr>
        <w:t>прочитанном</w:t>
      </w:r>
      <w:proofErr w:type="gramEnd"/>
      <w:r>
        <w:rPr>
          <w:rStyle w:val="75"/>
          <w:color w:val="000000"/>
          <w:sz w:val="28"/>
          <w:szCs w:val="28"/>
        </w:rPr>
        <w:t>, заучивание наизусть;</w:t>
      </w:r>
    </w:p>
    <w:p w:rsidR="00787B56" w:rsidRDefault="00787B56" w:rsidP="00787B56">
      <w:pPr>
        <w:pStyle w:val="71"/>
        <w:shd w:val="clear" w:color="auto" w:fill="auto"/>
        <w:spacing w:line="240" w:lineRule="auto"/>
        <w:ind w:firstLine="0"/>
        <w:jc w:val="both"/>
        <w:rPr>
          <w:sz w:val="28"/>
          <w:szCs w:val="28"/>
        </w:rPr>
      </w:pPr>
      <w:r>
        <w:rPr>
          <w:rStyle w:val="75"/>
          <w:color w:val="000000"/>
          <w:sz w:val="28"/>
          <w:szCs w:val="28"/>
        </w:rPr>
        <w:lastRenderedPageBreak/>
        <w:t>-  беседы, рассматривание альбомов и картин:</w:t>
      </w:r>
    </w:p>
    <w:p w:rsidR="00787B56" w:rsidRDefault="00787B56" w:rsidP="00787B56">
      <w:pPr>
        <w:pStyle w:val="71"/>
        <w:shd w:val="clear" w:color="auto" w:fill="auto"/>
        <w:tabs>
          <w:tab w:val="left" w:pos="686"/>
        </w:tabs>
        <w:spacing w:line="240" w:lineRule="auto"/>
        <w:ind w:left="34" w:right="20" w:firstLine="0"/>
        <w:jc w:val="both"/>
        <w:rPr>
          <w:sz w:val="28"/>
          <w:szCs w:val="28"/>
        </w:rPr>
      </w:pPr>
      <w:r>
        <w:rPr>
          <w:rStyle w:val="75"/>
          <w:color w:val="000000"/>
          <w:sz w:val="28"/>
          <w:szCs w:val="28"/>
        </w:rPr>
        <w:t>- развивающие и дидактические игры, игры-ситуации, проблемно-игровые ситуации, отгадывание загадок и др.;</w:t>
      </w:r>
    </w:p>
    <w:p w:rsidR="00787B56" w:rsidRDefault="00787B56" w:rsidP="00787B56">
      <w:pPr>
        <w:pStyle w:val="71"/>
        <w:shd w:val="clear" w:color="auto" w:fill="auto"/>
        <w:tabs>
          <w:tab w:val="left" w:pos="695"/>
        </w:tabs>
        <w:spacing w:line="240" w:lineRule="auto"/>
        <w:ind w:left="34" w:firstLine="0"/>
        <w:jc w:val="both"/>
        <w:rPr>
          <w:sz w:val="28"/>
          <w:szCs w:val="28"/>
        </w:rPr>
      </w:pPr>
      <w:r>
        <w:rPr>
          <w:rStyle w:val="75"/>
          <w:color w:val="000000"/>
          <w:sz w:val="28"/>
          <w:szCs w:val="28"/>
        </w:rPr>
        <w:t>- посещение театров, библиотек, музеев, выставок и пр.;</w:t>
      </w:r>
    </w:p>
    <w:p w:rsidR="00787B56" w:rsidRDefault="00787B56" w:rsidP="00787B56">
      <w:pPr>
        <w:pStyle w:val="71"/>
        <w:shd w:val="clear" w:color="auto" w:fill="auto"/>
        <w:tabs>
          <w:tab w:val="left" w:pos="686"/>
        </w:tabs>
        <w:spacing w:line="240" w:lineRule="auto"/>
        <w:ind w:left="34" w:firstLine="0"/>
        <w:jc w:val="both"/>
        <w:rPr>
          <w:sz w:val="28"/>
          <w:szCs w:val="28"/>
        </w:rPr>
      </w:pPr>
      <w:r>
        <w:rPr>
          <w:rStyle w:val="75"/>
          <w:color w:val="000000"/>
          <w:sz w:val="28"/>
          <w:szCs w:val="28"/>
        </w:rPr>
        <w:t>- сюжетно-ролевые, режиссерские игры;</w:t>
      </w:r>
    </w:p>
    <w:p w:rsidR="00787B56" w:rsidRDefault="00787B56" w:rsidP="00787B56">
      <w:pPr>
        <w:pStyle w:val="71"/>
        <w:shd w:val="clear" w:color="auto" w:fill="auto"/>
        <w:spacing w:line="240" w:lineRule="auto"/>
        <w:ind w:left="34" w:firstLine="0"/>
        <w:jc w:val="both"/>
        <w:rPr>
          <w:sz w:val="28"/>
          <w:szCs w:val="28"/>
        </w:rPr>
      </w:pPr>
      <w:r>
        <w:rPr>
          <w:rStyle w:val="79pt7"/>
          <w:b/>
          <w:bCs/>
          <w:color w:val="000000"/>
          <w:sz w:val="28"/>
          <w:szCs w:val="28"/>
        </w:rPr>
        <w:t xml:space="preserve">- </w:t>
      </w:r>
      <w:r>
        <w:rPr>
          <w:rStyle w:val="75"/>
          <w:color w:val="000000"/>
          <w:sz w:val="28"/>
          <w:szCs w:val="28"/>
        </w:rPr>
        <w:t>традиционные виды музыкальной деятельности, театрализованные игры, игры-драматизации:</w:t>
      </w:r>
    </w:p>
    <w:p w:rsidR="00787B56" w:rsidRDefault="00787B56" w:rsidP="00787B56">
      <w:pPr>
        <w:pStyle w:val="71"/>
        <w:shd w:val="clear" w:color="auto" w:fill="auto"/>
        <w:tabs>
          <w:tab w:val="left" w:pos="686"/>
        </w:tabs>
        <w:spacing w:line="240" w:lineRule="auto"/>
        <w:ind w:firstLine="0"/>
        <w:jc w:val="both"/>
        <w:rPr>
          <w:sz w:val="28"/>
          <w:szCs w:val="28"/>
        </w:rPr>
      </w:pPr>
      <w:r>
        <w:rPr>
          <w:rStyle w:val="74"/>
          <w:b/>
          <w:bCs/>
          <w:color w:val="000000"/>
          <w:sz w:val="28"/>
          <w:szCs w:val="28"/>
        </w:rPr>
        <w:t xml:space="preserve">- </w:t>
      </w:r>
      <w:r w:rsidRPr="00350500">
        <w:rPr>
          <w:rStyle w:val="74"/>
          <w:bCs/>
          <w:color w:val="000000"/>
          <w:sz w:val="28"/>
          <w:szCs w:val="28"/>
        </w:rPr>
        <w:t>рисование, лепка, аппликация,</w:t>
      </w:r>
      <w:r>
        <w:rPr>
          <w:rStyle w:val="74"/>
          <w:b/>
          <w:bCs/>
          <w:color w:val="000000"/>
          <w:sz w:val="28"/>
          <w:szCs w:val="28"/>
        </w:rPr>
        <w:t xml:space="preserve"> </w:t>
      </w:r>
      <w:r>
        <w:rPr>
          <w:rStyle w:val="75"/>
          <w:color w:val="000000"/>
          <w:sz w:val="28"/>
          <w:szCs w:val="28"/>
        </w:rPr>
        <w:t>ручной труд, конструирование;</w:t>
      </w:r>
    </w:p>
    <w:p w:rsidR="00787B56" w:rsidRDefault="00787B56" w:rsidP="00787B56">
      <w:pPr>
        <w:pStyle w:val="71"/>
        <w:shd w:val="clear" w:color="auto" w:fill="auto"/>
        <w:tabs>
          <w:tab w:val="left" w:pos="690"/>
        </w:tabs>
        <w:spacing w:line="240" w:lineRule="auto"/>
        <w:ind w:right="20" w:firstLine="0"/>
        <w:jc w:val="both"/>
        <w:rPr>
          <w:sz w:val="28"/>
          <w:szCs w:val="28"/>
        </w:rPr>
      </w:pPr>
      <w:r>
        <w:rPr>
          <w:rStyle w:val="75"/>
          <w:color w:val="000000"/>
          <w:sz w:val="28"/>
          <w:szCs w:val="28"/>
        </w:rPr>
        <w:t>- наблюдение за трудом взрослых, труд в природе, хозяйственно-бытовой труд, экспериментирование;</w:t>
      </w:r>
    </w:p>
    <w:p w:rsidR="00787B56" w:rsidRDefault="00787B56" w:rsidP="00787B56">
      <w:pPr>
        <w:pStyle w:val="71"/>
        <w:shd w:val="clear" w:color="auto" w:fill="auto"/>
        <w:tabs>
          <w:tab w:val="left" w:pos="686"/>
        </w:tabs>
        <w:spacing w:line="240" w:lineRule="auto"/>
        <w:ind w:right="20" w:firstLine="0"/>
        <w:jc w:val="both"/>
        <w:rPr>
          <w:sz w:val="28"/>
          <w:szCs w:val="28"/>
        </w:rPr>
      </w:pPr>
      <w:r>
        <w:rPr>
          <w:rStyle w:val="75"/>
          <w:color w:val="000000"/>
          <w:sz w:val="28"/>
          <w:szCs w:val="28"/>
        </w:rPr>
        <w:t xml:space="preserve">- пальчиковые игры, артикуляционная гимнастика, произношение </w:t>
      </w:r>
      <w:proofErr w:type="spellStart"/>
      <w:r>
        <w:rPr>
          <w:rStyle w:val="75"/>
          <w:color w:val="000000"/>
          <w:sz w:val="28"/>
          <w:szCs w:val="28"/>
        </w:rPr>
        <w:t>чистоговорок</w:t>
      </w:r>
      <w:proofErr w:type="spellEnd"/>
      <w:r>
        <w:rPr>
          <w:rStyle w:val="75"/>
          <w:color w:val="000000"/>
          <w:sz w:val="28"/>
          <w:szCs w:val="28"/>
        </w:rPr>
        <w:t xml:space="preserve">, </w:t>
      </w:r>
      <w:proofErr w:type="spellStart"/>
      <w:r>
        <w:rPr>
          <w:rStyle w:val="75"/>
          <w:color w:val="000000"/>
          <w:sz w:val="28"/>
          <w:szCs w:val="28"/>
        </w:rPr>
        <w:t>физминутки</w:t>
      </w:r>
      <w:proofErr w:type="spellEnd"/>
      <w:r>
        <w:rPr>
          <w:rStyle w:val="75"/>
          <w:color w:val="000000"/>
          <w:sz w:val="28"/>
          <w:szCs w:val="28"/>
        </w:rPr>
        <w:t>, минутки безопасности:</w:t>
      </w:r>
    </w:p>
    <w:p w:rsid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Организация работы во всех возрастных группах предполагает проведение неносредс</w:t>
      </w:r>
      <w:r>
        <w:rPr>
          <w:rStyle w:val="7Candara"/>
          <w:b/>
          <w:bCs/>
          <w:color w:val="000000"/>
          <w:sz w:val="28"/>
          <w:szCs w:val="28"/>
        </w:rPr>
        <w:t>1</w:t>
      </w:r>
      <w:r>
        <w:rPr>
          <w:rStyle w:val="75"/>
          <w:color w:val="000000"/>
          <w:sz w:val="28"/>
          <w:szCs w:val="28"/>
        </w:rPr>
        <w:t>венно образовательной деятельности в подгруппах численностью 10 - 12 детей. В то время как одна подгруппа выполняет задания воспитателя, остальные дети под наблюдением помощника воспитателя заняты играми или самостоятельной деятельностью. Успешное выполнение программы требует создания в группе благоприятного психологического климата, теплого и доброжелательного | отношения к детям.</w:t>
      </w:r>
    </w:p>
    <w:p w:rsidR="00787B56" w:rsidRPr="00787B56" w:rsidRDefault="00787B56" w:rsidP="00787B56">
      <w:pPr>
        <w:pStyle w:val="71"/>
        <w:shd w:val="clear" w:color="auto" w:fill="auto"/>
        <w:spacing w:line="240" w:lineRule="auto"/>
        <w:ind w:left="80" w:right="20" w:firstLine="380"/>
        <w:jc w:val="both"/>
        <w:rPr>
          <w:sz w:val="28"/>
          <w:szCs w:val="28"/>
        </w:rPr>
      </w:pPr>
      <w:r>
        <w:rPr>
          <w:rStyle w:val="75"/>
          <w:color w:val="000000"/>
          <w:sz w:val="28"/>
          <w:szCs w:val="28"/>
        </w:rPr>
        <w:t xml:space="preserve">Непосредственная образовательная деятельность педагога с детьми, проводимая в образовательном учреждении, регламентирована учебным планом, расписанием занятий, рабочей программой. В рабочей программе педагогов и специалистов </w:t>
      </w:r>
      <w:r>
        <w:rPr>
          <w:rStyle w:val="79"/>
          <w:color w:val="000000"/>
          <w:sz w:val="28"/>
          <w:szCs w:val="28"/>
        </w:rPr>
        <w:t>МАДОУ</w:t>
      </w:r>
      <w:r>
        <w:rPr>
          <w:rStyle w:val="75"/>
          <w:color w:val="000000"/>
          <w:sz w:val="28"/>
          <w:szCs w:val="28"/>
        </w:rPr>
        <w:t xml:space="preserve"> описано содержание образовательной </w:t>
      </w:r>
      <w:r w:rsidRPr="00787B56">
        <w:rPr>
          <w:rStyle w:val="75"/>
          <w:color w:val="000000"/>
          <w:sz w:val="28"/>
          <w:szCs w:val="28"/>
        </w:rPr>
        <w:t>деятельности и ее организация по образовательным областям</w:t>
      </w:r>
      <w:r w:rsidRPr="00787B56">
        <w:rPr>
          <w:rStyle w:val="76"/>
          <w:bCs/>
          <w:color w:val="000000"/>
          <w:sz w:val="28"/>
          <w:szCs w:val="28"/>
        </w:rPr>
        <w:t>, периодичность и формы проведения мониторинговых мероприятий, методы и формы организации педагогического процесса, комплексно-тематическое планирование каждой возрастной группы отражено в рабочих программах воспитателей и специалистов</w:t>
      </w:r>
    </w:p>
    <w:p w:rsidR="00350500" w:rsidRDefault="00350500" w:rsidP="00937DD4">
      <w:pPr>
        <w:spacing w:after="0" w:line="240" w:lineRule="auto"/>
        <w:jc w:val="both"/>
        <w:rPr>
          <w:rFonts w:ascii="Times New Roman" w:hAnsi="Times New Roman" w:cs="Times New Roman"/>
          <w:b/>
          <w:sz w:val="28"/>
          <w:szCs w:val="24"/>
        </w:rPr>
      </w:pPr>
    </w:p>
    <w:p w:rsidR="00787B56" w:rsidRPr="00787B56" w:rsidRDefault="00787B56" w:rsidP="00937DD4">
      <w:pPr>
        <w:spacing w:after="0" w:line="240" w:lineRule="auto"/>
        <w:jc w:val="both"/>
        <w:rPr>
          <w:rFonts w:ascii="Times New Roman" w:hAnsi="Times New Roman" w:cs="Times New Roman"/>
          <w:b/>
          <w:sz w:val="28"/>
          <w:szCs w:val="24"/>
        </w:rPr>
      </w:pPr>
      <w:r w:rsidRPr="00787B56">
        <w:rPr>
          <w:rFonts w:ascii="Times New Roman" w:hAnsi="Times New Roman" w:cs="Times New Roman"/>
          <w:b/>
          <w:sz w:val="28"/>
          <w:szCs w:val="24"/>
        </w:rPr>
        <w:t>Организация сна.</w:t>
      </w:r>
    </w:p>
    <w:p w:rsidR="00937DD4"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w:t>
      </w:r>
      <w:r w:rsidR="00937DD4">
        <w:rPr>
          <w:rFonts w:ascii="Times New Roman" w:hAnsi="Times New Roman" w:cs="Times New Roman"/>
          <w:sz w:val="28"/>
          <w:szCs w:val="24"/>
        </w:rPr>
        <w:t xml:space="preserve">      </w:t>
      </w:r>
      <w:r w:rsidRPr="00787B56">
        <w:rPr>
          <w:rFonts w:ascii="Times New Roman" w:hAnsi="Times New Roman" w:cs="Times New Roman"/>
          <w:sz w:val="28"/>
          <w:szCs w:val="24"/>
        </w:rPr>
        <w:t xml:space="preserve">В соответствии с </w:t>
      </w:r>
      <w:proofErr w:type="spellStart"/>
      <w:r w:rsidRPr="00787B56">
        <w:rPr>
          <w:rFonts w:ascii="Times New Roman" w:hAnsi="Times New Roman" w:cs="Times New Roman"/>
          <w:sz w:val="28"/>
          <w:szCs w:val="24"/>
        </w:rPr>
        <w:t>СанПин</w:t>
      </w:r>
      <w:proofErr w:type="spellEnd"/>
      <w:r w:rsidRPr="00787B56">
        <w:rPr>
          <w:rFonts w:ascii="Times New Roman" w:hAnsi="Times New Roman" w:cs="Times New Roman"/>
          <w:sz w:val="28"/>
          <w:szCs w:val="24"/>
        </w:rPr>
        <w:t xml:space="preserve"> общая продолжительность суточного сна для детей дошкольного возраста 12-12,5 часов, из которых 2,0-2,5 часа отводится дневному сну. При организации сна учитываются следующие правила: </w:t>
      </w:r>
    </w:p>
    <w:p w:rsidR="00937DD4"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в момент подготовки детей ко сну обстановка в группе спокойная, доброжелательная; </w:t>
      </w:r>
    </w:p>
    <w:p w:rsidR="00937DD4"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первыми за обеденный стол садятся дети с ослабленным здоровьем, чтобы затем они первыми ложились в постель; </w:t>
      </w:r>
    </w:p>
    <w:p w:rsidR="00937DD4"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спальню перед сном проветривают, проводят влажную уборку;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производится постепенный подъем детей, с проведение гимнастики после сна.</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Организация питания</w:t>
      </w:r>
      <w:r w:rsidRPr="00787B56">
        <w:rPr>
          <w:rFonts w:ascii="Times New Roman" w:hAnsi="Times New Roman" w:cs="Times New Roman"/>
          <w:sz w:val="28"/>
          <w:szCs w:val="24"/>
        </w:rPr>
        <w:t>.</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Одним из условий, обеспечивающих здоровье воспитанников, является организация качественного питания. В учреждении созданы условия для выполнения натуральных норм питания. Был проведен анализ выполнения натуральных норм питания по основным продуктам питания за 12 месяцев 2018 </w:t>
      </w:r>
      <w:r w:rsidRPr="00787B56">
        <w:rPr>
          <w:rFonts w:ascii="Times New Roman" w:hAnsi="Times New Roman" w:cs="Times New Roman"/>
          <w:sz w:val="28"/>
          <w:szCs w:val="24"/>
        </w:rPr>
        <w:lastRenderedPageBreak/>
        <w:t xml:space="preserve">года. Нарушения и замечания в течение отчетного периода отсутствуют. Порядок обеспечения Организации продуктами питания осуществляется путем заключения договоров на основании проведенной внутренней котировки. Организация питания в учреждении осуществляется согласно «цикличному 10-дневному меню», разработанному на основании Постановление Главного государственного санитарного врача Российской Федерации от 15 мая 2013 года №26 г. Москва «Об утверждении </w:t>
      </w:r>
      <w:proofErr w:type="spellStart"/>
      <w:r w:rsidRPr="00787B56">
        <w:rPr>
          <w:rFonts w:ascii="Times New Roman" w:hAnsi="Times New Roman" w:cs="Times New Roman"/>
          <w:sz w:val="28"/>
          <w:szCs w:val="24"/>
        </w:rPr>
        <w:t>СанПиН</w:t>
      </w:r>
      <w:proofErr w:type="spellEnd"/>
      <w:r w:rsidRPr="00787B56">
        <w:rPr>
          <w:rFonts w:ascii="Times New Roman" w:hAnsi="Times New Roman" w:cs="Times New Roman"/>
          <w:sz w:val="28"/>
          <w:szCs w:val="24"/>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В 10-дневном меню представлены рационы «зима-весна», «весна-лето», «лето-осень», «осень-зима». Формирование рационов осуществляется с учетом пищевой ценности продуктов, блюд и кулинарных изделий и еѐ соответствия возрастным физиологическим потребностям детей в пищевых веществах и энергии.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Таким образом</w:t>
      </w:r>
      <w:r w:rsidRPr="00787B56">
        <w:rPr>
          <w:rFonts w:ascii="Times New Roman" w:hAnsi="Times New Roman" w:cs="Times New Roman"/>
          <w:sz w:val="28"/>
          <w:szCs w:val="24"/>
        </w:rPr>
        <w:t>, уровень организации питания отвечает современным требованиям санитарных правил и норм, способствует сохранению и укреплению здоровья воспитанников. Вывод: воспитанники МАДОУ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787B56" w:rsidRPr="00787B56" w:rsidRDefault="00787B56" w:rsidP="00937DD4">
      <w:pPr>
        <w:spacing w:after="0" w:line="240" w:lineRule="auto"/>
        <w:jc w:val="both"/>
        <w:rPr>
          <w:rFonts w:ascii="Times New Roman" w:hAnsi="Times New Roman" w:cs="Times New Roman"/>
          <w:sz w:val="28"/>
          <w:szCs w:val="24"/>
        </w:rPr>
      </w:pPr>
    </w:p>
    <w:p w:rsid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Организация прогулок</w:t>
      </w:r>
      <w:r w:rsidRPr="00787B56">
        <w:rPr>
          <w:rFonts w:ascii="Times New Roman" w:hAnsi="Times New Roman" w:cs="Times New Roman"/>
          <w:sz w:val="28"/>
          <w:szCs w:val="24"/>
        </w:rPr>
        <w:t xml:space="preserve"> </w:t>
      </w:r>
    </w:p>
    <w:p w:rsidR="00350500" w:rsidRPr="00787B56" w:rsidRDefault="00350500" w:rsidP="00937DD4">
      <w:pPr>
        <w:spacing w:after="0" w:line="240" w:lineRule="auto"/>
        <w:jc w:val="both"/>
        <w:rPr>
          <w:rFonts w:ascii="Times New Roman" w:hAnsi="Times New Roman" w:cs="Times New Roman"/>
          <w:sz w:val="28"/>
          <w:szCs w:val="24"/>
        </w:rPr>
      </w:pPr>
    </w:p>
    <w:p w:rsidR="00787B56" w:rsidRPr="00787B56" w:rsidRDefault="00350500" w:rsidP="00937DD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787B56" w:rsidRPr="00787B56">
        <w:rPr>
          <w:rFonts w:ascii="Times New Roman" w:hAnsi="Times New Roman" w:cs="Times New Roman"/>
          <w:sz w:val="28"/>
          <w:szCs w:val="24"/>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w:t>
      </w:r>
      <w:proofErr w:type="gramStart"/>
      <w:r w:rsidR="00787B56" w:rsidRPr="00787B56">
        <w:rPr>
          <w:rFonts w:ascii="Times New Roman" w:hAnsi="Times New Roman" w:cs="Times New Roman"/>
          <w:sz w:val="28"/>
          <w:szCs w:val="24"/>
        </w:rPr>
        <w:t xml:space="preserve"> С</w:t>
      </w:r>
      <w:proofErr w:type="gramEnd"/>
      <w:r w:rsidR="00787B56" w:rsidRPr="00787B56">
        <w:rPr>
          <w:rFonts w:ascii="Times New Roman" w:hAnsi="Times New Roman" w:cs="Times New Roman"/>
          <w:sz w:val="28"/>
          <w:szCs w:val="24"/>
        </w:rPr>
        <w:t xml:space="preserve"> и скорости ветра более 7 м/с продолжительность прогулки рекомендуется сокращать. Рекомендуется организовывать прогулки 2 раза в день: в первую половину дня и во вторую половину дня - после дневного сна или перед уходом детей домой. Режим в группах максимально приближен к индивидуальным особенностям ребѐнка. Это улучшает настроение ребѐнка, даѐт ему возможность чувствовать себя в коллективе детей более комфортно, проявлять активность в различных видах детской деятельности. Режим дня является основой организации образовательного процесса в зависимости от времени пребывания ребенка в группе. Он составляется на холодный и теплый период времени года. В рамках режима каждой возрастной группы составлены графики питания, прогулок, расписание непрерывной образовательной деятельности. Контроль над выполнением режимов дня осуществляется медицинскими работниками, административно-управленческим аппаратом, педагогами, родителями.</w:t>
      </w:r>
    </w:p>
    <w:p w:rsidR="00937DD4" w:rsidRDefault="00937DD4" w:rsidP="00937DD4">
      <w:pPr>
        <w:spacing w:after="0" w:line="240" w:lineRule="auto"/>
        <w:jc w:val="both"/>
        <w:rPr>
          <w:rFonts w:ascii="Times New Roman" w:hAnsi="Times New Roman" w:cs="Times New Roman"/>
          <w:b/>
          <w:sz w:val="28"/>
          <w:szCs w:val="24"/>
        </w:rPr>
      </w:pP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Модель образовательного процесса</w:t>
      </w:r>
      <w:r w:rsidRPr="00787B56">
        <w:rPr>
          <w:rFonts w:ascii="Times New Roman" w:hAnsi="Times New Roman" w:cs="Times New Roman"/>
          <w:sz w:val="28"/>
          <w:szCs w:val="24"/>
        </w:rPr>
        <w:t xml:space="preserve"> </w:t>
      </w:r>
    </w:p>
    <w:p w:rsid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Образовательный процесс в </w:t>
      </w:r>
      <w:r w:rsidR="00350500">
        <w:rPr>
          <w:rFonts w:ascii="Times New Roman" w:hAnsi="Times New Roman" w:cs="Times New Roman"/>
          <w:sz w:val="28"/>
          <w:szCs w:val="24"/>
        </w:rPr>
        <w:t xml:space="preserve">МАДОУ </w:t>
      </w:r>
      <w:r w:rsidRPr="00787B56">
        <w:rPr>
          <w:rFonts w:ascii="Times New Roman" w:hAnsi="Times New Roman" w:cs="Times New Roman"/>
          <w:sz w:val="28"/>
          <w:szCs w:val="24"/>
        </w:rPr>
        <w:t>строится на основе следующих компонентов:</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lastRenderedPageBreak/>
        <w:t xml:space="preserve"> - расписание непрерывной образовательной деятельности;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учебный план;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годовой календарный учебный график.</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Непрерывная образовательная деятельность (далее НОД) ведется по подгруппам. 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787B56">
        <w:rPr>
          <w:rFonts w:ascii="Times New Roman" w:hAnsi="Times New Roman" w:cs="Times New Roman"/>
          <w:sz w:val="28"/>
          <w:szCs w:val="24"/>
        </w:rPr>
        <w:t>от</w:t>
      </w:r>
      <w:proofErr w:type="gramEnd"/>
      <w:r w:rsidRPr="00787B56">
        <w:rPr>
          <w:rFonts w:ascii="Times New Roman" w:hAnsi="Times New Roman" w:cs="Times New Roman"/>
          <w:sz w:val="28"/>
          <w:szCs w:val="24"/>
        </w:rPr>
        <w:t xml:space="preserve"> 6 </w:t>
      </w:r>
      <w:proofErr w:type="gramStart"/>
      <w:r w:rsidRPr="00787B56">
        <w:rPr>
          <w:rFonts w:ascii="Times New Roman" w:hAnsi="Times New Roman" w:cs="Times New Roman"/>
          <w:sz w:val="28"/>
          <w:szCs w:val="24"/>
        </w:rPr>
        <w:t>до</w:t>
      </w:r>
      <w:proofErr w:type="gramEnd"/>
      <w:r w:rsidRPr="00787B56">
        <w:rPr>
          <w:rFonts w:ascii="Times New Roman" w:hAnsi="Times New Roman" w:cs="Times New Roman"/>
          <w:sz w:val="28"/>
          <w:szCs w:val="24"/>
        </w:rPr>
        <w:t xml:space="preserve">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w:t>
      </w:r>
      <w:proofErr w:type="gramStart"/>
      <w:r w:rsidRPr="00787B56">
        <w:rPr>
          <w:rFonts w:ascii="Times New Roman" w:hAnsi="Times New Roman" w:cs="Times New Roman"/>
          <w:sz w:val="28"/>
          <w:szCs w:val="24"/>
        </w:rPr>
        <w:t>Общий объем обязательной части программы составляет не менее 80% времени и рассчитан в соответствии с возрастом воспитанников, основными направлениями их развития, спецификой дошкольного образования и включает время, отведенное на: - образовательную деятельность, осуществляемую в процессе организации различных видов детской деятельности; - образовательную деятельность, осуществляемую в ходе режимных моментов; - самостоятельную деятельность; - взаимодействие с семьями детей</w:t>
      </w:r>
      <w:proofErr w:type="gramEnd"/>
    </w:p>
    <w:p w:rsidR="00937DD4" w:rsidRDefault="00937DD4" w:rsidP="00937DD4">
      <w:pPr>
        <w:spacing w:after="0" w:line="240" w:lineRule="auto"/>
        <w:jc w:val="both"/>
        <w:rPr>
          <w:rFonts w:ascii="Times New Roman" w:hAnsi="Times New Roman" w:cs="Times New Roman"/>
          <w:b/>
          <w:sz w:val="28"/>
          <w:szCs w:val="24"/>
        </w:rPr>
      </w:pP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b/>
          <w:sz w:val="28"/>
          <w:szCs w:val="24"/>
        </w:rPr>
        <w:t>Учебный план</w:t>
      </w:r>
      <w:r w:rsidRPr="00787B56">
        <w:rPr>
          <w:rFonts w:ascii="Times New Roman" w:hAnsi="Times New Roman" w:cs="Times New Roman"/>
          <w:sz w:val="28"/>
          <w:szCs w:val="24"/>
        </w:rPr>
        <w:t xml:space="preserve"> </w:t>
      </w:r>
    </w:p>
    <w:p w:rsidR="00787B56" w:rsidRPr="00787B56" w:rsidRDefault="00937DD4" w:rsidP="00937DD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787B56" w:rsidRPr="00787B56">
        <w:rPr>
          <w:rFonts w:ascii="Times New Roman" w:hAnsi="Times New Roman" w:cs="Times New Roman"/>
          <w:sz w:val="28"/>
          <w:szCs w:val="24"/>
        </w:rPr>
        <w:t xml:space="preserve">Учебный план — это документ, регулирующий деятельность педагогического коллектива. Учебный план реализует принцип «не навреди», обеспечивает выполнение государственного стандарта, гарантируя ребенку получение комплексов оздоровительных услуг. Специфика учебного плана заключается в предельно точном определении для каждой возрастной группы детей интеллектуальных, физических и психоэмоциональных нагрузок в течение недели, месяца, квартала, года. Учебный план определяет в режиме дня общую продолжительность образовательной деятельности. Учебный план соответствует современным требованиям к дошкольному образованию, нормативным документам, базисному плану организации образовательной деятельности в соответствии с реализуемой в МАДОУ основной образовательной программой </w:t>
      </w:r>
      <w:r w:rsidR="00350500">
        <w:rPr>
          <w:rFonts w:ascii="Times New Roman" w:hAnsi="Times New Roman" w:cs="Times New Roman"/>
          <w:sz w:val="28"/>
          <w:szCs w:val="24"/>
        </w:rPr>
        <w:t>дошкольного образования</w:t>
      </w:r>
      <w:r w:rsidR="00787B56" w:rsidRPr="00787B56">
        <w:rPr>
          <w:rFonts w:ascii="Times New Roman" w:hAnsi="Times New Roman" w:cs="Times New Roman"/>
          <w:sz w:val="28"/>
          <w:szCs w:val="24"/>
        </w:rPr>
        <w:t xml:space="preserve">. </w:t>
      </w:r>
      <w:proofErr w:type="gramStart"/>
      <w:r w:rsidR="00787B56" w:rsidRPr="00787B56">
        <w:rPr>
          <w:rFonts w:ascii="Times New Roman" w:hAnsi="Times New Roman" w:cs="Times New Roman"/>
          <w:sz w:val="28"/>
          <w:szCs w:val="24"/>
        </w:rPr>
        <w:t xml:space="preserve">Учебная нагрузка установлена в соответствии с нормами СанПиН (Постановление Главного государственного санитарного врача Российской Федерации от 15 мая 2013 г. </w:t>
      </w:r>
      <w:r w:rsidR="00787B56" w:rsidRPr="00787B56">
        <w:rPr>
          <w:rFonts w:ascii="Times New Roman" w:hAnsi="Times New Roman" w:cs="Times New Roman"/>
          <w:sz w:val="28"/>
          <w:szCs w:val="24"/>
        </w:rPr>
        <w:lastRenderedPageBreak/>
        <w:t xml:space="preserve">№26 г. Москва от «Об утверждении </w:t>
      </w:r>
      <w:proofErr w:type="spellStart"/>
      <w:r w:rsidR="00787B56" w:rsidRPr="00787B56">
        <w:rPr>
          <w:rFonts w:ascii="Times New Roman" w:hAnsi="Times New Roman" w:cs="Times New Roman"/>
          <w:sz w:val="28"/>
          <w:szCs w:val="24"/>
        </w:rPr>
        <w:t>СанПиН</w:t>
      </w:r>
      <w:proofErr w:type="spellEnd"/>
      <w:r w:rsidR="00787B56" w:rsidRPr="00787B56">
        <w:rPr>
          <w:rFonts w:ascii="Times New Roman" w:hAnsi="Times New Roman" w:cs="Times New Roman"/>
          <w:sz w:val="28"/>
          <w:szCs w:val="24"/>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roofErr w:type="gramEnd"/>
      <w:r w:rsidR="00787B56" w:rsidRPr="00787B56">
        <w:rPr>
          <w:rFonts w:ascii="Times New Roman" w:hAnsi="Times New Roman" w:cs="Times New Roman"/>
          <w:sz w:val="28"/>
          <w:szCs w:val="24"/>
        </w:rPr>
        <w:t xml:space="preserve"> Учебный план отражает уровни сложности учебного материала в соответствии с возрастными возможностями воспитанников, соблюдая преемственность между ступенями развития дошкольников. Учебная нагрузка </w:t>
      </w:r>
      <w:proofErr w:type="gramStart"/>
      <w:r w:rsidR="00787B56" w:rsidRPr="00787B56">
        <w:rPr>
          <w:rFonts w:ascii="Times New Roman" w:hAnsi="Times New Roman" w:cs="Times New Roman"/>
          <w:sz w:val="28"/>
          <w:szCs w:val="24"/>
        </w:rPr>
        <w:t>составлена</w:t>
      </w:r>
      <w:proofErr w:type="gramEnd"/>
      <w:r w:rsidR="00787B56" w:rsidRPr="00787B56">
        <w:rPr>
          <w:rFonts w:ascii="Times New Roman" w:hAnsi="Times New Roman" w:cs="Times New Roman"/>
          <w:sz w:val="28"/>
          <w:szCs w:val="24"/>
        </w:rPr>
        <w:t xml:space="preserve"> дифференцировано по возрастным группам.</w:t>
      </w:r>
    </w:p>
    <w:p w:rsidR="00937DD4" w:rsidRDefault="00937DD4" w:rsidP="00937DD4">
      <w:pPr>
        <w:spacing w:after="0" w:line="240" w:lineRule="auto"/>
        <w:jc w:val="both"/>
        <w:rPr>
          <w:rFonts w:ascii="Times New Roman" w:hAnsi="Times New Roman" w:cs="Times New Roman"/>
          <w:b/>
          <w:sz w:val="28"/>
          <w:szCs w:val="24"/>
        </w:rPr>
      </w:pPr>
    </w:p>
    <w:p w:rsidR="00787B56" w:rsidRDefault="00787B56" w:rsidP="00937DD4">
      <w:pPr>
        <w:spacing w:after="0" w:line="240" w:lineRule="auto"/>
        <w:jc w:val="both"/>
        <w:rPr>
          <w:rFonts w:ascii="Times New Roman" w:hAnsi="Times New Roman" w:cs="Times New Roman"/>
          <w:b/>
          <w:sz w:val="28"/>
          <w:szCs w:val="24"/>
        </w:rPr>
      </w:pPr>
      <w:r w:rsidRPr="00787B56">
        <w:rPr>
          <w:rFonts w:ascii="Times New Roman" w:hAnsi="Times New Roman" w:cs="Times New Roman"/>
          <w:b/>
          <w:sz w:val="28"/>
          <w:szCs w:val="24"/>
        </w:rPr>
        <w:t>Годовой календарный график</w:t>
      </w:r>
    </w:p>
    <w:p w:rsidR="00350500" w:rsidRPr="00787B56" w:rsidRDefault="00350500" w:rsidP="00937DD4">
      <w:pPr>
        <w:spacing w:after="0" w:line="240" w:lineRule="auto"/>
        <w:jc w:val="both"/>
        <w:rPr>
          <w:rFonts w:ascii="Times New Roman" w:hAnsi="Times New Roman" w:cs="Times New Roman"/>
          <w:b/>
          <w:sz w:val="28"/>
          <w:szCs w:val="24"/>
        </w:rPr>
      </w:pP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w:t>
      </w:r>
      <w:r w:rsidR="00937DD4">
        <w:rPr>
          <w:rFonts w:ascii="Times New Roman" w:hAnsi="Times New Roman" w:cs="Times New Roman"/>
          <w:sz w:val="28"/>
          <w:szCs w:val="24"/>
        </w:rPr>
        <w:t xml:space="preserve">       </w:t>
      </w:r>
      <w:r w:rsidRPr="00787B56">
        <w:rPr>
          <w:rFonts w:ascii="Times New Roman" w:hAnsi="Times New Roman" w:cs="Times New Roman"/>
          <w:sz w:val="28"/>
          <w:szCs w:val="24"/>
        </w:rPr>
        <w:t>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муниципальном автономном дошкольном образовательном учреждении детском саду</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Годовой календарный учебный график разработан в соответствии </w:t>
      </w:r>
      <w:proofErr w:type="gramStart"/>
      <w:r w:rsidRPr="00787B56">
        <w:rPr>
          <w:rFonts w:ascii="Times New Roman" w:hAnsi="Times New Roman" w:cs="Times New Roman"/>
          <w:sz w:val="28"/>
          <w:szCs w:val="24"/>
        </w:rPr>
        <w:t>с</w:t>
      </w:r>
      <w:proofErr w:type="gramEnd"/>
      <w:r w:rsidRPr="00787B56">
        <w:rPr>
          <w:rFonts w:ascii="Times New Roman" w:hAnsi="Times New Roman" w:cs="Times New Roman"/>
          <w:sz w:val="28"/>
          <w:szCs w:val="24"/>
        </w:rPr>
        <w:t xml:space="preserve">: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Федеральным законом от 29.12.2012г. № 273 – ФЗ «Об образовании в Российской Федерации»;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СанПиН 2.4.1.3049-13 «Санитарно-эпидемиологические требования к устройству, содержанию и организации режима работы в дошкольных организациях».</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w:t>
      </w:r>
      <w:r w:rsidR="00F9290F">
        <w:rPr>
          <w:rFonts w:ascii="Times New Roman" w:hAnsi="Times New Roman" w:cs="Times New Roman"/>
          <w:sz w:val="28"/>
          <w:szCs w:val="24"/>
        </w:rPr>
        <w:t>го образования от 30.08.2013 №</w:t>
      </w:r>
      <w:r w:rsidRPr="00787B56">
        <w:rPr>
          <w:rFonts w:ascii="Times New Roman" w:hAnsi="Times New Roman" w:cs="Times New Roman"/>
          <w:sz w:val="28"/>
          <w:szCs w:val="24"/>
        </w:rPr>
        <w:t>014;</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 Уставом Организации.</w:t>
      </w:r>
    </w:p>
    <w:p w:rsidR="00787B56" w:rsidRPr="00787B56" w:rsidRDefault="00F9290F" w:rsidP="00937DD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787B56" w:rsidRPr="00787B56">
        <w:rPr>
          <w:rFonts w:ascii="Times New Roman" w:hAnsi="Times New Roman" w:cs="Times New Roman"/>
          <w:sz w:val="28"/>
          <w:szCs w:val="24"/>
        </w:rPr>
        <w:t xml:space="preserve">Годовой календарный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годового календарного учебного графика включает в себя следующее: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режим работы Организации;</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 продолжительность учебного года;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количество недель в учебном году; </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сроки проведения каникул, их начало и окончание;</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 праздничные дни;</w:t>
      </w:r>
    </w:p>
    <w:p w:rsidR="00787B56" w:rsidRP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 в летний период МАДОУ г. Нижневартовска детский сад №21 «Звездочка» работает с 07.00- 19.00, в режиме пятидневной рабочей недели. </w:t>
      </w:r>
    </w:p>
    <w:p w:rsidR="00787B56" w:rsidRDefault="00787B56" w:rsidP="00937DD4">
      <w:pPr>
        <w:spacing w:after="0" w:line="240" w:lineRule="auto"/>
        <w:jc w:val="both"/>
        <w:rPr>
          <w:rFonts w:ascii="Times New Roman" w:hAnsi="Times New Roman" w:cs="Times New Roman"/>
          <w:sz w:val="28"/>
          <w:szCs w:val="24"/>
        </w:rPr>
      </w:pPr>
      <w:r w:rsidRPr="00787B56">
        <w:rPr>
          <w:rFonts w:ascii="Times New Roman" w:hAnsi="Times New Roman" w:cs="Times New Roman"/>
          <w:sz w:val="28"/>
          <w:szCs w:val="24"/>
        </w:rPr>
        <w:t xml:space="preserve">    Годовой календарный учебный график обсуждается и принимается Педагогическим советом и утверждается приказом заведующей МАДОУ по согласованию с учредителем до начала учебного года. Все изменения, вносимые МАДОУ в годовой календарный учебный график, утверждается приказом </w:t>
      </w:r>
      <w:proofErr w:type="gramStart"/>
      <w:r w:rsidRPr="00787B56">
        <w:rPr>
          <w:rFonts w:ascii="Times New Roman" w:hAnsi="Times New Roman" w:cs="Times New Roman"/>
          <w:sz w:val="28"/>
          <w:szCs w:val="24"/>
        </w:rPr>
        <w:t>заведующего</w:t>
      </w:r>
      <w:proofErr w:type="gramEnd"/>
      <w:r w:rsidRPr="00787B56">
        <w:rPr>
          <w:rFonts w:ascii="Times New Roman" w:hAnsi="Times New Roman" w:cs="Times New Roman"/>
          <w:sz w:val="28"/>
          <w:szCs w:val="24"/>
        </w:rPr>
        <w:t xml:space="preserve"> образовательного учреждения, и доводятся до всех участников образовательного процесса. </w:t>
      </w:r>
    </w:p>
    <w:p w:rsidR="00F9290F" w:rsidRDefault="00F9290F" w:rsidP="00937DD4">
      <w:pPr>
        <w:spacing w:after="0" w:line="240" w:lineRule="auto"/>
        <w:jc w:val="both"/>
        <w:rPr>
          <w:rFonts w:ascii="Times New Roman" w:hAnsi="Times New Roman" w:cs="Times New Roman"/>
          <w:sz w:val="28"/>
          <w:szCs w:val="24"/>
        </w:rPr>
      </w:pPr>
    </w:p>
    <w:p w:rsidR="00F9290F" w:rsidRDefault="00F9290F" w:rsidP="00937DD4">
      <w:pPr>
        <w:spacing w:after="0" w:line="240" w:lineRule="auto"/>
        <w:jc w:val="both"/>
        <w:rPr>
          <w:rFonts w:ascii="Times New Roman" w:hAnsi="Times New Roman" w:cs="Times New Roman"/>
          <w:sz w:val="28"/>
          <w:szCs w:val="24"/>
        </w:rPr>
      </w:pPr>
    </w:p>
    <w:p w:rsidR="00F9290F" w:rsidRPr="00787B56" w:rsidRDefault="00F9290F" w:rsidP="00937DD4">
      <w:pPr>
        <w:spacing w:after="0" w:line="240" w:lineRule="auto"/>
        <w:jc w:val="both"/>
        <w:rPr>
          <w:rFonts w:ascii="Times New Roman" w:hAnsi="Times New Roman" w:cs="Times New Roman"/>
          <w:sz w:val="28"/>
          <w:szCs w:val="24"/>
        </w:rPr>
      </w:pPr>
    </w:p>
    <w:p w:rsidR="004A0C08" w:rsidRPr="00A51184" w:rsidRDefault="004A0C08" w:rsidP="004A0C08">
      <w:pPr>
        <w:shd w:val="clear" w:color="auto" w:fill="FFFFFF"/>
        <w:spacing w:after="0" w:line="240" w:lineRule="auto"/>
        <w:jc w:val="both"/>
        <w:rPr>
          <w:rFonts w:ascii="Times New Roman" w:hAnsi="Times New Roman"/>
          <w:sz w:val="28"/>
          <w:szCs w:val="28"/>
          <w:lang w:eastAsia="ru-RU"/>
        </w:rPr>
      </w:pPr>
    </w:p>
    <w:p w:rsidR="00CC0E11" w:rsidRDefault="00CC0E11" w:rsidP="00991990">
      <w:pPr>
        <w:pStyle w:val="71"/>
        <w:numPr>
          <w:ilvl w:val="1"/>
          <w:numId w:val="9"/>
        </w:numPr>
        <w:shd w:val="clear" w:color="auto" w:fill="auto"/>
        <w:tabs>
          <w:tab w:val="left" w:pos="626"/>
        </w:tabs>
        <w:spacing w:line="240" w:lineRule="auto"/>
        <w:jc w:val="center"/>
        <w:rPr>
          <w:sz w:val="28"/>
          <w:szCs w:val="28"/>
          <w:lang w:eastAsia="ru-RU"/>
        </w:rPr>
      </w:pPr>
      <w:r w:rsidRPr="00CC0E11">
        <w:rPr>
          <w:sz w:val="28"/>
          <w:szCs w:val="28"/>
          <w:lang w:eastAsia="ru-RU"/>
        </w:rPr>
        <w:t>Результаты усвоения программного материала образовательной программы дошкольного образования</w:t>
      </w:r>
    </w:p>
    <w:p w:rsidR="00CC0E11" w:rsidRPr="00CC0E11" w:rsidRDefault="00CC0E11" w:rsidP="00CC0E11">
      <w:pPr>
        <w:pStyle w:val="71"/>
        <w:shd w:val="clear" w:color="auto" w:fill="auto"/>
        <w:tabs>
          <w:tab w:val="left" w:pos="626"/>
        </w:tabs>
        <w:spacing w:line="240" w:lineRule="auto"/>
        <w:ind w:left="720" w:firstLine="0"/>
        <w:jc w:val="center"/>
        <w:rPr>
          <w:sz w:val="28"/>
          <w:szCs w:val="28"/>
        </w:rPr>
      </w:pPr>
    </w:p>
    <w:p w:rsidR="00AB13A4" w:rsidRDefault="00E52B53" w:rsidP="00AB13A4">
      <w:pPr>
        <w:spacing w:after="0" w:line="240" w:lineRule="auto"/>
        <w:jc w:val="both"/>
        <w:rPr>
          <w:rFonts w:ascii="Times New Roman" w:hAnsi="Times New Roman" w:cs="Times New Roman"/>
          <w:sz w:val="28"/>
        </w:rPr>
      </w:pPr>
      <w:r w:rsidRPr="00A51184">
        <w:rPr>
          <w:rFonts w:ascii="Times New Roman" w:hAnsi="Times New Roman"/>
          <w:sz w:val="28"/>
          <w:szCs w:val="28"/>
          <w:lang w:eastAsia="ru-RU"/>
        </w:rPr>
        <w:t xml:space="preserve">      </w:t>
      </w:r>
      <w:r w:rsidR="00AB13A4">
        <w:rPr>
          <w:rFonts w:ascii="Times New Roman" w:hAnsi="Times New Roman" w:cs="Times New Roman"/>
          <w:sz w:val="28"/>
        </w:rPr>
        <w:t xml:space="preserve">В течение учебного года в дошкольной организации осуществлялась педагогическая диагностика, целью которого является выявление индивидуальных особенностей развития каждого ребенка и определение индивидуального маршрута образовательной работы для максимального раскрытия потенциала детской личности, а так же корректировки образовательного процесса в группах. Показателем результативности, который </w:t>
      </w:r>
      <w:proofErr w:type="gramStart"/>
      <w:r w:rsidR="00AB13A4">
        <w:rPr>
          <w:rFonts w:ascii="Times New Roman" w:hAnsi="Times New Roman" w:cs="Times New Roman"/>
          <w:sz w:val="28"/>
        </w:rPr>
        <w:t>используется в анализе по данному направлению является</w:t>
      </w:r>
      <w:proofErr w:type="gramEnd"/>
      <w:r w:rsidR="00AB13A4">
        <w:rPr>
          <w:rFonts w:ascii="Times New Roman" w:hAnsi="Times New Roman" w:cs="Times New Roman"/>
          <w:sz w:val="28"/>
        </w:rPr>
        <w:t xml:space="preserve"> уровень овладения воспитанником необходимыми навыками и умениями по образовательным областям: </w:t>
      </w:r>
    </w:p>
    <w:p w:rsidR="00AB13A4" w:rsidRDefault="00AB13A4" w:rsidP="00AB13A4">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итоговые показатели по каждому ребенку (этап 1 педагогической диагностики); </w:t>
      </w:r>
    </w:p>
    <w:p w:rsidR="00AB13A4" w:rsidRDefault="00AB13A4" w:rsidP="00AB13A4">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итоговые показатели по группе (этап 2 педагогической диагностики).    Результаты педагогической диагностики будут использоваться педагогами исключительно для решения следующих образовательных задач: </w:t>
      </w:r>
    </w:p>
    <w:p w:rsidR="00AB13A4" w:rsidRDefault="00AB13A4" w:rsidP="00AB13A4">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B13A4" w:rsidRDefault="00AB13A4" w:rsidP="00AB13A4">
      <w:pPr>
        <w:spacing w:after="0" w:line="240" w:lineRule="auto"/>
        <w:jc w:val="both"/>
        <w:rPr>
          <w:rFonts w:ascii="Times New Roman" w:hAnsi="Times New Roman" w:cs="Times New Roman"/>
          <w:sz w:val="28"/>
        </w:rPr>
      </w:pPr>
      <w:r>
        <w:rPr>
          <w:rFonts w:ascii="Times New Roman" w:hAnsi="Times New Roman" w:cs="Times New Roman"/>
          <w:sz w:val="28"/>
        </w:rPr>
        <w:sym w:font="Symbol" w:char="002D"/>
      </w:r>
      <w:r>
        <w:rPr>
          <w:rFonts w:ascii="Times New Roman" w:hAnsi="Times New Roman" w:cs="Times New Roman"/>
          <w:sz w:val="28"/>
        </w:rPr>
        <w:t xml:space="preserve"> оптимизации работы с группой детей.</w:t>
      </w:r>
    </w:p>
    <w:p w:rsidR="00AB13A4" w:rsidRDefault="00AB13A4" w:rsidP="00AB13A4">
      <w:pPr>
        <w:spacing w:after="0" w:line="240" w:lineRule="auto"/>
        <w:jc w:val="both"/>
        <w:rPr>
          <w:rFonts w:ascii="Times New Roman" w:hAnsi="Times New Roman" w:cs="Times New Roman"/>
          <w:sz w:val="28"/>
        </w:rPr>
      </w:pPr>
      <w:r>
        <w:rPr>
          <w:rFonts w:ascii="Times New Roman" w:hAnsi="Times New Roman" w:cs="Times New Roman"/>
          <w:sz w:val="28"/>
        </w:rPr>
        <w:t xml:space="preserve"> Количество воспитанников, освоивших образовательную программу на протяжении трех лет</w:t>
      </w:r>
      <w:r w:rsidR="00F9290F">
        <w:rPr>
          <w:rFonts w:ascii="Times New Roman" w:hAnsi="Times New Roman" w:cs="Times New Roman"/>
          <w:sz w:val="28"/>
        </w:rPr>
        <w:t>,</w:t>
      </w:r>
      <w:r>
        <w:rPr>
          <w:rFonts w:ascii="Times New Roman" w:hAnsi="Times New Roman" w:cs="Times New Roman"/>
          <w:sz w:val="28"/>
        </w:rPr>
        <w:t xml:space="preserve"> показывает стабильный результат – 100%</w:t>
      </w:r>
    </w:p>
    <w:p w:rsidR="00AB13A4" w:rsidRDefault="00AB13A4" w:rsidP="00E52B53">
      <w:pPr>
        <w:shd w:val="clear" w:color="auto" w:fill="FFFFFF"/>
        <w:spacing w:after="0" w:line="240" w:lineRule="auto"/>
        <w:jc w:val="both"/>
        <w:rPr>
          <w:rFonts w:ascii="Times New Roman" w:hAnsi="Times New Roman"/>
          <w:sz w:val="28"/>
          <w:szCs w:val="28"/>
          <w:lang w:eastAsia="ru-RU"/>
        </w:rPr>
      </w:pPr>
    </w:p>
    <w:p w:rsidR="00E52B53" w:rsidRPr="00A51184" w:rsidRDefault="00E52B53" w:rsidP="00E52B53">
      <w:pPr>
        <w:shd w:val="clear" w:color="auto" w:fill="FFFFFF"/>
        <w:spacing w:after="0" w:line="240" w:lineRule="auto"/>
        <w:jc w:val="center"/>
        <w:rPr>
          <w:rFonts w:ascii="Times New Roman" w:hAnsi="Times New Roman"/>
          <w:i/>
          <w:iCs/>
          <w:sz w:val="28"/>
          <w:szCs w:val="28"/>
          <w:lang w:eastAsia="ru-RU"/>
        </w:rPr>
      </w:pPr>
      <w:r w:rsidRPr="00A51184">
        <w:rPr>
          <w:rFonts w:ascii="Times New Roman" w:hAnsi="Times New Roman"/>
          <w:i/>
          <w:iCs/>
          <w:sz w:val="28"/>
          <w:szCs w:val="28"/>
          <w:lang w:eastAsia="ru-RU"/>
        </w:rPr>
        <w:t>Результаты усвоения программного материала воспитанниками</w:t>
      </w:r>
    </w:p>
    <w:p w:rsidR="00E52B53" w:rsidRPr="00A51184" w:rsidRDefault="00E52B53" w:rsidP="00E52B53">
      <w:pPr>
        <w:spacing w:after="0" w:line="240" w:lineRule="auto"/>
        <w:rPr>
          <w:rFonts w:ascii="Times New Roman" w:hAnsi="Times New Roman"/>
          <w:b/>
          <w:sz w:val="28"/>
          <w:szCs w:val="28"/>
          <w:lang w:eastAsia="ru-RU"/>
        </w:rPr>
      </w:pPr>
      <w:r w:rsidRPr="00A51184">
        <w:rPr>
          <w:rFonts w:ascii="Times New Roman" w:hAnsi="Times New Roman"/>
          <w:b/>
          <w:sz w:val="28"/>
          <w:szCs w:val="28"/>
          <w:lang w:eastAsia="ru-RU"/>
        </w:rPr>
        <w:t>Результаты усвоения программного материала представлены в таблице:</w:t>
      </w:r>
    </w:p>
    <w:p w:rsidR="00E52B53" w:rsidRPr="00A51184" w:rsidRDefault="00E52B53" w:rsidP="00E52B53">
      <w:pPr>
        <w:spacing w:after="0" w:line="240" w:lineRule="auto"/>
        <w:rPr>
          <w:rFonts w:ascii="Times New Roman" w:hAnsi="Times New Roman"/>
          <w:b/>
          <w:sz w:val="28"/>
          <w:szCs w:val="28"/>
          <w:lang w:eastAsia="ru-RU"/>
        </w:rPr>
      </w:pPr>
    </w:p>
    <w:tbl>
      <w:tblPr>
        <w:tblW w:w="9889" w:type="dxa"/>
        <w:tblLayout w:type="fixed"/>
        <w:tblCellMar>
          <w:left w:w="0" w:type="dxa"/>
          <w:right w:w="0" w:type="dxa"/>
        </w:tblCellMar>
        <w:tblLook w:val="04A0"/>
      </w:tblPr>
      <w:tblGrid>
        <w:gridCol w:w="2802"/>
        <w:gridCol w:w="1280"/>
        <w:gridCol w:w="1129"/>
        <w:gridCol w:w="1134"/>
        <w:gridCol w:w="1276"/>
        <w:gridCol w:w="1134"/>
        <w:gridCol w:w="1134"/>
      </w:tblGrid>
      <w:tr w:rsidR="00E52B53" w:rsidRPr="00A51184" w:rsidTr="00A51184">
        <w:trPr>
          <w:trHeight w:val="255"/>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rPr>
                <w:rFonts w:ascii="Times New Roman" w:hAnsi="Times New Roman"/>
                <w:b/>
                <w:szCs w:val="28"/>
                <w:lang w:eastAsia="ru-RU"/>
              </w:rPr>
            </w:pPr>
            <w:r w:rsidRPr="00A51184">
              <w:rPr>
                <w:rFonts w:ascii="Times New Roman" w:hAnsi="Times New Roman"/>
                <w:b/>
                <w:szCs w:val="28"/>
                <w:lang w:eastAsia="ru-RU"/>
              </w:rPr>
              <w:t>Образовательные области</w:t>
            </w:r>
          </w:p>
        </w:tc>
        <w:tc>
          <w:tcPr>
            <w:tcW w:w="354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2016 - 2017 учебный год</w:t>
            </w:r>
          </w:p>
        </w:tc>
        <w:tc>
          <w:tcPr>
            <w:tcW w:w="354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2017 - 2018 учебный год</w:t>
            </w:r>
          </w:p>
        </w:tc>
      </w:tr>
      <w:tr w:rsidR="00E52B53" w:rsidRPr="00A51184" w:rsidTr="00A51184">
        <w:trPr>
          <w:trHeight w:val="285"/>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E52B53" w:rsidRPr="00A51184" w:rsidRDefault="00E52B53">
            <w:pPr>
              <w:spacing w:after="0" w:line="240" w:lineRule="auto"/>
              <w:rPr>
                <w:rFonts w:ascii="Times New Roman" w:hAnsi="Times New Roman"/>
                <w:b/>
                <w:szCs w:val="28"/>
                <w:lang w:eastAsia="ru-RU"/>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высокий</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средний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низкий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высокий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средний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низкий</w:t>
            </w:r>
          </w:p>
        </w:tc>
      </w:tr>
      <w:tr w:rsidR="00E52B53" w:rsidRPr="00A51184" w:rsidTr="00A5118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rPr>
                <w:rFonts w:ascii="Times New Roman" w:hAnsi="Times New Roman"/>
                <w:b/>
                <w:szCs w:val="28"/>
              </w:rPr>
            </w:pPr>
            <w:r w:rsidRPr="00A51184">
              <w:rPr>
                <w:rFonts w:ascii="Times New Roman" w:hAnsi="Times New Roman"/>
                <w:b/>
                <w:szCs w:val="28"/>
              </w:rPr>
              <w:t>«Физическое развитие»</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43%</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51%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47%</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48%</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5%</w:t>
            </w:r>
            <w:r w:rsidRPr="00A51184">
              <w:rPr>
                <w:rFonts w:ascii="Calibri" w:eastAsia="Calibri" w:hAnsi="Calibri"/>
                <w:bCs/>
                <w:kern w:val="24"/>
                <w:szCs w:val="28"/>
              </w:rPr>
              <w:t xml:space="preserve"> </w:t>
            </w:r>
          </w:p>
        </w:tc>
      </w:tr>
      <w:tr w:rsidR="00E52B53" w:rsidRPr="00A51184" w:rsidTr="00A5118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rPr>
                <w:rFonts w:ascii="Times New Roman" w:hAnsi="Times New Roman"/>
                <w:szCs w:val="28"/>
                <w:lang w:eastAsia="ru-RU"/>
              </w:rPr>
            </w:pPr>
            <w:r w:rsidRPr="00A51184">
              <w:rPr>
                <w:rFonts w:ascii="Times New Roman" w:hAnsi="Times New Roman"/>
                <w:b/>
                <w:szCs w:val="28"/>
              </w:rPr>
              <w:t xml:space="preserve">«Социально </w:t>
            </w:r>
            <w:proofErr w:type="gramStart"/>
            <w:r w:rsidRPr="00A51184">
              <w:rPr>
                <w:rFonts w:ascii="Times New Roman" w:hAnsi="Times New Roman"/>
                <w:b/>
                <w:szCs w:val="28"/>
              </w:rPr>
              <w:t>-к</w:t>
            </w:r>
            <w:proofErr w:type="gramEnd"/>
            <w:r w:rsidRPr="00A51184">
              <w:rPr>
                <w:rFonts w:ascii="Times New Roman" w:hAnsi="Times New Roman"/>
                <w:b/>
                <w:szCs w:val="28"/>
              </w:rPr>
              <w:t>оммуникативное развитие»</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42%</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55%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42%</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55%</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3%</w:t>
            </w:r>
            <w:r w:rsidRPr="00A51184">
              <w:rPr>
                <w:rFonts w:ascii="Calibri" w:eastAsia="Calibri" w:hAnsi="Calibri"/>
                <w:bCs/>
                <w:kern w:val="24"/>
                <w:szCs w:val="28"/>
              </w:rPr>
              <w:t xml:space="preserve"> </w:t>
            </w:r>
          </w:p>
        </w:tc>
      </w:tr>
      <w:tr w:rsidR="00E52B53" w:rsidRPr="00A51184" w:rsidTr="00A5118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both"/>
              <w:rPr>
                <w:rFonts w:ascii="Times New Roman" w:hAnsi="Times New Roman"/>
                <w:b/>
                <w:szCs w:val="28"/>
              </w:rPr>
            </w:pPr>
            <w:r w:rsidRPr="00A51184">
              <w:rPr>
                <w:rFonts w:ascii="Times New Roman" w:hAnsi="Times New Roman"/>
                <w:b/>
                <w:szCs w:val="28"/>
              </w:rPr>
              <w:t>«Познавательное развитие»</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45%</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46%</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49%</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5%</w:t>
            </w:r>
            <w:r w:rsidRPr="00A51184">
              <w:rPr>
                <w:rFonts w:ascii="Calibri" w:eastAsia="Calibri" w:hAnsi="Calibri"/>
                <w:bCs/>
                <w:kern w:val="24"/>
                <w:szCs w:val="28"/>
              </w:rPr>
              <w:t xml:space="preserve"> </w:t>
            </w:r>
          </w:p>
        </w:tc>
      </w:tr>
      <w:tr w:rsidR="00E52B53" w:rsidRPr="00A51184" w:rsidTr="00A5118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both"/>
              <w:rPr>
                <w:rFonts w:ascii="Times New Roman" w:hAnsi="Times New Roman"/>
                <w:b/>
                <w:szCs w:val="28"/>
              </w:rPr>
            </w:pPr>
            <w:r w:rsidRPr="00A51184">
              <w:rPr>
                <w:rFonts w:ascii="Times New Roman" w:hAnsi="Times New Roman"/>
                <w:b/>
                <w:szCs w:val="28"/>
              </w:rPr>
              <w:t>«Речевое развитие»</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45%</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48%</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7%</w:t>
            </w:r>
            <w:r w:rsidRPr="00A51184">
              <w:rPr>
                <w:rFonts w:ascii="Calibri" w:eastAsia="Calibri" w:hAnsi="Calibri"/>
                <w:bCs/>
                <w:kern w:val="24"/>
                <w:szCs w:val="28"/>
              </w:rPr>
              <w:t xml:space="preserve"> </w:t>
            </w:r>
          </w:p>
        </w:tc>
      </w:tr>
      <w:tr w:rsidR="00E52B53" w:rsidRPr="00A51184" w:rsidTr="00A5118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both"/>
              <w:rPr>
                <w:rFonts w:ascii="Times New Roman" w:hAnsi="Times New Roman"/>
                <w:b/>
                <w:szCs w:val="28"/>
              </w:rPr>
            </w:pPr>
            <w:r w:rsidRPr="00A51184">
              <w:rPr>
                <w:rFonts w:ascii="Times New Roman" w:hAnsi="Times New Roman"/>
                <w:b/>
                <w:szCs w:val="28"/>
              </w:rPr>
              <w:t>Художественно-эстетическое развитие</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51%</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szCs w:val="28"/>
                <w:lang w:eastAsia="ru-RU"/>
              </w:rPr>
            </w:pPr>
            <w:r w:rsidRPr="00A51184">
              <w:rPr>
                <w:rFonts w:ascii="Times New Roman" w:hAnsi="Times New Roman"/>
                <w:szCs w:val="28"/>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52%</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45%</w:t>
            </w:r>
            <w:r w:rsidRPr="00A51184">
              <w:rPr>
                <w:rFonts w:ascii="Calibri" w:eastAsia="Calibri" w:hAnsi="Calibri"/>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szCs w:val="28"/>
              </w:rPr>
            </w:pPr>
            <w:r w:rsidRPr="00A51184">
              <w:rPr>
                <w:bCs/>
                <w:kern w:val="24"/>
                <w:szCs w:val="28"/>
              </w:rPr>
              <w:t>3%</w:t>
            </w:r>
            <w:r w:rsidRPr="00A51184">
              <w:rPr>
                <w:rFonts w:ascii="Calibri" w:eastAsia="Calibri" w:hAnsi="Calibri"/>
                <w:bCs/>
                <w:kern w:val="24"/>
                <w:szCs w:val="28"/>
              </w:rPr>
              <w:t xml:space="preserve"> </w:t>
            </w:r>
          </w:p>
        </w:tc>
      </w:tr>
      <w:tr w:rsidR="00E52B53" w:rsidRPr="00A51184" w:rsidTr="00A5118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8D704F" w:rsidRDefault="00E52B53">
            <w:pPr>
              <w:spacing w:after="0" w:line="240" w:lineRule="auto"/>
              <w:rPr>
                <w:rFonts w:ascii="Times New Roman" w:hAnsi="Times New Roman"/>
                <w:b/>
                <w:szCs w:val="28"/>
                <w:lang w:eastAsia="ru-RU"/>
              </w:rPr>
            </w:pPr>
            <w:r w:rsidRPr="008D704F">
              <w:rPr>
                <w:rFonts w:ascii="Times New Roman" w:hAnsi="Times New Roman"/>
                <w:b/>
                <w:szCs w:val="28"/>
                <w:lang w:eastAsia="ru-RU"/>
              </w:rPr>
              <w:t>Итого:</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47%</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47%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spacing w:after="0" w:line="240" w:lineRule="auto"/>
              <w:jc w:val="center"/>
              <w:rPr>
                <w:rFonts w:ascii="Times New Roman" w:hAnsi="Times New Roman"/>
                <w:b/>
                <w:szCs w:val="28"/>
                <w:lang w:eastAsia="ru-RU"/>
              </w:rPr>
            </w:pPr>
            <w:r w:rsidRPr="00A51184">
              <w:rPr>
                <w:rFonts w:ascii="Times New Roman" w:hAnsi="Times New Roman"/>
                <w:b/>
                <w:szCs w:val="28"/>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b/>
                <w:szCs w:val="28"/>
              </w:rPr>
            </w:pPr>
            <w:r w:rsidRPr="00A51184">
              <w:rPr>
                <w:b/>
                <w:bCs/>
                <w:kern w:val="24"/>
                <w:szCs w:val="28"/>
              </w:rPr>
              <w:t>48%</w:t>
            </w:r>
            <w:r w:rsidRPr="00A51184">
              <w:rPr>
                <w:rFonts w:ascii="Calibri" w:eastAsia="Calibri" w:hAnsi="Calibri"/>
                <w:b/>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b/>
                <w:szCs w:val="28"/>
              </w:rPr>
            </w:pPr>
            <w:r w:rsidRPr="00A51184">
              <w:rPr>
                <w:b/>
                <w:bCs/>
                <w:kern w:val="24"/>
                <w:szCs w:val="28"/>
              </w:rPr>
              <w:t>47%</w:t>
            </w:r>
            <w:r w:rsidRPr="00A51184">
              <w:rPr>
                <w:rFonts w:ascii="Calibri" w:eastAsia="Calibri" w:hAnsi="Calibri"/>
                <w:b/>
                <w:bCs/>
                <w:kern w:val="24"/>
                <w:szCs w:val="2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A51184" w:rsidRDefault="00E52B53">
            <w:pPr>
              <w:pStyle w:val="af1"/>
              <w:spacing w:before="0" w:beforeAutospacing="0" w:after="0" w:afterAutospacing="0" w:line="276" w:lineRule="auto"/>
              <w:jc w:val="center"/>
              <w:textAlignment w:val="baseline"/>
              <w:rPr>
                <w:rFonts w:ascii="Arial" w:hAnsi="Arial" w:cs="Arial"/>
                <w:b/>
                <w:szCs w:val="28"/>
              </w:rPr>
            </w:pPr>
            <w:r w:rsidRPr="00A51184">
              <w:rPr>
                <w:b/>
                <w:bCs/>
                <w:kern w:val="24"/>
                <w:szCs w:val="28"/>
              </w:rPr>
              <w:t>5%</w:t>
            </w:r>
            <w:r w:rsidRPr="00A51184">
              <w:rPr>
                <w:rFonts w:ascii="Calibri" w:eastAsia="Calibri" w:hAnsi="Calibri"/>
                <w:b/>
                <w:bCs/>
                <w:kern w:val="24"/>
                <w:szCs w:val="28"/>
              </w:rPr>
              <w:t xml:space="preserve"> </w:t>
            </w:r>
          </w:p>
        </w:tc>
      </w:tr>
    </w:tbl>
    <w:p w:rsidR="00F9290F" w:rsidRDefault="00F9290F" w:rsidP="00CC0E11">
      <w:pPr>
        <w:spacing w:after="0" w:line="240" w:lineRule="auto"/>
        <w:ind w:left="142"/>
        <w:jc w:val="both"/>
        <w:rPr>
          <w:rFonts w:ascii="Times New Roman" w:hAnsi="Times New Roman" w:cs="Times New Roman"/>
          <w:b/>
          <w:szCs w:val="24"/>
        </w:rPr>
      </w:pPr>
    </w:p>
    <w:p w:rsidR="00CC0E11" w:rsidRDefault="00CC0E11" w:rsidP="00CC0E11">
      <w:pPr>
        <w:spacing w:after="0" w:line="240" w:lineRule="auto"/>
        <w:ind w:left="142"/>
        <w:jc w:val="both"/>
        <w:rPr>
          <w:rFonts w:ascii="Times New Roman" w:hAnsi="Times New Roman" w:cs="Times New Roman"/>
          <w:b/>
          <w:szCs w:val="24"/>
        </w:rPr>
      </w:pPr>
      <w:r>
        <w:rPr>
          <w:rFonts w:ascii="Times New Roman" w:hAnsi="Times New Roman" w:cs="Times New Roman"/>
          <w:b/>
          <w:szCs w:val="24"/>
        </w:rPr>
        <w:t>Сравнительный анализ уровня усвоения образовательной программы воспитанниками ДОУ представлен в диаграмме:</w:t>
      </w:r>
    </w:p>
    <w:p w:rsidR="00CC0E11" w:rsidRDefault="00CC0E11" w:rsidP="00CC0E11">
      <w:pPr>
        <w:spacing w:after="0" w:line="240" w:lineRule="auto"/>
        <w:ind w:left="142"/>
        <w:jc w:val="both"/>
        <w:rPr>
          <w:rFonts w:ascii="Times New Roman" w:hAnsi="Times New Roman" w:cs="Times New Roman"/>
          <w:b/>
          <w:szCs w:val="24"/>
        </w:rPr>
      </w:pPr>
    </w:p>
    <w:p w:rsidR="00E52B53" w:rsidRPr="00A51184" w:rsidRDefault="00CC0E11" w:rsidP="00CC0E11">
      <w:pPr>
        <w:shd w:val="clear" w:color="auto" w:fill="FFFFFF"/>
        <w:spacing w:after="0" w:line="240" w:lineRule="auto"/>
        <w:jc w:val="center"/>
        <w:rPr>
          <w:rFonts w:ascii="Calibri" w:hAnsi="Calibri"/>
          <w:sz w:val="28"/>
          <w:szCs w:val="28"/>
          <w:lang w:eastAsia="ru-RU"/>
        </w:rPr>
      </w:pPr>
      <w:r w:rsidRPr="00CC0E11">
        <w:rPr>
          <w:rFonts w:ascii="Calibri" w:hAnsi="Calibri"/>
          <w:noProof/>
          <w:sz w:val="28"/>
          <w:szCs w:val="28"/>
          <w:lang w:eastAsia="ru-RU"/>
        </w:rPr>
        <w:lastRenderedPageBreak/>
        <w:drawing>
          <wp:inline distT="0" distB="0" distL="0" distR="0">
            <wp:extent cx="3287020" cy="1721015"/>
            <wp:effectExtent l="19050" t="0" r="2768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0E11" w:rsidRDefault="00CC0E11" w:rsidP="000C6815">
      <w:pPr>
        <w:pStyle w:val="71"/>
        <w:shd w:val="clear" w:color="auto" w:fill="auto"/>
        <w:spacing w:line="240" w:lineRule="auto"/>
        <w:ind w:left="-142" w:firstLine="460"/>
        <w:jc w:val="both"/>
        <w:rPr>
          <w:rStyle w:val="76"/>
          <w:color w:val="000000"/>
          <w:sz w:val="28"/>
          <w:szCs w:val="28"/>
        </w:rPr>
      </w:pPr>
    </w:p>
    <w:p w:rsidR="00E52B53" w:rsidRPr="00A51184" w:rsidRDefault="00E52B53" w:rsidP="000C6815">
      <w:pPr>
        <w:pStyle w:val="71"/>
        <w:shd w:val="clear" w:color="auto" w:fill="auto"/>
        <w:spacing w:line="240" w:lineRule="auto"/>
        <w:ind w:left="-142" w:firstLine="460"/>
        <w:jc w:val="both"/>
        <w:rPr>
          <w:sz w:val="28"/>
          <w:szCs w:val="28"/>
        </w:rPr>
      </w:pPr>
      <w:r w:rsidRPr="00A51184">
        <w:rPr>
          <w:rStyle w:val="76"/>
          <w:color w:val="000000"/>
          <w:sz w:val="28"/>
          <w:szCs w:val="28"/>
        </w:rPr>
        <w:t xml:space="preserve">В 2017-2018 учебном году выпускников – 58. </w:t>
      </w:r>
      <w:proofErr w:type="gramStart"/>
      <w:r w:rsidRPr="00A51184">
        <w:rPr>
          <w:rStyle w:val="76"/>
          <w:color w:val="000000"/>
          <w:sz w:val="28"/>
          <w:szCs w:val="28"/>
        </w:rPr>
        <w:t>Для выявления уровня готовности детей к обучению в школе проведена диагностика готовности воспитанников к обучению в школе</w:t>
      </w:r>
      <w:proofErr w:type="gramEnd"/>
      <w:r w:rsidRPr="00A51184">
        <w:rPr>
          <w:rStyle w:val="76"/>
          <w:color w:val="000000"/>
          <w:sz w:val="28"/>
          <w:szCs w:val="28"/>
        </w:rPr>
        <w:t>.</w:t>
      </w:r>
    </w:p>
    <w:p w:rsidR="00E52B53" w:rsidRPr="00A51184" w:rsidRDefault="00E52B53" w:rsidP="00E52B53">
      <w:pPr>
        <w:shd w:val="clear" w:color="auto" w:fill="FFFFFF"/>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 xml:space="preserve">          О качественной подготовке детей к школьному обучению свидетельствуют результаты усвоения программного материала и детского развития выпускников дошкольной организации.</w:t>
      </w:r>
    </w:p>
    <w:p w:rsidR="00E52B53" w:rsidRPr="00A51184" w:rsidRDefault="00E52B53" w:rsidP="00E52B53">
      <w:pPr>
        <w:shd w:val="clear" w:color="auto" w:fill="FFFFFF"/>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  Результаты усвоения программного материала представлены в таблице:</w:t>
      </w:r>
    </w:p>
    <w:tbl>
      <w:tblPr>
        <w:tblW w:w="9889" w:type="dxa"/>
        <w:tblLayout w:type="fixed"/>
        <w:tblCellMar>
          <w:left w:w="0" w:type="dxa"/>
          <w:right w:w="0" w:type="dxa"/>
        </w:tblCellMar>
        <w:tblLook w:val="04A0"/>
      </w:tblPr>
      <w:tblGrid>
        <w:gridCol w:w="2947"/>
        <w:gridCol w:w="1135"/>
        <w:gridCol w:w="1057"/>
        <w:gridCol w:w="993"/>
        <w:gridCol w:w="1124"/>
        <w:gridCol w:w="1277"/>
        <w:gridCol w:w="1356"/>
      </w:tblGrid>
      <w:tr w:rsidR="00E52B53" w:rsidRPr="000C6815" w:rsidTr="000C6815">
        <w:trPr>
          <w:trHeight w:val="255"/>
        </w:trPr>
        <w:tc>
          <w:tcPr>
            <w:tcW w:w="29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rPr>
                <w:rFonts w:ascii="Times New Roman" w:hAnsi="Times New Roman"/>
                <w:b/>
                <w:szCs w:val="28"/>
                <w:lang w:eastAsia="ru-RU"/>
              </w:rPr>
            </w:pPr>
            <w:r w:rsidRPr="000C6815">
              <w:rPr>
                <w:rFonts w:ascii="Times New Roman" w:hAnsi="Times New Roman"/>
                <w:b/>
                <w:szCs w:val="28"/>
                <w:lang w:eastAsia="ru-RU"/>
              </w:rPr>
              <w:t>Образовательные области</w:t>
            </w:r>
          </w:p>
        </w:tc>
        <w:tc>
          <w:tcPr>
            <w:tcW w:w="318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Начало года</w:t>
            </w:r>
          </w:p>
        </w:tc>
        <w:tc>
          <w:tcPr>
            <w:tcW w:w="375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Конец года</w:t>
            </w:r>
          </w:p>
        </w:tc>
      </w:tr>
      <w:tr w:rsidR="00E52B53" w:rsidRPr="000C6815" w:rsidTr="000C6815">
        <w:trPr>
          <w:trHeight w:val="285"/>
        </w:trPr>
        <w:tc>
          <w:tcPr>
            <w:tcW w:w="2947" w:type="dxa"/>
            <w:vMerge/>
            <w:tcBorders>
              <w:top w:val="single" w:sz="8" w:space="0" w:color="auto"/>
              <w:left w:val="single" w:sz="8" w:space="0" w:color="auto"/>
              <w:bottom w:val="single" w:sz="8" w:space="0" w:color="auto"/>
              <w:right w:val="single" w:sz="8" w:space="0" w:color="auto"/>
            </w:tcBorders>
            <w:vAlign w:val="center"/>
            <w:hideMark/>
          </w:tcPr>
          <w:p w:rsidR="00E52B53" w:rsidRPr="000C6815" w:rsidRDefault="00E52B53">
            <w:pPr>
              <w:spacing w:after="0" w:line="240" w:lineRule="auto"/>
              <w:rPr>
                <w:rFonts w:ascii="Times New Roman" w:hAnsi="Times New Roman"/>
                <w:b/>
                <w:szCs w:val="28"/>
                <w:lang w:eastAsia="ru-RU"/>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высокий</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средний</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низкий</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высокий</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средний</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b/>
                <w:szCs w:val="28"/>
                <w:lang w:eastAsia="ru-RU"/>
              </w:rPr>
            </w:pPr>
            <w:r w:rsidRPr="000C6815">
              <w:rPr>
                <w:rFonts w:ascii="Times New Roman" w:hAnsi="Times New Roman"/>
                <w:b/>
                <w:szCs w:val="28"/>
                <w:lang w:eastAsia="ru-RU"/>
              </w:rPr>
              <w:t>низкий</w:t>
            </w:r>
          </w:p>
        </w:tc>
      </w:tr>
      <w:tr w:rsidR="00E52B53" w:rsidRPr="000C6815" w:rsidTr="000C6815">
        <w:tc>
          <w:tcPr>
            <w:tcW w:w="2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rPr>
                <w:rFonts w:ascii="Times New Roman" w:hAnsi="Times New Roman"/>
                <w:b/>
                <w:szCs w:val="28"/>
              </w:rPr>
            </w:pPr>
            <w:r w:rsidRPr="000C6815">
              <w:rPr>
                <w:rFonts w:ascii="Times New Roman" w:hAnsi="Times New Roman"/>
                <w:b/>
                <w:szCs w:val="28"/>
              </w:rPr>
              <w:t>«Физическое развитие»</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16%</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84%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68%</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32%</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w:t>
            </w:r>
          </w:p>
        </w:tc>
      </w:tr>
      <w:tr w:rsidR="00E52B53" w:rsidRPr="000C6815" w:rsidTr="000C6815">
        <w:tc>
          <w:tcPr>
            <w:tcW w:w="2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rPr>
                <w:rFonts w:ascii="Times New Roman" w:hAnsi="Times New Roman"/>
                <w:szCs w:val="28"/>
                <w:lang w:eastAsia="ru-RU"/>
              </w:rPr>
            </w:pPr>
            <w:r w:rsidRPr="000C6815">
              <w:rPr>
                <w:rFonts w:ascii="Times New Roman" w:hAnsi="Times New Roman"/>
                <w:b/>
                <w:szCs w:val="28"/>
              </w:rPr>
              <w:t>«Социально-коммуникативное развитие»</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46%</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46%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8%</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64%</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36%</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w:t>
            </w:r>
          </w:p>
        </w:tc>
      </w:tr>
      <w:tr w:rsidR="00E52B53" w:rsidRPr="000C6815" w:rsidTr="000C6815">
        <w:tc>
          <w:tcPr>
            <w:tcW w:w="2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both"/>
              <w:rPr>
                <w:rFonts w:ascii="Times New Roman" w:hAnsi="Times New Roman"/>
                <w:b/>
                <w:szCs w:val="28"/>
              </w:rPr>
            </w:pPr>
            <w:r w:rsidRPr="000C6815">
              <w:rPr>
                <w:rFonts w:ascii="Times New Roman" w:hAnsi="Times New Roman"/>
                <w:b/>
                <w:szCs w:val="28"/>
              </w:rPr>
              <w:t>«Познавательное развитие»</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34%</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58%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8%</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rsidP="00CC0E11">
            <w:pPr>
              <w:spacing w:after="0" w:line="240" w:lineRule="auto"/>
              <w:jc w:val="center"/>
              <w:rPr>
                <w:rFonts w:ascii="Times New Roman" w:hAnsi="Times New Roman"/>
                <w:szCs w:val="28"/>
                <w:lang w:eastAsia="ru-RU"/>
              </w:rPr>
            </w:pPr>
            <w:r w:rsidRPr="000C6815">
              <w:rPr>
                <w:rFonts w:ascii="Times New Roman" w:hAnsi="Times New Roman"/>
                <w:szCs w:val="28"/>
                <w:lang w:eastAsia="ru-RU"/>
              </w:rPr>
              <w:t>5</w:t>
            </w:r>
            <w:r w:rsidR="00CC0E11">
              <w:rPr>
                <w:rFonts w:ascii="Times New Roman" w:hAnsi="Times New Roman"/>
                <w:szCs w:val="28"/>
                <w:lang w:eastAsia="ru-RU"/>
              </w:rPr>
              <w:t>4</w:t>
            </w:r>
            <w:r w:rsidRPr="000C6815">
              <w:rPr>
                <w:rFonts w:ascii="Times New Roman" w:hAnsi="Times New Roman"/>
                <w:szCs w:val="28"/>
                <w:lang w:eastAsia="ru-RU"/>
              </w:rPr>
              <w:t>%</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rsidP="00CC0E11">
            <w:pPr>
              <w:spacing w:after="0" w:line="240" w:lineRule="auto"/>
              <w:jc w:val="center"/>
              <w:rPr>
                <w:rFonts w:ascii="Times New Roman" w:hAnsi="Times New Roman"/>
                <w:szCs w:val="28"/>
                <w:lang w:eastAsia="ru-RU"/>
              </w:rPr>
            </w:pPr>
            <w:r w:rsidRPr="000C6815">
              <w:rPr>
                <w:rFonts w:ascii="Times New Roman" w:hAnsi="Times New Roman"/>
                <w:szCs w:val="28"/>
                <w:lang w:eastAsia="ru-RU"/>
              </w:rPr>
              <w:t>4</w:t>
            </w:r>
            <w:r w:rsidR="00CC0E11">
              <w:rPr>
                <w:rFonts w:ascii="Times New Roman" w:hAnsi="Times New Roman"/>
                <w:szCs w:val="28"/>
                <w:lang w:eastAsia="ru-RU"/>
              </w:rPr>
              <w:t>6</w:t>
            </w:r>
            <w:r w:rsidRPr="000C6815">
              <w:rPr>
                <w:rFonts w:ascii="Times New Roman" w:hAnsi="Times New Roman"/>
                <w:szCs w:val="28"/>
                <w:lang w:eastAsia="ru-RU"/>
              </w:rPr>
              <w:t>%</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w:t>
            </w:r>
          </w:p>
        </w:tc>
      </w:tr>
      <w:tr w:rsidR="00E52B53" w:rsidRPr="000C6815" w:rsidTr="000C6815">
        <w:tc>
          <w:tcPr>
            <w:tcW w:w="2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both"/>
              <w:rPr>
                <w:rFonts w:ascii="Times New Roman" w:hAnsi="Times New Roman"/>
                <w:b/>
                <w:szCs w:val="28"/>
              </w:rPr>
            </w:pPr>
            <w:r w:rsidRPr="000C6815">
              <w:rPr>
                <w:rFonts w:ascii="Times New Roman" w:hAnsi="Times New Roman"/>
                <w:b/>
                <w:szCs w:val="28"/>
              </w:rPr>
              <w:t>«Речевое развитие»</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36%</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54%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10%</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52%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48%</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w:t>
            </w:r>
          </w:p>
        </w:tc>
      </w:tr>
      <w:tr w:rsidR="00E52B53" w:rsidRPr="000C6815" w:rsidTr="000C6815">
        <w:tc>
          <w:tcPr>
            <w:tcW w:w="2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both"/>
              <w:rPr>
                <w:rFonts w:ascii="Times New Roman" w:hAnsi="Times New Roman"/>
                <w:b/>
                <w:szCs w:val="28"/>
              </w:rPr>
            </w:pPr>
            <w:r w:rsidRPr="000C6815">
              <w:rPr>
                <w:rFonts w:ascii="Times New Roman" w:hAnsi="Times New Roman"/>
                <w:b/>
                <w:szCs w:val="28"/>
              </w:rPr>
              <w:t>Художественно-эстетическое развитие</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21%</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64%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15%</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67%</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33%</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rPr>
                <w:szCs w:val="28"/>
                <w:lang w:eastAsia="ru-RU"/>
              </w:rPr>
            </w:pPr>
          </w:p>
        </w:tc>
      </w:tr>
      <w:tr w:rsidR="00E52B53" w:rsidRPr="000C6815" w:rsidTr="000C6815">
        <w:tc>
          <w:tcPr>
            <w:tcW w:w="2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rPr>
                <w:rFonts w:ascii="Times New Roman" w:hAnsi="Times New Roman"/>
                <w:szCs w:val="28"/>
                <w:lang w:eastAsia="ru-RU"/>
              </w:rPr>
            </w:pPr>
            <w:r w:rsidRPr="000C6815">
              <w:rPr>
                <w:rFonts w:ascii="Times New Roman" w:hAnsi="Times New Roman"/>
                <w:szCs w:val="28"/>
                <w:lang w:eastAsia="ru-RU"/>
              </w:rPr>
              <w:t>Итого:</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32%</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57%</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11%</w:t>
            </w: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rsidP="00CC0E11">
            <w:pPr>
              <w:spacing w:after="0" w:line="240" w:lineRule="auto"/>
              <w:jc w:val="center"/>
              <w:rPr>
                <w:rFonts w:ascii="Times New Roman" w:hAnsi="Times New Roman"/>
                <w:szCs w:val="28"/>
                <w:lang w:eastAsia="ru-RU"/>
              </w:rPr>
            </w:pPr>
            <w:r w:rsidRPr="000C6815">
              <w:rPr>
                <w:rFonts w:ascii="Times New Roman" w:hAnsi="Times New Roman"/>
                <w:szCs w:val="28"/>
                <w:lang w:eastAsia="ru-RU"/>
              </w:rPr>
              <w:t>6</w:t>
            </w:r>
            <w:r w:rsidR="00CC0E11">
              <w:rPr>
                <w:rFonts w:ascii="Times New Roman" w:hAnsi="Times New Roman"/>
                <w:szCs w:val="28"/>
                <w:lang w:eastAsia="ru-RU"/>
              </w:rPr>
              <w:t>5</w:t>
            </w:r>
            <w:r w:rsidRPr="000C6815">
              <w:rPr>
                <w:rFonts w:ascii="Times New Roman" w:hAnsi="Times New Roman"/>
                <w:szCs w:val="28"/>
                <w:lang w:eastAsia="ru-RU"/>
              </w:rPr>
              <w:t>%</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rsidP="00CC0E11">
            <w:pPr>
              <w:spacing w:after="0" w:line="240" w:lineRule="auto"/>
              <w:jc w:val="center"/>
              <w:rPr>
                <w:rFonts w:ascii="Times New Roman" w:hAnsi="Times New Roman"/>
                <w:szCs w:val="28"/>
                <w:lang w:eastAsia="ru-RU"/>
              </w:rPr>
            </w:pPr>
            <w:r w:rsidRPr="000C6815">
              <w:rPr>
                <w:rFonts w:ascii="Times New Roman" w:hAnsi="Times New Roman"/>
                <w:szCs w:val="28"/>
                <w:lang w:eastAsia="ru-RU"/>
              </w:rPr>
              <w:t>3</w:t>
            </w:r>
            <w:r w:rsidR="00CC0E11">
              <w:rPr>
                <w:rFonts w:ascii="Times New Roman" w:hAnsi="Times New Roman"/>
                <w:szCs w:val="28"/>
                <w:lang w:eastAsia="ru-RU"/>
              </w:rPr>
              <w:t>5</w:t>
            </w:r>
            <w:r w:rsidRPr="000C6815">
              <w:rPr>
                <w:rFonts w:ascii="Times New Roman" w:hAnsi="Times New Roman"/>
                <w:szCs w:val="28"/>
                <w:lang w:eastAsia="ru-RU"/>
              </w:rPr>
              <w:t>%</w:t>
            </w:r>
          </w:p>
        </w:tc>
        <w:tc>
          <w:tcPr>
            <w:tcW w:w="1356" w:type="dxa"/>
            <w:tcBorders>
              <w:top w:val="nil"/>
              <w:left w:val="nil"/>
              <w:bottom w:val="single" w:sz="8" w:space="0" w:color="auto"/>
              <w:right w:val="single" w:sz="8" w:space="0" w:color="auto"/>
            </w:tcBorders>
            <w:tcMar>
              <w:top w:w="0" w:type="dxa"/>
              <w:left w:w="108" w:type="dxa"/>
              <w:bottom w:w="0" w:type="dxa"/>
              <w:right w:w="108" w:type="dxa"/>
            </w:tcMar>
            <w:hideMark/>
          </w:tcPr>
          <w:p w:rsidR="00E52B53" w:rsidRPr="000C6815" w:rsidRDefault="00E52B53">
            <w:pPr>
              <w:spacing w:after="0" w:line="240" w:lineRule="auto"/>
              <w:jc w:val="center"/>
              <w:rPr>
                <w:rFonts w:ascii="Times New Roman" w:hAnsi="Times New Roman"/>
                <w:szCs w:val="28"/>
                <w:lang w:eastAsia="ru-RU"/>
              </w:rPr>
            </w:pPr>
            <w:r w:rsidRPr="000C6815">
              <w:rPr>
                <w:rFonts w:ascii="Times New Roman" w:hAnsi="Times New Roman"/>
                <w:szCs w:val="28"/>
                <w:lang w:eastAsia="ru-RU"/>
              </w:rPr>
              <w:t>-</w:t>
            </w:r>
          </w:p>
        </w:tc>
      </w:tr>
    </w:tbl>
    <w:p w:rsidR="00E52B53" w:rsidRPr="00A51184" w:rsidRDefault="00E52B53" w:rsidP="00E52B53">
      <w:pPr>
        <w:spacing w:after="0" w:line="240" w:lineRule="auto"/>
        <w:jc w:val="both"/>
        <w:rPr>
          <w:rFonts w:ascii="Times New Roman" w:eastAsia="Calibri" w:hAnsi="Times New Roman"/>
          <w:sz w:val="28"/>
          <w:szCs w:val="28"/>
        </w:rPr>
      </w:pPr>
      <w:r w:rsidRPr="00A51184">
        <w:rPr>
          <w:rFonts w:ascii="Times New Roman" w:hAnsi="Times New Roman"/>
          <w:sz w:val="28"/>
          <w:szCs w:val="28"/>
        </w:rPr>
        <w:t xml:space="preserve"> </w:t>
      </w:r>
    </w:p>
    <w:p w:rsidR="00E52B53" w:rsidRPr="00A51184" w:rsidRDefault="00E52B53" w:rsidP="00E52B53">
      <w:pPr>
        <w:shd w:val="clear" w:color="auto" w:fill="FFFFFF"/>
        <w:spacing w:after="0" w:line="240" w:lineRule="auto"/>
        <w:rPr>
          <w:rFonts w:ascii="Times New Roman" w:hAnsi="Times New Roman"/>
          <w:sz w:val="28"/>
          <w:szCs w:val="28"/>
          <w:lang w:eastAsia="ru-RU"/>
        </w:rPr>
      </w:pPr>
      <w:r w:rsidRPr="00A51184">
        <w:rPr>
          <w:rFonts w:ascii="Times New Roman" w:hAnsi="Times New Roman"/>
          <w:sz w:val="28"/>
          <w:szCs w:val="28"/>
          <w:lang w:eastAsia="ru-RU"/>
        </w:rPr>
        <w:t>Уровень усвоения программного материала составил 100%</w:t>
      </w:r>
    </w:p>
    <w:p w:rsidR="00CC0E11" w:rsidRDefault="00CC0E11" w:rsidP="00CC0E11">
      <w:pPr>
        <w:spacing w:after="0" w:line="240" w:lineRule="auto"/>
        <w:ind w:left="142"/>
        <w:jc w:val="both"/>
        <w:rPr>
          <w:rFonts w:ascii="Times New Roman" w:hAnsi="Times New Roman" w:cs="Times New Roman"/>
          <w:b/>
          <w:szCs w:val="24"/>
        </w:rPr>
      </w:pPr>
      <w:r>
        <w:rPr>
          <w:rFonts w:ascii="Times New Roman" w:hAnsi="Times New Roman" w:cs="Times New Roman"/>
          <w:b/>
          <w:szCs w:val="24"/>
        </w:rPr>
        <w:t>Сравнительный анализ уровня усвоения образовательной программы выпускниками ДОУ представлен в диаграмме:</w:t>
      </w:r>
    </w:p>
    <w:p w:rsidR="00CC0E11" w:rsidRDefault="00CC0E11" w:rsidP="00CC0E11">
      <w:pPr>
        <w:spacing w:after="0" w:line="240" w:lineRule="auto"/>
        <w:ind w:left="142"/>
        <w:jc w:val="both"/>
        <w:rPr>
          <w:rFonts w:ascii="Times New Roman" w:hAnsi="Times New Roman" w:cs="Times New Roman"/>
          <w:b/>
          <w:szCs w:val="24"/>
        </w:rPr>
      </w:pPr>
    </w:p>
    <w:p w:rsidR="00E52B53" w:rsidRPr="00A51184" w:rsidRDefault="00CC0E11" w:rsidP="00CC0E11">
      <w:pPr>
        <w:shd w:val="clear" w:color="auto" w:fill="FFFFFF"/>
        <w:spacing w:after="0" w:line="240" w:lineRule="auto"/>
        <w:jc w:val="center"/>
        <w:rPr>
          <w:rFonts w:ascii="Times New Roman" w:hAnsi="Times New Roman"/>
          <w:sz w:val="28"/>
          <w:szCs w:val="28"/>
          <w:lang w:eastAsia="ru-RU"/>
        </w:rPr>
      </w:pPr>
      <w:r w:rsidRPr="00CC0E11">
        <w:rPr>
          <w:rFonts w:ascii="Times New Roman" w:hAnsi="Times New Roman"/>
          <w:noProof/>
          <w:sz w:val="28"/>
          <w:szCs w:val="28"/>
          <w:lang w:eastAsia="ru-RU"/>
        </w:rPr>
        <w:drawing>
          <wp:inline distT="0" distB="0" distL="0" distR="0">
            <wp:extent cx="3131375" cy="1692000"/>
            <wp:effectExtent l="19050" t="0" r="11875" b="345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2B53" w:rsidRPr="00A51184" w:rsidRDefault="00E52B53" w:rsidP="00E52B53">
      <w:pPr>
        <w:spacing w:after="0" w:line="240" w:lineRule="auto"/>
        <w:ind w:left="720"/>
        <w:jc w:val="center"/>
        <w:rPr>
          <w:rFonts w:ascii="Times New Roman" w:eastAsia="Calibri" w:hAnsi="Times New Roman"/>
          <w:b/>
          <w:sz w:val="28"/>
          <w:szCs w:val="28"/>
        </w:rPr>
      </w:pPr>
      <w:r w:rsidRPr="00A51184">
        <w:rPr>
          <w:rFonts w:ascii="Times New Roman" w:hAnsi="Times New Roman"/>
          <w:b/>
          <w:sz w:val="28"/>
          <w:szCs w:val="28"/>
        </w:rPr>
        <w:t xml:space="preserve">Сравнительный анализ готовности детей к школьному обучению </w:t>
      </w:r>
    </w:p>
    <w:p w:rsidR="00E52B53" w:rsidRPr="00A51184" w:rsidRDefault="00E52B53" w:rsidP="00E52B53">
      <w:pPr>
        <w:spacing w:after="0" w:line="240" w:lineRule="auto"/>
        <w:ind w:left="720"/>
        <w:jc w:val="center"/>
        <w:rPr>
          <w:rFonts w:ascii="Times New Roman" w:hAnsi="Times New Roman"/>
          <w:b/>
          <w:sz w:val="28"/>
          <w:szCs w:val="28"/>
        </w:rPr>
      </w:pPr>
      <w:r w:rsidRPr="00A51184">
        <w:rPr>
          <w:rFonts w:ascii="Times New Roman" w:hAnsi="Times New Roman"/>
          <w:b/>
          <w:sz w:val="28"/>
          <w:szCs w:val="28"/>
        </w:rPr>
        <w:t>в 2016-2017 и в 2017-2018 учебных годах.</w:t>
      </w:r>
    </w:p>
    <w:p w:rsidR="00E52B53" w:rsidRPr="00A51184" w:rsidRDefault="00E52B53" w:rsidP="00E52B53">
      <w:pPr>
        <w:spacing w:after="0" w:line="240" w:lineRule="auto"/>
        <w:ind w:left="720"/>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0"/>
        <w:gridCol w:w="3070"/>
        <w:gridCol w:w="3070"/>
      </w:tblGrid>
      <w:tr w:rsidR="00E52B53" w:rsidRPr="000C6815" w:rsidTr="00E52B53">
        <w:tc>
          <w:tcPr>
            <w:tcW w:w="1902"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b/>
                <w:szCs w:val="28"/>
              </w:rPr>
            </w:pPr>
            <w:r w:rsidRPr="000C6815">
              <w:rPr>
                <w:rFonts w:ascii="Times New Roman" w:hAnsi="Times New Roman"/>
                <w:b/>
                <w:szCs w:val="28"/>
              </w:rPr>
              <w:lastRenderedPageBreak/>
              <w:t>Уровень готовности</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b/>
                <w:szCs w:val="28"/>
              </w:rPr>
            </w:pPr>
            <w:r w:rsidRPr="000C6815">
              <w:rPr>
                <w:rFonts w:ascii="Times New Roman" w:hAnsi="Times New Roman"/>
                <w:b/>
                <w:szCs w:val="28"/>
              </w:rPr>
              <w:t>2016-2017 учебный год</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b/>
                <w:szCs w:val="28"/>
              </w:rPr>
            </w:pPr>
            <w:r w:rsidRPr="000C6815">
              <w:rPr>
                <w:rFonts w:ascii="Times New Roman" w:hAnsi="Times New Roman"/>
                <w:b/>
                <w:szCs w:val="28"/>
              </w:rPr>
              <w:t>2017-2018 учебный год</w:t>
            </w:r>
          </w:p>
        </w:tc>
      </w:tr>
      <w:tr w:rsidR="00E52B53" w:rsidRPr="000C6815" w:rsidTr="00E52B53">
        <w:tc>
          <w:tcPr>
            <w:tcW w:w="1902"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both"/>
              <w:rPr>
                <w:rFonts w:ascii="Times New Roman" w:hAnsi="Times New Roman"/>
                <w:szCs w:val="28"/>
              </w:rPr>
            </w:pPr>
            <w:r w:rsidRPr="000C6815">
              <w:rPr>
                <w:rFonts w:ascii="Times New Roman" w:hAnsi="Times New Roman"/>
                <w:szCs w:val="28"/>
              </w:rPr>
              <w:t>Абсолютно готов к обучению в общеобразовательной школе</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lang w:val="en-US"/>
              </w:rPr>
            </w:pPr>
            <w:r w:rsidRPr="000C6815">
              <w:rPr>
                <w:rFonts w:ascii="Times New Roman" w:hAnsi="Times New Roman"/>
                <w:szCs w:val="28"/>
              </w:rPr>
              <w:t>8 детей (1</w:t>
            </w:r>
            <w:r w:rsidRPr="000C6815">
              <w:rPr>
                <w:rFonts w:ascii="Times New Roman" w:hAnsi="Times New Roman"/>
                <w:szCs w:val="28"/>
                <w:lang w:val="en-US"/>
              </w:rPr>
              <w:t>2</w:t>
            </w:r>
            <w:r w:rsidRPr="000C6815">
              <w:rPr>
                <w:rFonts w:ascii="Times New Roman" w:hAnsi="Times New Roman"/>
                <w:szCs w:val="28"/>
              </w:rPr>
              <w:t>%)</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2 ребенка (</w:t>
            </w:r>
            <w:r w:rsidRPr="000C6815">
              <w:rPr>
                <w:rFonts w:ascii="Times New Roman" w:hAnsi="Times New Roman"/>
                <w:szCs w:val="28"/>
                <w:lang w:val="en-US"/>
              </w:rPr>
              <w:t>4</w:t>
            </w:r>
            <w:r w:rsidRPr="000C6815">
              <w:rPr>
                <w:rFonts w:ascii="Times New Roman" w:hAnsi="Times New Roman"/>
                <w:szCs w:val="28"/>
              </w:rPr>
              <w:t>%)</w:t>
            </w:r>
          </w:p>
        </w:tc>
      </w:tr>
      <w:tr w:rsidR="00E52B53" w:rsidRPr="000C6815" w:rsidTr="00E52B53">
        <w:tc>
          <w:tcPr>
            <w:tcW w:w="1902"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both"/>
              <w:rPr>
                <w:rFonts w:ascii="Times New Roman" w:hAnsi="Times New Roman"/>
                <w:szCs w:val="28"/>
              </w:rPr>
            </w:pPr>
            <w:r w:rsidRPr="000C6815">
              <w:rPr>
                <w:rFonts w:ascii="Times New Roman" w:hAnsi="Times New Roman"/>
                <w:szCs w:val="28"/>
              </w:rPr>
              <w:t>Готов к обучению в общеобразовательной школе</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lang w:val="en-US"/>
              </w:rPr>
            </w:pPr>
            <w:r w:rsidRPr="000C6815">
              <w:rPr>
                <w:rFonts w:ascii="Times New Roman" w:hAnsi="Times New Roman"/>
                <w:szCs w:val="28"/>
              </w:rPr>
              <w:t>59 детей</w:t>
            </w:r>
            <w:r w:rsidRPr="000C6815">
              <w:rPr>
                <w:rFonts w:ascii="Times New Roman" w:hAnsi="Times New Roman"/>
                <w:szCs w:val="28"/>
                <w:lang w:val="en-US"/>
              </w:rPr>
              <w:t xml:space="preserve"> </w:t>
            </w:r>
            <w:r w:rsidRPr="000C6815">
              <w:rPr>
                <w:rFonts w:ascii="Times New Roman" w:hAnsi="Times New Roman"/>
                <w:szCs w:val="28"/>
              </w:rPr>
              <w:t>(88%)</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55 детей</w:t>
            </w:r>
            <w:r w:rsidRPr="000C6815">
              <w:rPr>
                <w:rFonts w:ascii="Times New Roman" w:hAnsi="Times New Roman"/>
                <w:szCs w:val="28"/>
                <w:lang w:val="en-US"/>
              </w:rPr>
              <w:t xml:space="preserve"> </w:t>
            </w:r>
            <w:r w:rsidRPr="000C6815">
              <w:rPr>
                <w:rFonts w:ascii="Times New Roman" w:hAnsi="Times New Roman"/>
                <w:szCs w:val="28"/>
              </w:rPr>
              <w:t>(94%)</w:t>
            </w:r>
          </w:p>
        </w:tc>
      </w:tr>
      <w:tr w:rsidR="00E52B53" w:rsidRPr="000C6815" w:rsidTr="00E52B53">
        <w:tc>
          <w:tcPr>
            <w:tcW w:w="1902"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both"/>
              <w:rPr>
                <w:rFonts w:ascii="Times New Roman" w:hAnsi="Times New Roman"/>
                <w:szCs w:val="28"/>
              </w:rPr>
            </w:pPr>
            <w:r w:rsidRPr="000C6815">
              <w:rPr>
                <w:rFonts w:ascii="Times New Roman" w:hAnsi="Times New Roman"/>
                <w:szCs w:val="28"/>
              </w:rPr>
              <w:t>Условно готов к обучению в общеобразовательной школе</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lang w:val="en-US"/>
              </w:rPr>
            </w:pPr>
            <w:r w:rsidRPr="000C6815">
              <w:rPr>
                <w:rFonts w:ascii="Times New Roman" w:hAnsi="Times New Roman"/>
                <w:szCs w:val="28"/>
              </w:rPr>
              <w:t>0 детей (0%)</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1 ребенок (</w:t>
            </w:r>
            <w:r w:rsidRPr="000C6815">
              <w:rPr>
                <w:rFonts w:ascii="Times New Roman" w:hAnsi="Times New Roman"/>
                <w:szCs w:val="28"/>
                <w:lang w:val="en-US"/>
              </w:rPr>
              <w:t>2</w:t>
            </w:r>
            <w:r w:rsidRPr="000C6815">
              <w:rPr>
                <w:rFonts w:ascii="Times New Roman" w:hAnsi="Times New Roman"/>
                <w:szCs w:val="28"/>
              </w:rPr>
              <w:t>%)</w:t>
            </w:r>
          </w:p>
        </w:tc>
      </w:tr>
      <w:tr w:rsidR="00E52B53" w:rsidRPr="000C6815" w:rsidTr="00E52B53">
        <w:tc>
          <w:tcPr>
            <w:tcW w:w="1902"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both"/>
              <w:rPr>
                <w:rFonts w:ascii="Times New Roman" w:hAnsi="Times New Roman"/>
                <w:szCs w:val="28"/>
              </w:rPr>
            </w:pPr>
            <w:r w:rsidRPr="000C6815">
              <w:rPr>
                <w:rFonts w:ascii="Times New Roman" w:hAnsi="Times New Roman"/>
                <w:szCs w:val="28"/>
              </w:rPr>
              <w:t>Не готов к обучению в общеобразовательной школе</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lang w:val="en-US"/>
              </w:rPr>
            </w:pPr>
            <w:r w:rsidRPr="000C6815">
              <w:rPr>
                <w:rFonts w:ascii="Times New Roman" w:hAnsi="Times New Roman"/>
                <w:szCs w:val="28"/>
              </w:rPr>
              <w:t>0 детей (0%)</w:t>
            </w:r>
          </w:p>
        </w:tc>
        <w:tc>
          <w:tcPr>
            <w:tcW w:w="1549" w:type="pct"/>
            <w:tcBorders>
              <w:top w:val="single" w:sz="4" w:space="0" w:color="auto"/>
              <w:left w:val="single" w:sz="4" w:space="0" w:color="auto"/>
              <w:bottom w:val="single" w:sz="4" w:space="0" w:color="auto"/>
              <w:right w:val="single" w:sz="4" w:space="0" w:color="auto"/>
            </w:tcBorders>
            <w:hideMark/>
          </w:tcPr>
          <w:p w:rsidR="00E52B53" w:rsidRPr="000C6815" w:rsidRDefault="00E52B53">
            <w:pPr>
              <w:spacing w:after="0" w:line="240" w:lineRule="auto"/>
              <w:jc w:val="center"/>
              <w:rPr>
                <w:rFonts w:ascii="Times New Roman" w:hAnsi="Times New Roman"/>
                <w:szCs w:val="28"/>
              </w:rPr>
            </w:pPr>
            <w:r w:rsidRPr="000C6815">
              <w:rPr>
                <w:rFonts w:ascii="Times New Roman" w:hAnsi="Times New Roman"/>
                <w:szCs w:val="28"/>
              </w:rPr>
              <w:t>0 детей (0%)</w:t>
            </w:r>
          </w:p>
        </w:tc>
      </w:tr>
    </w:tbl>
    <w:p w:rsidR="00E52B53" w:rsidRPr="00A51184" w:rsidRDefault="00E52B53" w:rsidP="00E52B53">
      <w:pPr>
        <w:spacing w:after="0" w:line="240" w:lineRule="auto"/>
        <w:rPr>
          <w:rFonts w:ascii="Times New Roman" w:hAnsi="Times New Roman"/>
          <w:b/>
          <w:sz w:val="28"/>
          <w:szCs w:val="28"/>
        </w:rPr>
      </w:pPr>
    </w:p>
    <w:p w:rsidR="00E52B53" w:rsidRPr="00A51184" w:rsidRDefault="00E52B53" w:rsidP="00E52B53">
      <w:pPr>
        <w:spacing w:after="0" w:line="240" w:lineRule="auto"/>
        <w:rPr>
          <w:rFonts w:ascii="Times New Roman" w:hAnsi="Times New Roman"/>
          <w:sz w:val="28"/>
          <w:szCs w:val="28"/>
        </w:rPr>
      </w:pPr>
      <w:r w:rsidRPr="00A51184">
        <w:rPr>
          <w:rFonts w:ascii="Times New Roman" w:hAnsi="Times New Roman"/>
          <w:sz w:val="28"/>
          <w:szCs w:val="28"/>
        </w:rPr>
        <w:t xml:space="preserve">     Готов к обучению в общеобразовательной школе 58 детей (100%)</w:t>
      </w:r>
    </w:p>
    <w:p w:rsidR="00E52B53" w:rsidRPr="00A51184" w:rsidRDefault="00E52B53" w:rsidP="00E52B53">
      <w:pPr>
        <w:spacing w:after="0" w:line="240" w:lineRule="auto"/>
        <w:jc w:val="both"/>
        <w:rPr>
          <w:rFonts w:ascii="Times New Roman" w:hAnsi="Times New Roman"/>
          <w:sz w:val="28"/>
          <w:szCs w:val="28"/>
        </w:rPr>
      </w:pPr>
      <w:r w:rsidRPr="00A51184">
        <w:rPr>
          <w:rFonts w:ascii="Times New Roman" w:hAnsi="Times New Roman"/>
          <w:sz w:val="28"/>
          <w:szCs w:val="28"/>
        </w:rPr>
        <w:t xml:space="preserve">     Условно готов к обучению в общеобразовательной школе  1 ребенок (2%) – ребенок - инвалид</w:t>
      </w:r>
    </w:p>
    <w:p w:rsidR="00E52B53" w:rsidRPr="00A51184" w:rsidRDefault="00E52B53" w:rsidP="00E52B53">
      <w:pPr>
        <w:spacing w:after="0" w:line="240" w:lineRule="auto"/>
        <w:rPr>
          <w:rFonts w:ascii="Times New Roman" w:hAnsi="Times New Roman"/>
          <w:sz w:val="28"/>
          <w:szCs w:val="28"/>
        </w:rPr>
      </w:pPr>
      <w:r w:rsidRPr="00A51184">
        <w:rPr>
          <w:rFonts w:ascii="Times New Roman" w:hAnsi="Times New Roman"/>
          <w:sz w:val="28"/>
          <w:szCs w:val="28"/>
        </w:rPr>
        <w:t>Не готов к обучению в общеобразовательной школе  0%</w:t>
      </w:r>
    </w:p>
    <w:p w:rsidR="00E52B53" w:rsidRPr="00A51184" w:rsidRDefault="00E52B53" w:rsidP="00E52B53">
      <w:pPr>
        <w:spacing w:after="0" w:line="240" w:lineRule="auto"/>
        <w:jc w:val="both"/>
        <w:rPr>
          <w:rFonts w:ascii="Times New Roman" w:hAnsi="Times New Roman"/>
          <w:sz w:val="28"/>
          <w:szCs w:val="28"/>
        </w:rPr>
      </w:pPr>
      <w:r w:rsidRPr="00A51184">
        <w:rPr>
          <w:rFonts w:ascii="Times New Roman" w:hAnsi="Times New Roman"/>
          <w:sz w:val="28"/>
          <w:szCs w:val="28"/>
        </w:rPr>
        <w:t xml:space="preserve">    Это говорит о </w:t>
      </w:r>
      <w:proofErr w:type="spellStart"/>
      <w:r w:rsidRPr="00A51184">
        <w:rPr>
          <w:rFonts w:ascii="Times New Roman" w:hAnsi="Times New Roman"/>
          <w:sz w:val="28"/>
          <w:szCs w:val="28"/>
        </w:rPr>
        <w:t>сформированности</w:t>
      </w:r>
      <w:proofErr w:type="spellEnd"/>
      <w:r w:rsidRPr="00A51184">
        <w:rPr>
          <w:rFonts w:ascii="Times New Roman" w:hAnsi="Times New Roman"/>
          <w:sz w:val="28"/>
          <w:szCs w:val="28"/>
        </w:rPr>
        <w:t xml:space="preserve"> </w:t>
      </w:r>
      <w:proofErr w:type="spellStart"/>
      <w:r w:rsidRPr="00A51184">
        <w:rPr>
          <w:rFonts w:ascii="Times New Roman" w:hAnsi="Times New Roman"/>
          <w:sz w:val="28"/>
          <w:szCs w:val="28"/>
        </w:rPr>
        <w:t>школьнозначимых</w:t>
      </w:r>
      <w:proofErr w:type="spellEnd"/>
      <w:r w:rsidRPr="00A51184">
        <w:rPr>
          <w:rFonts w:ascii="Times New Roman" w:hAnsi="Times New Roman"/>
          <w:sz w:val="28"/>
          <w:szCs w:val="28"/>
        </w:rPr>
        <w:t xml:space="preserve"> функций, а также усвоении программных знаний, умений и навыков. Высшие психические функции, такие как внимание, память, мышление, воображение достигли определенного уровня зрелости, необходимого для регулярного обучения в общеобразовательной школе. У большинства детей определился хороший уровень развития зрительно-моторной координации, ориентации на заданный образец. Хорошо сформирована мелкая моторика, подготовленность руки к письму. </w:t>
      </w:r>
    </w:p>
    <w:p w:rsidR="00E52B53" w:rsidRPr="00A51184" w:rsidRDefault="00E52B53" w:rsidP="00CC0E11">
      <w:pPr>
        <w:shd w:val="clear" w:color="auto" w:fill="FFFFFF"/>
        <w:spacing w:after="0" w:line="240" w:lineRule="auto"/>
        <w:jc w:val="both"/>
        <w:rPr>
          <w:rFonts w:ascii="Times New Roman" w:hAnsi="Times New Roman"/>
          <w:sz w:val="28"/>
          <w:szCs w:val="28"/>
        </w:rPr>
      </w:pPr>
      <w:r w:rsidRPr="00A51184">
        <w:rPr>
          <w:rFonts w:ascii="Times New Roman" w:hAnsi="Times New Roman"/>
          <w:sz w:val="28"/>
          <w:szCs w:val="28"/>
        </w:rPr>
        <w:t xml:space="preserve">      </w:t>
      </w:r>
      <w:r w:rsidRPr="00A51184">
        <w:rPr>
          <w:rFonts w:ascii="Times New Roman" w:hAnsi="Times New Roman"/>
          <w:b/>
          <w:sz w:val="28"/>
          <w:szCs w:val="28"/>
        </w:rPr>
        <w:t>Вывод:</w:t>
      </w:r>
      <w:r w:rsidRPr="00A51184">
        <w:rPr>
          <w:rFonts w:ascii="Times New Roman" w:hAnsi="Times New Roman"/>
          <w:sz w:val="28"/>
          <w:szCs w:val="28"/>
        </w:rPr>
        <w:t xml:space="preserve"> Результаты педагогического наблюдения показали положительный результат усвоения программного материала.</w:t>
      </w:r>
    </w:p>
    <w:p w:rsidR="00E52B53" w:rsidRPr="00A51184" w:rsidRDefault="00E52B53" w:rsidP="00CC0E11">
      <w:pPr>
        <w:shd w:val="clear" w:color="auto" w:fill="FFFFFF"/>
        <w:spacing w:after="0" w:line="240" w:lineRule="auto"/>
        <w:ind w:left="57"/>
        <w:jc w:val="both"/>
        <w:rPr>
          <w:rFonts w:ascii="Times New Roman" w:hAnsi="Times New Roman"/>
          <w:sz w:val="28"/>
          <w:szCs w:val="28"/>
        </w:rPr>
      </w:pPr>
      <w:r w:rsidRPr="00A51184">
        <w:rPr>
          <w:rFonts w:ascii="Times New Roman" w:hAnsi="Times New Roman"/>
          <w:sz w:val="28"/>
          <w:szCs w:val="28"/>
        </w:rPr>
        <w:t xml:space="preserve">          Программный материал усвоен воспитанниками в диапазоне 100%, что свидетельствует о хорошем уровне усвоения.</w:t>
      </w:r>
    </w:p>
    <w:p w:rsidR="00E52B53" w:rsidRPr="00A51184" w:rsidRDefault="00E52B53" w:rsidP="00CC0E11">
      <w:pPr>
        <w:shd w:val="clear" w:color="auto" w:fill="FFFFFF"/>
        <w:spacing w:after="0" w:line="240" w:lineRule="auto"/>
        <w:ind w:left="57"/>
        <w:jc w:val="both"/>
        <w:rPr>
          <w:rFonts w:ascii="Times New Roman" w:hAnsi="Times New Roman"/>
          <w:sz w:val="28"/>
          <w:szCs w:val="28"/>
        </w:rPr>
      </w:pPr>
      <w:r w:rsidRPr="00A51184">
        <w:rPr>
          <w:rFonts w:ascii="Times New Roman" w:hAnsi="Times New Roman"/>
          <w:sz w:val="28"/>
          <w:szCs w:val="28"/>
        </w:rPr>
        <w:t xml:space="preserve"> Педагогическим коллективом обеспечивается устойчивая динамика продвижения воспитанников в течение учебного года: 48% воспитанников усвоили образовательную программу ДОУ на высоком уровне, 47% воспитанников на среднем уровне</w:t>
      </w:r>
    </w:p>
    <w:p w:rsidR="00E52B53" w:rsidRPr="00A51184" w:rsidRDefault="00E52B53" w:rsidP="00E52B53">
      <w:pPr>
        <w:pStyle w:val="ad"/>
        <w:numPr>
          <w:ilvl w:val="0"/>
          <w:numId w:val="4"/>
        </w:numPr>
        <w:spacing w:before="0" w:beforeAutospacing="0" w:after="0" w:afterAutospacing="0"/>
        <w:ind w:left="284" w:hanging="284"/>
        <w:contextualSpacing/>
        <w:jc w:val="both"/>
        <w:rPr>
          <w:sz w:val="28"/>
          <w:szCs w:val="28"/>
        </w:rPr>
      </w:pPr>
      <w:r w:rsidRPr="00A51184">
        <w:rPr>
          <w:sz w:val="28"/>
          <w:szCs w:val="28"/>
        </w:rPr>
        <w:t xml:space="preserve">Уровень усвоение воспитанниками образовательной программы увеличился на 1% по сравнению с прошлым учебным годом </w:t>
      </w:r>
    </w:p>
    <w:p w:rsidR="00E52B53" w:rsidRPr="00A51184" w:rsidRDefault="00E52B53" w:rsidP="00E52B53">
      <w:pPr>
        <w:pStyle w:val="ad"/>
        <w:numPr>
          <w:ilvl w:val="0"/>
          <w:numId w:val="5"/>
        </w:numPr>
        <w:spacing w:before="0" w:beforeAutospacing="0" w:after="0" w:afterAutospacing="0"/>
        <w:ind w:left="284" w:hanging="284"/>
        <w:contextualSpacing/>
        <w:jc w:val="both"/>
        <w:rPr>
          <w:sz w:val="28"/>
          <w:szCs w:val="28"/>
        </w:rPr>
      </w:pPr>
      <w:r w:rsidRPr="00A51184">
        <w:rPr>
          <w:sz w:val="28"/>
          <w:szCs w:val="28"/>
        </w:rPr>
        <w:t xml:space="preserve">увеличился на 3% </w:t>
      </w:r>
      <w:r w:rsidRPr="00A51184">
        <w:rPr>
          <w:bCs/>
          <w:color w:val="000000"/>
          <w:sz w:val="28"/>
          <w:szCs w:val="28"/>
        </w:rPr>
        <w:t>высокий уровень</w:t>
      </w:r>
      <w:r w:rsidRPr="00A51184">
        <w:rPr>
          <w:sz w:val="28"/>
          <w:szCs w:val="28"/>
        </w:rPr>
        <w:t xml:space="preserve"> и уменьшился на 1% низкий уровень  физического развития детей</w:t>
      </w:r>
    </w:p>
    <w:p w:rsidR="00E52B53" w:rsidRPr="00A51184" w:rsidRDefault="00E52B53" w:rsidP="00037F8F">
      <w:pPr>
        <w:pStyle w:val="ad"/>
        <w:numPr>
          <w:ilvl w:val="0"/>
          <w:numId w:val="5"/>
        </w:numPr>
        <w:spacing w:before="0" w:beforeAutospacing="0" w:after="0" w:afterAutospacing="0"/>
        <w:ind w:left="284" w:hanging="284"/>
        <w:contextualSpacing/>
        <w:jc w:val="both"/>
        <w:rPr>
          <w:sz w:val="28"/>
          <w:szCs w:val="28"/>
        </w:rPr>
      </w:pPr>
      <w:r w:rsidRPr="00A51184">
        <w:rPr>
          <w:bCs/>
          <w:sz w:val="28"/>
          <w:szCs w:val="28"/>
        </w:rPr>
        <w:t xml:space="preserve">По сравнению с </w:t>
      </w:r>
      <w:r w:rsidRPr="00A51184">
        <w:rPr>
          <w:sz w:val="28"/>
          <w:szCs w:val="28"/>
        </w:rPr>
        <w:t xml:space="preserve">2016-2017 </w:t>
      </w:r>
      <w:r w:rsidRPr="00A51184">
        <w:rPr>
          <w:bCs/>
          <w:sz w:val="28"/>
          <w:szCs w:val="28"/>
        </w:rPr>
        <w:t xml:space="preserve">учебным годом </w:t>
      </w:r>
      <w:r w:rsidRPr="00A51184">
        <w:rPr>
          <w:sz w:val="28"/>
          <w:szCs w:val="28"/>
        </w:rPr>
        <w:t xml:space="preserve">прослеживается повышение на 1% уровня усвоения программного материала образовательных областей «Познавательное развитие», «Художественно-эстетическое развитие»   </w:t>
      </w:r>
    </w:p>
    <w:p w:rsidR="00037F8F" w:rsidRPr="00A51184" w:rsidRDefault="00037F8F" w:rsidP="00037F8F">
      <w:pPr>
        <w:pStyle w:val="ad"/>
        <w:spacing w:before="0" w:beforeAutospacing="0" w:after="0" w:afterAutospacing="0"/>
        <w:ind w:left="284"/>
        <w:contextualSpacing/>
        <w:jc w:val="both"/>
        <w:rPr>
          <w:sz w:val="28"/>
          <w:szCs w:val="28"/>
        </w:rPr>
      </w:pPr>
    </w:p>
    <w:p w:rsidR="000C6815" w:rsidRDefault="00037F8F" w:rsidP="00991990">
      <w:pPr>
        <w:pStyle w:val="ad"/>
        <w:numPr>
          <w:ilvl w:val="1"/>
          <w:numId w:val="9"/>
        </w:numPr>
        <w:spacing w:before="0" w:beforeAutospacing="0" w:after="0" w:afterAutospacing="0"/>
        <w:jc w:val="center"/>
        <w:rPr>
          <w:b/>
          <w:sz w:val="28"/>
          <w:szCs w:val="28"/>
        </w:rPr>
      </w:pPr>
      <w:r w:rsidRPr="00A51184">
        <w:rPr>
          <w:b/>
          <w:sz w:val="28"/>
          <w:szCs w:val="28"/>
        </w:rPr>
        <w:t>Дополнительное образование</w:t>
      </w:r>
    </w:p>
    <w:p w:rsidR="00937DD4" w:rsidRPr="00CC0E11" w:rsidRDefault="00937DD4" w:rsidP="00937DD4">
      <w:pPr>
        <w:pStyle w:val="ad"/>
        <w:spacing w:before="0" w:beforeAutospacing="0" w:after="0" w:afterAutospacing="0"/>
        <w:ind w:left="1211"/>
        <w:rPr>
          <w:b/>
          <w:sz w:val="28"/>
          <w:szCs w:val="28"/>
        </w:rPr>
      </w:pPr>
    </w:p>
    <w:p w:rsidR="00937DD4" w:rsidRPr="00937DD4" w:rsidRDefault="00037F8F" w:rsidP="00937DD4">
      <w:pPr>
        <w:spacing w:line="240" w:lineRule="auto"/>
        <w:jc w:val="both"/>
        <w:rPr>
          <w:rFonts w:ascii="Times New Roman" w:hAnsi="Times New Roman" w:cs="Times New Roman"/>
          <w:sz w:val="28"/>
          <w:szCs w:val="24"/>
        </w:rPr>
      </w:pPr>
      <w:r w:rsidRPr="00A51184">
        <w:rPr>
          <w:rFonts w:ascii="Times New Roman" w:hAnsi="Times New Roman" w:cs="Times New Roman"/>
          <w:sz w:val="28"/>
          <w:szCs w:val="28"/>
        </w:rPr>
        <w:t xml:space="preserve">   </w:t>
      </w:r>
      <w:r w:rsidR="00937DD4">
        <w:rPr>
          <w:rFonts w:ascii="Times New Roman" w:hAnsi="Times New Roman" w:cs="Times New Roman"/>
          <w:sz w:val="28"/>
          <w:szCs w:val="28"/>
        </w:rPr>
        <w:t xml:space="preserve">  </w:t>
      </w:r>
      <w:r w:rsidR="00937DD4" w:rsidRPr="00937DD4">
        <w:rPr>
          <w:rFonts w:ascii="Times New Roman" w:hAnsi="Times New Roman" w:cs="Times New Roman"/>
          <w:sz w:val="28"/>
          <w:szCs w:val="24"/>
        </w:rPr>
        <w:t xml:space="preserve">В МАДОУ г. Нижневартовска ДС №21 «Звездочка» организованы и предоставляются дополнительные образовательные услуги. Направления дополнительных образовательных услуг, оказываемых специалистами Организации, определены в соответствии с запросами родителей (законных представителей) воспитанников, с учетом оздоровительно-образовательного </w:t>
      </w:r>
      <w:r w:rsidR="00937DD4" w:rsidRPr="00937DD4">
        <w:rPr>
          <w:rFonts w:ascii="Times New Roman" w:hAnsi="Times New Roman" w:cs="Times New Roman"/>
          <w:sz w:val="28"/>
          <w:szCs w:val="24"/>
        </w:rPr>
        <w:lastRenderedPageBreak/>
        <w:t xml:space="preserve">потенциала социума. Дополнительные образовательные услуги оказываются в Организации на договорной основе (договор с родителями (законными представителями), </w:t>
      </w:r>
      <w:r w:rsidR="00937DD4">
        <w:rPr>
          <w:rFonts w:ascii="Times New Roman" w:hAnsi="Times New Roman" w:cs="Times New Roman"/>
          <w:sz w:val="28"/>
          <w:szCs w:val="24"/>
        </w:rPr>
        <w:t>договор с исполнителем услуги).</w:t>
      </w:r>
    </w:p>
    <w:p w:rsidR="00037F8F" w:rsidRPr="00A51184" w:rsidRDefault="00037F8F" w:rsidP="00037F8F">
      <w:pPr>
        <w:spacing w:after="0"/>
        <w:jc w:val="both"/>
        <w:rPr>
          <w:rFonts w:ascii="Times New Roman" w:hAnsi="Times New Roman" w:cs="Times New Roman"/>
          <w:sz w:val="28"/>
          <w:szCs w:val="28"/>
        </w:rPr>
      </w:pPr>
      <w:r w:rsidRPr="00A51184">
        <w:rPr>
          <w:rFonts w:ascii="Times New Roman" w:hAnsi="Times New Roman" w:cs="Times New Roman"/>
          <w:sz w:val="28"/>
          <w:szCs w:val="28"/>
        </w:rPr>
        <w:t xml:space="preserve">  </w:t>
      </w:r>
      <w:r w:rsidR="00937DD4">
        <w:rPr>
          <w:rFonts w:ascii="Times New Roman" w:hAnsi="Times New Roman" w:cs="Times New Roman"/>
          <w:sz w:val="28"/>
          <w:szCs w:val="28"/>
        </w:rPr>
        <w:t xml:space="preserve">  </w:t>
      </w:r>
      <w:r w:rsidRPr="00A51184">
        <w:rPr>
          <w:rFonts w:ascii="Times New Roman" w:hAnsi="Times New Roman" w:cs="Times New Roman"/>
          <w:sz w:val="28"/>
          <w:szCs w:val="28"/>
        </w:rPr>
        <w:t xml:space="preserve">В 2018 году в Детском саду </w:t>
      </w:r>
      <w:r w:rsidR="00991990">
        <w:rPr>
          <w:rFonts w:ascii="Times New Roman" w:hAnsi="Times New Roman" w:cs="Times New Roman"/>
          <w:sz w:val="28"/>
          <w:szCs w:val="28"/>
        </w:rPr>
        <w:t>были организованы</w:t>
      </w:r>
      <w:r w:rsidRPr="00A51184">
        <w:rPr>
          <w:rFonts w:ascii="Times New Roman" w:hAnsi="Times New Roman" w:cs="Times New Roman"/>
          <w:sz w:val="28"/>
          <w:szCs w:val="28"/>
        </w:rPr>
        <w:t xml:space="preserve"> </w:t>
      </w:r>
      <w:r w:rsidR="00991990">
        <w:rPr>
          <w:rFonts w:ascii="Times New Roman" w:hAnsi="Times New Roman" w:cs="Times New Roman"/>
          <w:b/>
          <w:sz w:val="28"/>
          <w:szCs w:val="28"/>
        </w:rPr>
        <w:t>платные дополнительные образовательные услуги</w:t>
      </w:r>
      <w:r w:rsidR="00991990" w:rsidRPr="00A51184">
        <w:rPr>
          <w:rFonts w:ascii="Times New Roman" w:hAnsi="Times New Roman" w:cs="Times New Roman"/>
          <w:sz w:val="28"/>
          <w:szCs w:val="28"/>
        </w:rPr>
        <w:t xml:space="preserve"> </w:t>
      </w:r>
      <w:r w:rsidRPr="00A51184">
        <w:rPr>
          <w:rFonts w:ascii="Times New Roman" w:hAnsi="Times New Roman" w:cs="Times New Roman"/>
          <w:sz w:val="28"/>
          <w:szCs w:val="28"/>
        </w:rPr>
        <w:t xml:space="preserve">по </w:t>
      </w:r>
      <w:r w:rsidR="00991990">
        <w:rPr>
          <w:rFonts w:ascii="Times New Roman" w:hAnsi="Times New Roman" w:cs="Times New Roman"/>
          <w:sz w:val="28"/>
          <w:szCs w:val="28"/>
        </w:rPr>
        <w:t xml:space="preserve">следующим </w:t>
      </w:r>
      <w:r w:rsidRPr="00A51184">
        <w:rPr>
          <w:rFonts w:ascii="Times New Roman" w:hAnsi="Times New Roman" w:cs="Times New Roman"/>
          <w:sz w:val="28"/>
          <w:szCs w:val="28"/>
        </w:rPr>
        <w:t>направлениям: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809"/>
      </w:tblGrid>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b/>
                <w:sz w:val="28"/>
                <w:szCs w:val="28"/>
              </w:rPr>
            </w:pPr>
            <w:r w:rsidRPr="00A51184">
              <w:rPr>
                <w:rFonts w:ascii="Times New Roman" w:hAnsi="Times New Roman" w:cs="Times New Roman"/>
                <w:b/>
                <w:sz w:val="28"/>
                <w:szCs w:val="28"/>
              </w:rPr>
              <w:t xml:space="preserve">№ </w:t>
            </w:r>
            <w:proofErr w:type="gramStart"/>
            <w:r w:rsidRPr="00A51184">
              <w:rPr>
                <w:rFonts w:ascii="Times New Roman" w:hAnsi="Times New Roman" w:cs="Times New Roman"/>
                <w:b/>
                <w:sz w:val="28"/>
                <w:szCs w:val="28"/>
              </w:rPr>
              <w:t>п</w:t>
            </w:r>
            <w:proofErr w:type="gramEnd"/>
            <w:r w:rsidRPr="00A51184">
              <w:rPr>
                <w:rFonts w:ascii="Times New Roman" w:hAnsi="Times New Roman" w:cs="Times New Roman"/>
                <w:b/>
                <w:sz w:val="28"/>
                <w:szCs w:val="28"/>
              </w:rPr>
              <w:t>/п</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b/>
                <w:sz w:val="28"/>
                <w:szCs w:val="28"/>
              </w:rPr>
            </w:pPr>
            <w:r w:rsidRPr="00A51184">
              <w:rPr>
                <w:rFonts w:ascii="Times New Roman" w:hAnsi="Times New Roman" w:cs="Times New Roman"/>
                <w:b/>
                <w:sz w:val="28"/>
                <w:szCs w:val="28"/>
              </w:rPr>
              <w:t>Наименование платной услуги</w:t>
            </w:r>
          </w:p>
        </w:tc>
      </w:tr>
      <w:tr w:rsidR="006D7948" w:rsidRPr="00A51184" w:rsidTr="006D7948">
        <w:tc>
          <w:tcPr>
            <w:tcW w:w="9802" w:type="dxa"/>
            <w:gridSpan w:val="2"/>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rPr>
                <w:rFonts w:ascii="Times New Roman" w:hAnsi="Times New Roman" w:cs="Times New Roman"/>
                <w:b/>
                <w:sz w:val="28"/>
                <w:szCs w:val="28"/>
              </w:rPr>
            </w:pPr>
            <w:r w:rsidRPr="00A51184">
              <w:rPr>
                <w:rFonts w:ascii="Times New Roman" w:hAnsi="Times New Roman" w:cs="Times New Roman"/>
                <w:b/>
                <w:sz w:val="28"/>
                <w:szCs w:val="28"/>
              </w:rPr>
              <w:t>Предоставление услуг физкультурн</w:t>
            </w:r>
            <w:proofErr w:type="gramStart"/>
            <w:r w:rsidRPr="00A51184">
              <w:rPr>
                <w:rFonts w:ascii="Times New Roman" w:hAnsi="Times New Roman" w:cs="Times New Roman"/>
                <w:b/>
                <w:sz w:val="28"/>
                <w:szCs w:val="28"/>
              </w:rPr>
              <w:t>о-</w:t>
            </w:r>
            <w:proofErr w:type="gramEnd"/>
            <w:r w:rsidRPr="00A51184">
              <w:rPr>
                <w:rFonts w:ascii="Times New Roman" w:hAnsi="Times New Roman" w:cs="Times New Roman"/>
                <w:b/>
                <w:sz w:val="28"/>
                <w:szCs w:val="28"/>
              </w:rPr>
              <w:t xml:space="preserve"> оздоровительной направленности:</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1.</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Проведение занятий в спортивных  и физкультурных секциях «Школа мяча»</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2.</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Проведение занятий с применением компьютерной программы «Дыхание </w:t>
            </w:r>
            <w:proofErr w:type="gramStart"/>
            <w:r w:rsidRPr="00A51184">
              <w:rPr>
                <w:rFonts w:ascii="Times New Roman" w:hAnsi="Times New Roman" w:cs="Times New Roman"/>
                <w:sz w:val="28"/>
                <w:szCs w:val="28"/>
              </w:rPr>
              <w:t>БОС</w:t>
            </w:r>
            <w:proofErr w:type="gramEnd"/>
            <w:r w:rsidRPr="00A51184">
              <w:rPr>
                <w:rFonts w:ascii="Times New Roman" w:hAnsi="Times New Roman" w:cs="Times New Roman"/>
                <w:sz w:val="28"/>
                <w:szCs w:val="28"/>
              </w:rPr>
              <w:t xml:space="preserve"> – здоровье»</w:t>
            </w:r>
          </w:p>
        </w:tc>
      </w:tr>
      <w:tr w:rsidR="006D7948" w:rsidRPr="00A51184" w:rsidTr="006D7948">
        <w:tc>
          <w:tcPr>
            <w:tcW w:w="9802" w:type="dxa"/>
            <w:gridSpan w:val="2"/>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hAnsi="Times New Roman" w:cs="Times New Roman"/>
                <w:b/>
                <w:sz w:val="28"/>
                <w:szCs w:val="28"/>
              </w:rPr>
              <w:t>Предоставление услуг познавательно-речевой направленности:</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1.</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eastAsia="Calibri" w:hAnsi="Times New Roman" w:cs="Times New Roman"/>
                <w:sz w:val="28"/>
                <w:szCs w:val="28"/>
              </w:rPr>
              <w:t xml:space="preserve">Проведение занятий по коррекции звукопроизношения у детей, не посещающих группы компенсирующей направленности и логопедический пункт автономного учреждения </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2.</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eastAsia="Calibri" w:hAnsi="Times New Roman" w:cs="Times New Roman"/>
                <w:sz w:val="28"/>
                <w:szCs w:val="28"/>
              </w:rPr>
            </w:pPr>
            <w:r w:rsidRPr="00A51184">
              <w:rPr>
                <w:rFonts w:ascii="Times New Roman" w:eastAsia="Calibri" w:hAnsi="Times New Roman" w:cs="Times New Roman"/>
                <w:sz w:val="28"/>
                <w:szCs w:val="28"/>
              </w:rPr>
              <w:t xml:space="preserve">Проведение занятий по развитию </w:t>
            </w:r>
            <w:proofErr w:type="spellStart"/>
            <w:r w:rsidRPr="00A51184">
              <w:rPr>
                <w:rFonts w:ascii="Times New Roman" w:eastAsia="Calibri" w:hAnsi="Times New Roman" w:cs="Times New Roman"/>
                <w:sz w:val="28"/>
                <w:szCs w:val="28"/>
              </w:rPr>
              <w:t>логико</w:t>
            </w:r>
            <w:proofErr w:type="spellEnd"/>
            <w:r w:rsidRPr="00A51184">
              <w:rPr>
                <w:rFonts w:ascii="Times New Roman" w:eastAsia="Calibri" w:hAnsi="Times New Roman" w:cs="Times New Roman"/>
                <w:sz w:val="28"/>
                <w:szCs w:val="28"/>
              </w:rPr>
              <w:t xml:space="preserve"> - математических способностей у детей «Занимательная математика»</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3.</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eastAsia="Calibri" w:hAnsi="Times New Roman" w:cs="Times New Roman"/>
                <w:sz w:val="28"/>
                <w:szCs w:val="28"/>
              </w:rPr>
            </w:pPr>
            <w:r w:rsidRPr="00A51184">
              <w:rPr>
                <w:rFonts w:ascii="Times New Roman" w:hAnsi="Times New Roman" w:cs="Times New Roman"/>
                <w:sz w:val="28"/>
                <w:szCs w:val="28"/>
              </w:rPr>
              <w:t>Проведение занятий по изучению иностранных языков</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tcPr>
          <w:p w:rsidR="006D7948" w:rsidRPr="00A51184" w:rsidRDefault="006D7948" w:rsidP="006D7948">
            <w:pPr>
              <w:spacing w:after="0" w:line="240" w:lineRule="auto"/>
              <w:jc w:val="center"/>
              <w:rPr>
                <w:rFonts w:ascii="Times New Roman" w:hAnsi="Times New Roman" w:cs="Times New Roman"/>
                <w:sz w:val="28"/>
                <w:szCs w:val="28"/>
              </w:rPr>
            </w:pPr>
          </w:p>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4</w:t>
            </w:r>
          </w:p>
        </w:tc>
        <w:tc>
          <w:tcPr>
            <w:tcW w:w="8809" w:type="dxa"/>
            <w:tcBorders>
              <w:top w:val="single" w:sz="4" w:space="0" w:color="auto"/>
              <w:left w:val="single" w:sz="4" w:space="0" w:color="auto"/>
              <w:bottom w:val="single" w:sz="4" w:space="0" w:color="auto"/>
              <w:right w:val="single" w:sz="4" w:space="0" w:color="auto"/>
            </w:tcBorders>
            <w:hideMark/>
          </w:tcPr>
          <w:p w:rsidR="006D7948" w:rsidRDefault="006D7948" w:rsidP="006D7948">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Проведение занятий по развитию интеллектуальных способностей у детей на основе компьютерных технологий «Развиваюсь, играя»</w:t>
            </w:r>
          </w:p>
          <w:p w:rsidR="00991990" w:rsidRPr="00A51184" w:rsidRDefault="00991990" w:rsidP="006D7948">
            <w:pPr>
              <w:spacing w:after="0" w:line="240" w:lineRule="auto"/>
              <w:jc w:val="both"/>
              <w:rPr>
                <w:rFonts w:ascii="Times New Roman" w:hAnsi="Times New Roman" w:cs="Times New Roman"/>
                <w:sz w:val="28"/>
                <w:szCs w:val="28"/>
              </w:rPr>
            </w:pPr>
          </w:p>
        </w:tc>
      </w:tr>
      <w:tr w:rsidR="006D7948" w:rsidRPr="00A51184" w:rsidTr="006D7948">
        <w:tc>
          <w:tcPr>
            <w:tcW w:w="9802" w:type="dxa"/>
            <w:gridSpan w:val="2"/>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hAnsi="Times New Roman" w:cs="Times New Roman"/>
                <w:b/>
                <w:sz w:val="28"/>
                <w:szCs w:val="28"/>
              </w:rPr>
              <w:t>Предоставление услуг художественно - эстетической направленности:</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1.</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eastAsia="Calibri" w:hAnsi="Times New Roman" w:cs="Times New Roman"/>
                <w:sz w:val="28"/>
                <w:szCs w:val="28"/>
              </w:rPr>
              <w:t>Проведение занятий по развитию танцевальных способностей у детей «Непоседы»</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2.</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eastAsia="Calibri" w:hAnsi="Times New Roman" w:cs="Times New Roman"/>
                <w:sz w:val="28"/>
                <w:szCs w:val="28"/>
              </w:rPr>
              <w:t>Проведение занятий по развитию вокальных способностей у детей «Весёлые нотки»</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3.</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Проведение занятий по развитию художественных способностей у детей «Палитра»</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4.</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tabs>
                <w:tab w:val="left" w:pos="5400"/>
              </w:tabs>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Организация досуговых мероприятий для детей «День рожденье – круглый год»</w:t>
            </w:r>
          </w:p>
        </w:tc>
      </w:tr>
      <w:tr w:rsidR="006D7948" w:rsidRPr="00A51184" w:rsidTr="006D7948">
        <w:tc>
          <w:tcPr>
            <w:tcW w:w="993"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spacing w:after="0" w:line="240" w:lineRule="auto"/>
              <w:jc w:val="center"/>
              <w:rPr>
                <w:rFonts w:ascii="Times New Roman" w:hAnsi="Times New Roman" w:cs="Times New Roman"/>
                <w:sz w:val="28"/>
                <w:szCs w:val="28"/>
              </w:rPr>
            </w:pPr>
            <w:r w:rsidRPr="00A51184">
              <w:rPr>
                <w:rFonts w:ascii="Times New Roman" w:hAnsi="Times New Roman" w:cs="Times New Roman"/>
                <w:sz w:val="28"/>
                <w:szCs w:val="28"/>
              </w:rPr>
              <w:t>5.</w:t>
            </w:r>
          </w:p>
        </w:tc>
        <w:tc>
          <w:tcPr>
            <w:tcW w:w="8809" w:type="dxa"/>
            <w:tcBorders>
              <w:top w:val="single" w:sz="4" w:space="0" w:color="auto"/>
              <w:left w:val="single" w:sz="4" w:space="0" w:color="auto"/>
              <w:bottom w:val="single" w:sz="4" w:space="0" w:color="auto"/>
              <w:right w:val="single" w:sz="4" w:space="0" w:color="auto"/>
            </w:tcBorders>
            <w:hideMark/>
          </w:tcPr>
          <w:p w:rsidR="006D7948" w:rsidRPr="00A51184" w:rsidRDefault="006D7948" w:rsidP="006D7948">
            <w:pPr>
              <w:tabs>
                <w:tab w:val="left" w:pos="5400"/>
              </w:tabs>
              <w:spacing w:after="0" w:line="240" w:lineRule="auto"/>
              <w:jc w:val="both"/>
              <w:rPr>
                <w:rFonts w:ascii="Times New Roman" w:hAnsi="Times New Roman" w:cs="Times New Roman"/>
                <w:sz w:val="28"/>
                <w:szCs w:val="28"/>
              </w:rPr>
            </w:pPr>
            <w:r w:rsidRPr="00A51184">
              <w:rPr>
                <w:rFonts w:ascii="Times New Roman" w:eastAsia="Calibri" w:hAnsi="Times New Roman" w:cs="Times New Roman"/>
                <w:sz w:val="28"/>
                <w:szCs w:val="28"/>
              </w:rPr>
              <w:t>Проведение занятий по развитию театральных способностей у детей «В гостях у сказки»</w:t>
            </w:r>
          </w:p>
        </w:tc>
      </w:tr>
    </w:tbl>
    <w:p w:rsidR="00154454" w:rsidRDefault="006D7948" w:rsidP="00B93048">
      <w:pPr>
        <w:widowControl w:val="0"/>
        <w:suppressAutoHyphens/>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      В дополнительном образовании задействовано 278 воспитанников, что составляет 83%  воспитанников Детского сада.</w:t>
      </w:r>
    </w:p>
    <w:p w:rsidR="00991990" w:rsidRPr="00FC0982" w:rsidRDefault="00937DD4" w:rsidP="00FC0982">
      <w:pPr>
        <w:spacing w:line="240" w:lineRule="auto"/>
        <w:jc w:val="both"/>
        <w:rPr>
          <w:rFonts w:ascii="Times New Roman" w:hAnsi="Times New Roman" w:cs="Times New Roman"/>
          <w:sz w:val="28"/>
          <w:szCs w:val="24"/>
        </w:rPr>
      </w:pPr>
      <w:r>
        <w:rPr>
          <w:rFonts w:ascii="Times New Roman" w:hAnsi="Times New Roman" w:cs="Times New Roman"/>
          <w:sz w:val="28"/>
          <w:szCs w:val="28"/>
        </w:rPr>
        <w:t xml:space="preserve">     </w:t>
      </w:r>
      <w:r w:rsidRPr="00937DD4">
        <w:rPr>
          <w:rFonts w:ascii="Times New Roman" w:hAnsi="Times New Roman" w:cs="Times New Roman"/>
          <w:b/>
          <w:sz w:val="28"/>
          <w:szCs w:val="28"/>
        </w:rPr>
        <w:t>Вывод.</w:t>
      </w:r>
      <w:r>
        <w:rPr>
          <w:rFonts w:ascii="Times New Roman" w:hAnsi="Times New Roman" w:cs="Times New Roman"/>
          <w:sz w:val="28"/>
          <w:szCs w:val="28"/>
        </w:rPr>
        <w:t xml:space="preserve"> </w:t>
      </w:r>
      <w:r>
        <w:rPr>
          <w:rFonts w:ascii="Times New Roman" w:hAnsi="Times New Roman" w:cs="Times New Roman"/>
          <w:sz w:val="28"/>
          <w:szCs w:val="24"/>
        </w:rPr>
        <w:t xml:space="preserve">Система оказания дополнительных платных услуг находится на достаточно высоком уровне. Имеется необходимое нормативно-правовое обеспечение, подготовлено методико-дидактическое, диагностическое обеспечение, выстроена соответствующая предметно-пространственная развивающая среда. Созданы условия для обеспечения прав граждан на получение дополнительного образования. </w:t>
      </w:r>
    </w:p>
    <w:p w:rsidR="00991990" w:rsidRPr="00991990" w:rsidRDefault="00154454" w:rsidP="00991990">
      <w:pPr>
        <w:pStyle w:val="ad"/>
        <w:widowControl w:val="0"/>
        <w:numPr>
          <w:ilvl w:val="1"/>
          <w:numId w:val="9"/>
        </w:numPr>
        <w:spacing w:before="0" w:beforeAutospacing="0" w:after="0" w:afterAutospacing="0"/>
        <w:ind w:left="0" w:firstLine="0"/>
        <w:jc w:val="both"/>
        <w:rPr>
          <w:b/>
          <w:sz w:val="28"/>
        </w:rPr>
      </w:pPr>
      <w:proofErr w:type="gramStart"/>
      <w:r w:rsidRPr="00991990">
        <w:rPr>
          <w:b/>
          <w:sz w:val="28"/>
        </w:rPr>
        <w:t>Участие обучающихся в творческих конкурсах за 2017-2018 учебный год</w:t>
      </w:r>
      <w:proofErr w:type="gramEnd"/>
    </w:p>
    <w:p w:rsidR="00991990" w:rsidRPr="00991990" w:rsidRDefault="00991990" w:rsidP="00991990">
      <w:pPr>
        <w:widowControl w:val="0"/>
        <w:spacing w:after="0"/>
        <w:jc w:val="both"/>
        <w:rPr>
          <w:b/>
          <w:sz w:val="28"/>
        </w:rPr>
      </w:pPr>
      <w:r>
        <w:rPr>
          <w:b/>
          <w:sz w:val="28"/>
        </w:rPr>
        <w:lastRenderedPageBreak/>
        <w:t xml:space="preserve">  </w:t>
      </w:r>
      <w:r>
        <w:rPr>
          <w:rFonts w:ascii="Times New Roman" w:hAnsi="Times New Roman" w:cs="Times New Roman"/>
          <w:sz w:val="28"/>
        </w:rPr>
        <w:t>В</w:t>
      </w:r>
      <w:r w:rsidRPr="00991990">
        <w:rPr>
          <w:rFonts w:ascii="Times New Roman" w:hAnsi="Times New Roman" w:cs="Times New Roman"/>
          <w:sz w:val="28"/>
        </w:rPr>
        <w:t>оспитанники</w:t>
      </w:r>
      <w:r>
        <w:rPr>
          <w:b/>
          <w:sz w:val="28"/>
        </w:rPr>
        <w:t xml:space="preserve"> </w:t>
      </w:r>
      <w:r w:rsidRPr="00A51184">
        <w:rPr>
          <w:rFonts w:ascii="Times New Roman" w:hAnsi="Times New Roman" w:cs="Times New Roman"/>
          <w:sz w:val="28"/>
          <w:szCs w:val="28"/>
        </w:rPr>
        <w:t>Детского сада</w:t>
      </w:r>
      <w:r>
        <w:rPr>
          <w:rFonts w:ascii="Times New Roman" w:hAnsi="Times New Roman" w:cs="Times New Roman"/>
          <w:sz w:val="28"/>
          <w:szCs w:val="28"/>
        </w:rPr>
        <w:t xml:space="preserve"> участвуют в конкурсах различного уровня и занимают призовые места</w:t>
      </w:r>
    </w:p>
    <w:tbl>
      <w:tblPr>
        <w:tblStyle w:val="af0"/>
        <w:tblW w:w="9889" w:type="dxa"/>
        <w:tblLayout w:type="fixed"/>
        <w:tblLook w:val="04A0"/>
      </w:tblPr>
      <w:tblGrid>
        <w:gridCol w:w="449"/>
        <w:gridCol w:w="6322"/>
        <w:gridCol w:w="1701"/>
        <w:gridCol w:w="1417"/>
      </w:tblGrid>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rPr>
            </w:pPr>
            <w:r>
              <w:rPr>
                <w:rFonts w:ascii="Times New Roman" w:hAnsi="Times New Roman" w:cs="Times New Roman"/>
                <w:szCs w:val="24"/>
              </w:rPr>
              <w:t>Наименование конкурса</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rPr>
            </w:pPr>
            <w:r>
              <w:rPr>
                <w:rFonts w:ascii="Times New Roman" w:hAnsi="Times New Roman" w:cs="Times New Roman"/>
                <w:szCs w:val="24"/>
              </w:rPr>
              <w:t>Количество участников</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Дипломы</w:t>
            </w:r>
          </w:p>
        </w:tc>
      </w:tr>
      <w:tr w:rsidR="00944072" w:rsidTr="000D7D20">
        <w:tc>
          <w:tcPr>
            <w:tcW w:w="9889" w:type="dxa"/>
            <w:gridSpan w:val="4"/>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b/>
                <w:szCs w:val="24"/>
              </w:rPr>
            </w:pPr>
            <w:r>
              <w:rPr>
                <w:rFonts w:ascii="Times New Roman" w:hAnsi="Times New Roman" w:cs="Times New Roman"/>
                <w:b/>
                <w:szCs w:val="24"/>
              </w:rPr>
              <w:t>Городской уровень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proofErr w:type="gramStart"/>
            <w:r>
              <w:rPr>
                <w:rFonts w:ascii="Times New Roman" w:hAnsi="Times New Roman" w:cs="Times New Roman"/>
                <w:szCs w:val="24"/>
              </w:rPr>
              <w:t>Всесезонный</w:t>
            </w:r>
            <w:proofErr w:type="gramEnd"/>
            <w:r>
              <w:rPr>
                <w:rFonts w:ascii="Times New Roman" w:hAnsi="Times New Roman" w:cs="Times New Roman"/>
                <w:szCs w:val="24"/>
              </w:rPr>
              <w:t xml:space="preserve"> «Маленькая Осень», номинация «Художественное слово»</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15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1,2,3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Всесезонный «Маленькая Осень», номинация «Вокал»</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20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1,2,3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Всесезонный «Маленькая Зима», номинация «Вокал»</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20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1,2,3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proofErr w:type="gramStart"/>
            <w:r>
              <w:rPr>
                <w:rFonts w:ascii="Times New Roman" w:hAnsi="Times New Roman" w:cs="Times New Roman"/>
                <w:szCs w:val="24"/>
              </w:rPr>
              <w:t>Всесезонный</w:t>
            </w:r>
            <w:proofErr w:type="gramEnd"/>
            <w:r>
              <w:rPr>
                <w:rFonts w:ascii="Times New Roman" w:hAnsi="Times New Roman" w:cs="Times New Roman"/>
                <w:szCs w:val="24"/>
              </w:rPr>
              <w:t xml:space="preserve"> «Маленькая Зима», номинация «Художественное слово»</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16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1,2,3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bCs/>
                <w:szCs w:val="24"/>
              </w:rPr>
              <w:t xml:space="preserve">Всесезонный конкурс «Маленькая весна» </w:t>
            </w:r>
            <w:r>
              <w:rPr>
                <w:rFonts w:ascii="Times New Roman" w:hAnsi="Times New Roman" w:cs="Times New Roman"/>
                <w:szCs w:val="24"/>
              </w:rPr>
              <w:t>номинация «Художественное слово»</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20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1,2,3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В</w:t>
            </w:r>
            <w:r w:rsidR="00944072">
              <w:rPr>
                <w:rFonts w:ascii="Times New Roman" w:hAnsi="Times New Roman" w:cs="Times New Roman"/>
                <w:bCs/>
                <w:szCs w:val="24"/>
              </w:rPr>
              <w:t xml:space="preserve">сесезонный конкурс «Маленькая весна» </w:t>
            </w:r>
            <w:r w:rsidR="00944072">
              <w:rPr>
                <w:rFonts w:ascii="Times New Roman" w:hAnsi="Times New Roman" w:cs="Times New Roman"/>
                <w:szCs w:val="24"/>
              </w:rPr>
              <w:t>номинация «Вокал»</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16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bCs/>
                <w:szCs w:val="24"/>
              </w:rPr>
              <w:t>1,2,3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tabs>
                <w:tab w:val="left" w:pos="1249"/>
              </w:tabs>
              <w:spacing w:after="0" w:line="240" w:lineRule="auto"/>
              <w:jc w:val="both"/>
              <w:rPr>
                <w:rFonts w:ascii="Times New Roman" w:hAnsi="Times New Roman" w:cs="Times New Roman"/>
                <w:b/>
                <w:bCs/>
                <w:szCs w:val="24"/>
              </w:rPr>
            </w:pPr>
            <w:r>
              <w:rPr>
                <w:rFonts w:ascii="Times New Roman" w:hAnsi="Times New Roman" w:cs="Times New Roman"/>
                <w:bCs/>
                <w:szCs w:val="24"/>
              </w:rPr>
              <w:t>Конкурс рисунков и стихотворений «Мой папа самый лучший»</w:t>
            </w:r>
          </w:p>
        </w:tc>
        <w:tc>
          <w:tcPr>
            <w:tcW w:w="1701"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bCs/>
                <w:szCs w:val="24"/>
              </w:rPr>
            </w:pPr>
            <w:r>
              <w:rPr>
                <w:rFonts w:ascii="Times New Roman" w:hAnsi="Times New Roman" w:cs="Times New Roman"/>
                <w:bCs/>
                <w:szCs w:val="24"/>
              </w:rPr>
              <w:t xml:space="preserve">6 </w:t>
            </w:r>
            <w:r>
              <w:rPr>
                <w:rFonts w:ascii="Times New Roman" w:hAnsi="Times New Roman" w:cs="Times New Roman"/>
                <w:szCs w:val="24"/>
              </w:rPr>
              <w:t>детей</w:t>
            </w:r>
          </w:p>
          <w:p w:rsidR="00944072" w:rsidRDefault="00944072" w:rsidP="00944072">
            <w:pPr>
              <w:spacing w:after="0" w:line="240" w:lineRule="auto"/>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bCs/>
                <w:szCs w:val="24"/>
              </w:rPr>
            </w:pPr>
            <w:r>
              <w:rPr>
                <w:rFonts w:ascii="Times New Roman" w:hAnsi="Times New Roman" w:cs="Times New Roman"/>
                <w:bCs/>
                <w:szCs w:val="24"/>
              </w:rPr>
              <w:t>1,3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1"/>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tabs>
                <w:tab w:val="left" w:pos="1249"/>
              </w:tabs>
              <w:spacing w:after="0" w:line="240" w:lineRule="auto"/>
              <w:jc w:val="both"/>
              <w:rPr>
                <w:rFonts w:ascii="Times New Roman" w:hAnsi="Times New Roman" w:cs="Times New Roman"/>
                <w:bCs/>
                <w:szCs w:val="24"/>
              </w:rPr>
            </w:pPr>
            <w:proofErr w:type="spellStart"/>
            <w:r>
              <w:rPr>
                <w:rFonts w:ascii="Times New Roman" w:hAnsi="Times New Roman" w:cs="Times New Roman"/>
                <w:szCs w:val="24"/>
              </w:rPr>
              <w:t>Самотлорские</w:t>
            </w:r>
            <w:proofErr w:type="spellEnd"/>
            <w:r>
              <w:rPr>
                <w:rFonts w:ascii="Times New Roman" w:hAnsi="Times New Roman" w:cs="Times New Roman"/>
                <w:szCs w:val="24"/>
              </w:rPr>
              <w:t xml:space="preserve"> роднички</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bCs/>
                <w:szCs w:val="24"/>
              </w:rPr>
            </w:pPr>
            <w:r>
              <w:rPr>
                <w:rFonts w:ascii="Times New Roman" w:hAnsi="Times New Roman" w:cs="Times New Roman"/>
                <w:bCs/>
                <w:szCs w:val="24"/>
              </w:rPr>
              <w:t xml:space="preserve">25 </w:t>
            </w:r>
            <w:r>
              <w:rPr>
                <w:rFonts w:ascii="Times New Roman" w:hAnsi="Times New Roman" w:cs="Times New Roman"/>
                <w:szCs w:val="24"/>
              </w:rPr>
              <w:t>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bCs/>
                <w:szCs w:val="24"/>
              </w:rPr>
            </w:pPr>
            <w:r>
              <w:rPr>
                <w:rFonts w:ascii="Times New Roman" w:hAnsi="Times New Roman" w:cs="Times New Roman"/>
                <w:szCs w:val="24"/>
              </w:rPr>
              <w:t>3 степень</w:t>
            </w:r>
          </w:p>
        </w:tc>
      </w:tr>
      <w:tr w:rsidR="00944072" w:rsidTr="000D7D20">
        <w:tc>
          <w:tcPr>
            <w:tcW w:w="9889" w:type="dxa"/>
            <w:gridSpan w:val="4"/>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rPr>
            </w:pPr>
            <w:r>
              <w:rPr>
                <w:rFonts w:ascii="Times New Roman" w:hAnsi="Times New Roman" w:cs="Times New Roman"/>
                <w:b/>
                <w:szCs w:val="24"/>
              </w:rPr>
              <w:t>Региональный</w:t>
            </w:r>
            <w:r>
              <w:rPr>
                <w:rFonts w:ascii="Times New Roman" w:hAnsi="Times New Roman" w:cs="Times New Roman"/>
                <w:szCs w:val="24"/>
              </w:rPr>
              <w:t xml:space="preserve"> </w:t>
            </w:r>
            <w:r>
              <w:rPr>
                <w:rFonts w:ascii="Times New Roman" w:hAnsi="Times New Roman" w:cs="Times New Roman"/>
                <w:b/>
                <w:szCs w:val="24"/>
              </w:rPr>
              <w:t>уровень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«Северное сияние»</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8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1,2,3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E45C27">
            <w:pPr>
              <w:spacing w:after="0" w:line="240" w:lineRule="auto"/>
              <w:rPr>
                <w:rFonts w:ascii="Times New Roman" w:hAnsi="Times New Roman" w:cs="Times New Roman"/>
                <w:szCs w:val="24"/>
              </w:rPr>
            </w:pPr>
            <w:r>
              <w:rPr>
                <w:rFonts w:ascii="Times New Roman" w:hAnsi="Times New Roman" w:cs="Times New Roman"/>
                <w:szCs w:val="24"/>
              </w:rPr>
              <w:t xml:space="preserve"> </w:t>
            </w:r>
            <w:r w:rsidR="00E45C27">
              <w:rPr>
                <w:rFonts w:ascii="Times New Roman" w:hAnsi="Times New Roman" w:cs="Times New Roman"/>
                <w:szCs w:val="24"/>
              </w:rPr>
              <w:t>К</w:t>
            </w:r>
            <w:r>
              <w:rPr>
                <w:rFonts w:ascii="Times New Roman" w:hAnsi="Times New Roman" w:cs="Times New Roman"/>
                <w:szCs w:val="24"/>
              </w:rPr>
              <w:t>онкурс «Моя Югра», «Пусть всегда будет мама»</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szCs w:val="24"/>
              </w:rPr>
              <w:t>10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«Моя Югра», номинация «Новогодний калейдоскоп»</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szCs w:val="24"/>
              </w:rPr>
              <w:t>4 ребенка</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Окружной конкурс «Талант».</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E45C27"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ребенок</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Окружной конкурс «Семья моя - Югра».</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E45C27"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3  ребенка</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Окружной конкурс «Талант».</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участник</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Окружной конкурс «Семья моя - Югра».</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участник</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Окружной конкурс «Талант».</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участник</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Конкурс «Северное сияние»,  «Язык танца»</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4 ребенка</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2"/>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Конкурс «Северное сияние» «Радуга голосов»</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8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2 место</w:t>
            </w:r>
          </w:p>
        </w:tc>
      </w:tr>
      <w:tr w:rsidR="00944072" w:rsidTr="000D7D20">
        <w:tc>
          <w:tcPr>
            <w:tcW w:w="9889" w:type="dxa"/>
            <w:gridSpan w:val="4"/>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rPr>
            </w:pPr>
            <w:r>
              <w:rPr>
                <w:rFonts w:ascii="Times New Roman" w:hAnsi="Times New Roman" w:cs="Times New Roman"/>
                <w:b/>
                <w:szCs w:val="24"/>
              </w:rPr>
              <w:t>Всероссийский уровень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color w:val="000000"/>
                <w:szCs w:val="24"/>
                <w:lang w:eastAsia="ru-RU"/>
              </w:rPr>
            </w:pPr>
            <w:r>
              <w:rPr>
                <w:rFonts w:ascii="Times New Roman" w:hAnsi="Times New Roman" w:cs="Times New Roman"/>
                <w:color w:val="000000"/>
                <w:szCs w:val="24"/>
                <w:lang w:eastAsia="ru-RU"/>
              </w:rPr>
              <w:t>Всероссийский дистанционный литературный конкурс чтецов</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91990" w:rsidP="00944072">
            <w:pPr>
              <w:spacing w:after="0" w:line="240" w:lineRule="auto"/>
              <w:jc w:val="center"/>
              <w:rPr>
                <w:rFonts w:ascii="Times New Roman" w:hAnsi="Times New Roman" w:cs="Times New Roman"/>
                <w:color w:val="000000"/>
                <w:szCs w:val="24"/>
                <w:lang w:eastAsia="ru-RU"/>
              </w:rPr>
            </w:pPr>
            <w:r>
              <w:rPr>
                <w:rFonts w:ascii="Times New Roman" w:hAnsi="Times New Roman" w:cs="Times New Roman"/>
                <w:szCs w:val="24"/>
              </w:rPr>
              <w:t>7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color w:val="000000"/>
                <w:szCs w:val="24"/>
                <w:lang w:eastAsia="ru-RU"/>
              </w:rPr>
            </w:pPr>
            <w:r>
              <w:rPr>
                <w:rFonts w:ascii="Times New Roman" w:hAnsi="Times New Roman" w:cs="Times New Roman"/>
                <w:szCs w:val="24"/>
              </w:rPr>
              <w:t>3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lang w:eastAsia="ru-RU"/>
              </w:rPr>
            </w:pPr>
            <w:r>
              <w:rPr>
                <w:rFonts w:ascii="Times New Roman" w:hAnsi="Times New Roman" w:cs="Times New Roman"/>
                <w:szCs w:val="24"/>
                <w:lang w:eastAsia="ru-RU"/>
              </w:rPr>
              <w:t xml:space="preserve"> Всесоюзный конкурс «Маленькая Зима» номинация «художественное слово»  </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91990" w:rsidP="00944072">
            <w:pPr>
              <w:spacing w:after="0" w:line="240" w:lineRule="auto"/>
              <w:jc w:val="center"/>
              <w:rPr>
                <w:rFonts w:ascii="Times New Roman" w:hAnsi="Times New Roman" w:cs="Times New Roman"/>
                <w:szCs w:val="24"/>
                <w:lang w:eastAsia="ru-RU"/>
              </w:rPr>
            </w:pPr>
            <w:r>
              <w:rPr>
                <w:rFonts w:ascii="Times New Roman" w:hAnsi="Times New Roman" w:cs="Times New Roman"/>
                <w:szCs w:val="24"/>
              </w:rPr>
              <w:t>8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lang w:eastAsia="ru-RU"/>
              </w:rPr>
            </w:pPr>
            <w:r>
              <w:rPr>
                <w:rFonts w:ascii="Times New Roman" w:hAnsi="Times New Roman" w:cs="Times New Roman"/>
                <w:szCs w:val="24"/>
                <w:lang w:eastAsia="ru-RU"/>
              </w:rPr>
              <w:t>1 степень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lang w:eastAsia="ru-RU"/>
              </w:rPr>
            </w:pPr>
            <w:r>
              <w:rPr>
                <w:rFonts w:ascii="Times New Roman" w:hAnsi="Times New Roman" w:cs="Times New Roman"/>
                <w:szCs w:val="24"/>
                <w:lang w:eastAsia="ru-RU"/>
              </w:rPr>
              <w:t>Всесоюзный конкурс «Маленькая Зима» номинация «Вокал»</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lang w:eastAsia="ru-RU"/>
              </w:rPr>
            </w:pPr>
            <w:r>
              <w:rPr>
                <w:rFonts w:ascii="Times New Roman" w:hAnsi="Times New Roman" w:cs="Times New Roman"/>
                <w:szCs w:val="24"/>
                <w:lang w:eastAsia="ru-RU"/>
              </w:rPr>
              <w:t xml:space="preserve">7 </w:t>
            </w:r>
            <w:r w:rsidR="00E45C27">
              <w:rPr>
                <w:rFonts w:ascii="Times New Roman" w:hAnsi="Times New Roman" w:cs="Times New Roman"/>
                <w:szCs w:val="24"/>
              </w:rPr>
              <w:t>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lang w:eastAsia="ru-RU"/>
              </w:rPr>
            </w:pPr>
            <w:r>
              <w:rPr>
                <w:rFonts w:ascii="Times New Roman" w:hAnsi="Times New Roman" w:cs="Times New Roman"/>
                <w:szCs w:val="24"/>
                <w:lang w:eastAsia="ru-RU"/>
              </w:rPr>
              <w:t>1 степень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lang w:eastAsia="ru-RU"/>
              </w:rPr>
            </w:pPr>
            <w:r>
              <w:rPr>
                <w:rFonts w:ascii="Times New Roman" w:hAnsi="Times New Roman" w:cs="Times New Roman"/>
                <w:szCs w:val="24"/>
                <w:lang w:eastAsia="ru-RU"/>
              </w:rPr>
              <w:t>Всесоюзный конкурс «Маленькая Зима» номинация «Театральная постановка»</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lang w:eastAsia="ru-RU"/>
              </w:rPr>
            </w:pPr>
            <w:r>
              <w:rPr>
                <w:rFonts w:ascii="Times New Roman" w:hAnsi="Times New Roman" w:cs="Times New Roman"/>
                <w:szCs w:val="24"/>
                <w:lang w:eastAsia="ru-RU"/>
              </w:rPr>
              <w:t xml:space="preserve">6 </w:t>
            </w:r>
            <w:r w:rsidR="00E45C27">
              <w:rPr>
                <w:rFonts w:ascii="Times New Roman" w:hAnsi="Times New Roman" w:cs="Times New Roman"/>
                <w:szCs w:val="24"/>
              </w:rPr>
              <w:t>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lang w:eastAsia="ru-RU"/>
              </w:rPr>
            </w:pPr>
            <w:r>
              <w:rPr>
                <w:rFonts w:ascii="Times New Roman" w:hAnsi="Times New Roman" w:cs="Times New Roman"/>
                <w:szCs w:val="24"/>
                <w:lang w:eastAsia="ru-RU"/>
              </w:rPr>
              <w:t>1 степень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E45C27" w:rsidP="00944072">
            <w:pPr>
              <w:spacing w:after="0" w:line="240" w:lineRule="auto"/>
              <w:rPr>
                <w:rFonts w:ascii="Times New Roman" w:hAnsi="Times New Roman" w:cs="Times New Roman"/>
                <w:szCs w:val="24"/>
              </w:rPr>
            </w:pPr>
            <w:r>
              <w:rPr>
                <w:rFonts w:ascii="Times New Roman" w:hAnsi="Times New Roman" w:cs="Times New Roman"/>
                <w:szCs w:val="24"/>
              </w:rPr>
              <w:t>К</w:t>
            </w:r>
            <w:r w:rsidR="00944072">
              <w:rPr>
                <w:rFonts w:ascii="Times New Roman" w:hAnsi="Times New Roman" w:cs="Times New Roman"/>
                <w:szCs w:val="24"/>
              </w:rPr>
              <w:t>онкурс «</w:t>
            </w:r>
            <w:proofErr w:type="spellStart"/>
            <w:r w:rsidR="00944072">
              <w:rPr>
                <w:rFonts w:ascii="Times New Roman" w:hAnsi="Times New Roman" w:cs="Times New Roman"/>
                <w:szCs w:val="24"/>
              </w:rPr>
              <w:t>Доутесса</w:t>
            </w:r>
            <w:proofErr w:type="spellEnd"/>
            <w:r w:rsidR="00944072">
              <w:rPr>
                <w:rFonts w:ascii="Times New Roman" w:hAnsi="Times New Roman" w:cs="Times New Roman"/>
                <w:szCs w:val="24"/>
              </w:rPr>
              <w:t>», Блиц-олимпиада «Наша дружная семья»</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4 ребенка</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w:t>
            </w:r>
            <w:proofErr w:type="spellStart"/>
            <w:r>
              <w:rPr>
                <w:rFonts w:ascii="Times New Roman" w:hAnsi="Times New Roman" w:cs="Times New Roman"/>
                <w:szCs w:val="24"/>
              </w:rPr>
              <w:t>Доутесса</w:t>
            </w:r>
            <w:proofErr w:type="spellEnd"/>
            <w:r>
              <w:rPr>
                <w:rFonts w:ascii="Times New Roman" w:hAnsi="Times New Roman" w:cs="Times New Roman"/>
                <w:szCs w:val="24"/>
              </w:rPr>
              <w:t>» Блиц-олимпиада «Наша дружная семья»</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9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Конкурс «Спасибо, мама!»</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17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1,2,3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w:t>
            </w:r>
            <w:proofErr w:type="spellStart"/>
            <w:r>
              <w:rPr>
                <w:rFonts w:ascii="Times New Roman" w:hAnsi="Times New Roman" w:cs="Times New Roman"/>
                <w:szCs w:val="24"/>
              </w:rPr>
              <w:t>Доутесса</w:t>
            </w:r>
            <w:proofErr w:type="spellEnd"/>
            <w:r>
              <w:rPr>
                <w:rFonts w:ascii="Times New Roman" w:hAnsi="Times New Roman" w:cs="Times New Roman"/>
                <w:szCs w:val="24"/>
              </w:rPr>
              <w:t>» Блиц-олимпиада: «Большой или высокий?»</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5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Интеллектуальный конкурс «</w:t>
            </w:r>
            <w:proofErr w:type="spellStart"/>
            <w:r>
              <w:rPr>
                <w:rFonts w:ascii="Times New Roman" w:hAnsi="Times New Roman" w:cs="Times New Roman"/>
                <w:szCs w:val="24"/>
              </w:rPr>
              <w:t>ТалантИКС</w:t>
            </w:r>
            <w:proofErr w:type="spellEnd"/>
            <w:r>
              <w:rPr>
                <w:rFonts w:ascii="Times New Roman" w:hAnsi="Times New Roman" w:cs="Times New Roman"/>
                <w:szCs w:val="24"/>
              </w:rPr>
              <w:t xml:space="preserve">», литературная викторина «Мои первые стихи» </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7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1,2,3 место</w:t>
            </w:r>
          </w:p>
          <w:p w:rsidR="00944072" w:rsidRDefault="00944072" w:rsidP="00944072">
            <w:pPr>
              <w:spacing w:after="0" w:line="240" w:lineRule="auto"/>
              <w:rPr>
                <w:rFonts w:ascii="Times New Roman" w:hAnsi="Times New Roman" w:cs="Times New Roman"/>
                <w:szCs w:val="24"/>
              </w:rPr>
            </w:pP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 xml:space="preserve">«Педагогика </w:t>
            </w:r>
            <w:r>
              <w:rPr>
                <w:rFonts w:ascii="Times New Roman" w:hAnsi="Times New Roman" w:cs="Times New Roman"/>
                <w:szCs w:val="24"/>
                <w:lang w:val="en-US"/>
              </w:rPr>
              <w:t>XXI</w:t>
            </w:r>
            <w:r>
              <w:rPr>
                <w:rFonts w:ascii="Times New Roman" w:hAnsi="Times New Roman" w:cs="Times New Roman"/>
                <w:szCs w:val="24"/>
              </w:rPr>
              <w:t>», номинация «Супер-поделка»</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7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«Педагогика XXI», викторина: "Новогодние загадки"</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5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«Педагогика 21 век» «Осенних красок хоровод»</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w:t>
            </w:r>
            <w:r w:rsidR="00E45C27">
              <w:rPr>
                <w:rFonts w:ascii="Times New Roman" w:hAnsi="Times New Roman" w:cs="Times New Roman"/>
                <w:szCs w:val="24"/>
              </w:rPr>
              <w:t>5</w:t>
            </w:r>
            <w:r>
              <w:rPr>
                <w:rFonts w:ascii="Times New Roman" w:hAnsi="Times New Roman" w:cs="Times New Roman"/>
                <w:szCs w:val="24"/>
              </w:rPr>
              <w:t xml:space="preserve">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1 место  </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Путешествие в космос</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9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1 место  </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«Портрет моей любимой мамы» Конкурс изобразительного искусства</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12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Лауреат 1 степени</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3"/>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музыкальный конкурс «</w:t>
            </w:r>
            <w:proofErr w:type="spellStart"/>
            <w:r>
              <w:rPr>
                <w:rFonts w:ascii="Times New Roman" w:hAnsi="Times New Roman" w:cs="Times New Roman"/>
                <w:szCs w:val="24"/>
              </w:rPr>
              <w:t>Мелодинка</w:t>
            </w:r>
            <w:proofErr w:type="spellEnd"/>
            <w:r>
              <w:rPr>
                <w:rFonts w:ascii="Times New Roman" w:hAnsi="Times New Roman" w:cs="Times New Roman"/>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10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1 степени</w:t>
            </w:r>
          </w:p>
        </w:tc>
      </w:tr>
      <w:tr w:rsidR="00944072" w:rsidTr="000D7D20">
        <w:tc>
          <w:tcPr>
            <w:tcW w:w="9889" w:type="dxa"/>
            <w:gridSpan w:val="4"/>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center"/>
              <w:rPr>
                <w:rFonts w:ascii="Times New Roman" w:hAnsi="Times New Roman" w:cs="Times New Roman"/>
                <w:szCs w:val="24"/>
              </w:rPr>
            </w:pPr>
            <w:r>
              <w:rPr>
                <w:rFonts w:ascii="Times New Roman" w:hAnsi="Times New Roman" w:cs="Times New Roman"/>
                <w:b/>
                <w:szCs w:val="24"/>
              </w:rPr>
              <w:t>Международный</w:t>
            </w:r>
            <w:r>
              <w:rPr>
                <w:rFonts w:ascii="Times New Roman" w:hAnsi="Times New Roman" w:cs="Times New Roman"/>
                <w:szCs w:val="24"/>
              </w:rPr>
              <w:t xml:space="preserve"> </w:t>
            </w:r>
            <w:r>
              <w:rPr>
                <w:rFonts w:ascii="Times New Roman" w:hAnsi="Times New Roman" w:cs="Times New Roman"/>
                <w:b/>
                <w:szCs w:val="24"/>
              </w:rPr>
              <w:t>уровень</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Творческий конкурс «Защитникам Отечества посвящается»</w:t>
            </w:r>
          </w:p>
        </w:tc>
        <w:tc>
          <w:tcPr>
            <w:tcW w:w="1701" w:type="dxa"/>
            <w:tcBorders>
              <w:top w:val="single" w:sz="4" w:space="0" w:color="auto"/>
              <w:left w:val="single" w:sz="4" w:space="0" w:color="auto"/>
              <w:bottom w:val="single" w:sz="4" w:space="0" w:color="auto"/>
              <w:right w:val="single" w:sz="4" w:space="0" w:color="auto"/>
            </w:tcBorders>
          </w:tcPr>
          <w:p w:rsidR="00944072" w:rsidRDefault="00944072" w:rsidP="00991990">
            <w:pPr>
              <w:spacing w:after="0" w:line="240" w:lineRule="auto"/>
              <w:jc w:val="center"/>
              <w:rPr>
                <w:rFonts w:ascii="Times New Roman" w:hAnsi="Times New Roman" w:cs="Times New Roman"/>
                <w:szCs w:val="24"/>
              </w:rPr>
            </w:pPr>
            <w:r>
              <w:rPr>
                <w:rFonts w:ascii="Times New Roman" w:hAnsi="Times New Roman" w:cs="Times New Roman"/>
                <w:szCs w:val="24"/>
              </w:rPr>
              <w:t>10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Творческий конкурс «Спасибо, мама!»</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spacing w:after="0" w:line="240" w:lineRule="auto"/>
              <w:jc w:val="center"/>
              <w:rPr>
                <w:rFonts w:ascii="Times New Roman" w:hAnsi="Times New Roman" w:cs="Times New Roman"/>
                <w:szCs w:val="24"/>
              </w:rPr>
            </w:pPr>
            <w:r>
              <w:rPr>
                <w:rFonts w:ascii="Times New Roman" w:hAnsi="Times New Roman" w:cs="Times New Roman"/>
                <w:szCs w:val="24"/>
              </w:rPr>
              <w:t>15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1,2,3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«Мой преданный четвероногий друг»</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spacing w:after="0" w:line="240" w:lineRule="auto"/>
              <w:jc w:val="center"/>
              <w:rPr>
                <w:rFonts w:ascii="Times New Roman" w:hAnsi="Times New Roman" w:cs="Times New Roman"/>
                <w:szCs w:val="24"/>
              </w:rPr>
            </w:pPr>
            <w:r>
              <w:rPr>
                <w:rFonts w:ascii="Times New Roman" w:hAnsi="Times New Roman" w:cs="Times New Roman"/>
                <w:szCs w:val="24"/>
              </w:rPr>
              <w:t>10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2,3 места</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«Новое достижение»</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7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2 места</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Всероссийский дистанционный литературный конкурс чтецов</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spacing w:after="0" w:line="240" w:lineRule="auto"/>
              <w:jc w:val="center"/>
              <w:rPr>
                <w:rFonts w:ascii="Times New Roman" w:hAnsi="Times New Roman" w:cs="Times New Roman"/>
                <w:szCs w:val="24"/>
              </w:rPr>
            </w:pPr>
            <w:r>
              <w:rPr>
                <w:rFonts w:ascii="Times New Roman" w:hAnsi="Times New Roman" w:cs="Times New Roman"/>
                <w:szCs w:val="24"/>
              </w:rPr>
              <w:t>5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2 места</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E45C27" w:rsidP="00944072">
            <w:pPr>
              <w:spacing w:after="0" w:line="240" w:lineRule="auto"/>
              <w:jc w:val="both"/>
              <w:rPr>
                <w:rFonts w:ascii="Times New Roman" w:hAnsi="Times New Roman" w:cs="Times New Roman"/>
                <w:szCs w:val="24"/>
              </w:rPr>
            </w:pPr>
            <w:r>
              <w:rPr>
                <w:rFonts w:ascii="Times New Roman" w:hAnsi="Times New Roman" w:cs="Times New Roman"/>
                <w:color w:val="000000"/>
                <w:szCs w:val="24"/>
                <w:lang w:eastAsia="ru-RU"/>
              </w:rPr>
              <w:t>Д</w:t>
            </w:r>
            <w:r w:rsidR="00944072">
              <w:rPr>
                <w:rFonts w:ascii="Times New Roman" w:hAnsi="Times New Roman" w:cs="Times New Roman"/>
                <w:color w:val="000000"/>
                <w:szCs w:val="24"/>
                <w:lang w:eastAsia="ru-RU"/>
              </w:rPr>
              <w:t>етский творческий конкурс</w:t>
            </w:r>
            <w:r w:rsidR="00944072">
              <w:rPr>
                <w:rFonts w:ascii="Times New Roman" w:hAnsi="Times New Roman" w:cs="Times New Roman"/>
                <w:szCs w:val="24"/>
              </w:rPr>
              <w:t xml:space="preserve">  </w:t>
            </w:r>
            <w:r w:rsidR="00944072">
              <w:rPr>
                <w:rFonts w:ascii="Times New Roman" w:hAnsi="Times New Roman" w:cs="Times New Roman"/>
                <w:color w:val="000000"/>
                <w:szCs w:val="24"/>
                <w:lang w:eastAsia="ru-RU"/>
              </w:rPr>
              <w:t>«День святого Валентина»</w:t>
            </w:r>
            <w:r w:rsidR="00944072">
              <w:rPr>
                <w:rFonts w:ascii="Times New Roman" w:hAnsi="Times New Roman" w:cs="Times New Roman"/>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color w:val="000000"/>
                <w:szCs w:val="24"/>
                <w:lang w:eastAsia="ru-RU"/>
              </w:rPr>
              <w:t>12</w:t>
            </w:r>
            <w:r>
              <w:rPr>
                <w:rFonts w:ascii="Times New Roman" w:hAnsi="Times New Roman" w:cs="Times New Roman"/>
                <w:szCs w:val="24"/>
              </w:rPr>
              <w:t xml:space="preserve">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2,3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 xml:space="preserve">Международный </w:t>
            </w:r>
            <w:r>
              <w:rPr>
                <w:rFonts w:ascii="Times New Roman" w:hAnsi="Times New Roman" w:cs="Times New Roman"/>
                <w:color w:val="000000"/>
                <w:szCs w:val="24"/>
                <w:lang w:eastAsia="ru-RU"/>
              </w:rPr>
              <w:t>творческий конкурс</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szCs w:val="24"/>
              </w:rPr>
              <w:t>8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1,2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Викторина по русскому языку для дошкольников</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color w:val="000000"/>
                <w:szCs w:val="24"/>
                <w:lang w:eastAsia="ru-RU"/>
              </w:rPr>
            </w:pPr>
            <w:r>
              <w:rPr>
                <w:rFonts w:ascii="Times New Roman" w:hAnsi="Times New Roman" w:cs="Times New Roman"/>
                <w:szCs w:val="24"/>
              </w:rPr>
              <w:t>3 детей</w:t>
            </w:r>
          </w:p>
        </w:tc>
        <w:tc>
          <w:tcPr>
            <w:tcW w:w="1417" w:type="dxa"/>
            <w:tcBorders>
              <w:top w:val="single" w:sz="4" w:space="0" w:color="auto"/>
              <w:left w:val="single" w:sz="4" w:space="0" w:color="auto"/>
              <w:bottom w:val="single" w:sz="4" w:space="0" w:color="auto"/>
              <w:right w:val="single" w:sz="4" w:space="0" w:color="auto"/>
            </w:tcBorders>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2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 xml:space="preserve">Конкурс «Гордость России»   </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E45C27" w:rsidP="00991990">
            <w:pPr>
              <w:spacing w:after="0" w:line="240" w:lineRule="auto"/>
              <w:jc w:val="center"/>
              <w:rPr>
                <w:rFonts w:ascii="Times New Roman" w:hAnsi="Times New Roman" w:cs="Times New Roman"/>
                <w:szCs w:val="24"/>
              </w:rPr>
            </w:pPr>
            <w:r>
              <w:rPr>
                <w:rFonts w:ascii="Times New Roman" w:hAnsi="Times New Roman" w:cs="Times New Roman"/>
                <w:color w:val="000000"/>
                <w:szCs w:val="24"/>
                <w:lang w:eastAsia="ru-RU"/>
              </w:rPr>
              <w:t xml:space="preserve">6 </w:t>
            </w:r>
            <w:r>
              <w:rPr>
                <w:rFonts w:ascii="Times New Roman" w:hAnsi="Times New Roman" w:cs="Times New Roman"/>
                <w:szCs w:val="24"/>
              </w:rPr>
              <w:t>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3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«Весенняя фантазия» «Педагогика 21 век»</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spacing w:after="0" w:line="240" w:lineRule="auto"/>
              <w:jc w:val="center"/>
              <w:rPr>
                <w:rFonts w:ascii="Times New Roman" w:hAnsi="Times New Roman" w:cs="Times New Roman"/>
                <w:color w:val="000000"/>
                <w:szCs w:val="24"/>
                <w:lang w:eastAsia="ru-RU"/>
              </w:rPr>
            </w:pPr>
            <w:r>
              <w:rPr>
                <w:rFonts w:ascii="Times New Roman" w:hAnsi="Times New Roman" w:cs="Times New Roman"/>
                <w:szCs w:val="24"/>
              </w:rPr>
              <w:t>11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1 место</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rPr>
                <w:rFonts w:ascii="Times New Roman" w:hAnsi="Times New Roman" w:cs="Times New Roman"/>
                <w:szCs w:val="24"/>
              </w:rPr>
            </w:pPr>
            <w:r>
              <w:rPr>
                <w:rFonts w:ascii="Times New Roman" w:hAnsi="Times New Roman" w:cs="Times New Roman"/>
                <w:szCs w:val="24"/>
              </w:rPr>
              <w:t>«Для мамы с любовью» конкурс открыток «Твори! Участвуй! Побеждай!»</w:t>
            </w:r>
          </w:p>
        </w:tc>
        <w:tc>
          <w:tcPr>
            <w:tcW w:w="1701" w:type="dxa"/>
            <w:tcBorders>
              <w:top w:val="single" w:sz="4" w:space="0" w:color="auto"/>
              <w:left w:val="single" w:sz="4" w:space="0" w:color="auto"/>
              <w:bottom w:val="single" w:sz="4" w:space="0" w:color="auto"/>
              <w:right w:val="single" w:sz="4" w:space="0" w:color="auto"/>
            </w:tcBorders>
            <w:hideMark/>
          </w:tcPr>
          <w:p w:rsidR="00944072" w:rsidRDefault="00944072" w:rsidP="00991990">
            <w:pPr>
              <w:spacing w:after="0" w:line="240" w:lineRule="auto"/>
              <w:jc w:val="center"/>
              <w:rPr>
                <w:rFonts w:ascii="Times New Roman" w:hAnsi="Times New Roman" w:cs="Times New Roman"/>
                <w:color w:val="000000"/>
                <w:szCs w:val="24"/>
                <w:lang w:eastAsia="ru-RU"/>
              </w:rPr>
            </w:pPr>
            <w:r>
              <w:rPr>
                <w:rFonts w:ascii="Times New Roman" w:hAnsi="Times New Roman" w:cs="Times New Roman"/>
                <w:szCs w:val="24"/>
              </w:rPr>
              <w:t>14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 xml:space="preserve">1 место  </w:t>
            </w:r>
          </w:p>
        </w:tc>
      </w:tr>
      <w:tr w:rsidR="00944072" w:rsidTr="000D7D20">
        <w:tc>
          <w:tcPr>
            <w:tcW w:w="449" w:type="dxa"/>
            <w:tcBorders>
              <w:top w:val="single" w:sz="4" w:space="0" w:color="auto"/>
              <w:left w:val="single" w:sz="4" w:space="0" w:color="auto"/>
              <w:bottom w:val="single" w:sz="4" w:space="0" w:color="auto"/>
              <w:right w:val="single" w:sz="4" w:space="0" w:color="auto"/>
            </w:tcBorders>
          </w:tcPr>
          <w:p w:rsidR="00944072" w:rsidRDefault="00944072" w:rsidP="00944072">
            <w:pPr>
              <w:pStyle w:val="ad"/>
              <w:numPr>
                <w:ilvl w:val="0"/>
                <w:numId w:val="24"/>
              </w:numPr>
              <w:spacing w:before="0" w:beforeAutospacing="0" w:after="0" w:afterAutospacing="0"/>
              <w:contextualSpacing/>
              <w:rPr>
                <w:lang w:eastAsia="en-US"/>
              </w:rPr>
            </w:pPr>
          </w:p>
        </w:tc>
        <w:tc>
          <w:tcPr>
            <w:tcW w:w="6322" w:type="dxa"/>
            <w:tcBorders>
              <w:top w:val="single" w:sz="4" w:space="0" w:color="auto"/>
              <w:left w:val="single" w:sz="4" w:space="0" w:color="auto"/>
              <w:bottom w:val="single" w:sz="4" w:space="0" w:color="auto"/>
              <w:right w:val="single" w:sz="4" w:space="0" w:color="auto"/>
            </w:tcBorders>
            <w:hideMark/>
          </w:tcPr>
          <w:p w:rsidR="00944072" w:rsidRDefault="00944072" w:rsidP="00944072">
            <w:pPr>
              <w:tabs>
                <w:tab w:val="left" w:pos="1335"/>
              </w:tabs>
              <w:spacing w:after="0" w:line="240" w:lineRule="auto"/>
              <w:rPr>
                <w:rFonts w:ascii="Times New Roman" w:hAnsi="Times New Roman" w:cs="Times New Roman"/>
                <w:szCs w:val="24"/>
              </w:rPr>
            </w:pPr>
            <w:r>
              <w:rPr>
                <w:rFonts w:ascii="Times New Roman" w:hAnsi="Times New Roman" w:cs="Times New Roman"/>
                <w:szCs w:val="24"/>
              </w:rPr>
              <w:t>Интернет – олимпиада по музыке «Солнечный свет»</w:t>
            </w:r>
          </w:p>
        </w:tc>
        <w:tc>
          <w:tcPr>
            <w:tcW w:w="1701" w:type="dxa"/>
            <w:tcBorders>
              <w:top w:val="single" w:sz="4" w:space="0" w:color="auto"/>
              <w:left w:val="single" w:sz="4" w:space="0" w:color="auto"/>
              <w:bottom w:val="single" w:sz="4" w:space="0" w:color="auto"/>
              <w:right w:val="single" w:sz="4" w:space="0" w:color="auto"/>
            </w:tcBorders>
          </w:tcPr>
          <w:p w:rsidR="00944072" w:rsidRDefault="00E45C27" w:rsidP="00991990">
            <w:pPr>
              <w:spacing w:after="0" w:line="240" w:lineRule="auto"/>
              <w:jc w:val="center"/>
              <w:rPr>
                <w:rFonts w:ascii="Times New Roman" w:hAnsi="Times New Roman" w:cs="Times New Roman"/>
                <w:color w:val="000000"/>
                <w:szCs w:val="24"/>
                <w:lang w:eastAsia="ru-RU"/>
              </w:rPr>
            </w:pPr>
            <w:r>
              <w:rPr>
                <w:rFonts w:ascii="Times New Roman" w:hAnsi="Times New Roman" w:cs="Times New Roman"/>
                <w:szCs w:val="24"/>
              </w:rPr>
              <w:t>5 детей</w:t>
            </w:r>
          </w:p>
        </w:tc>
        <w:tc>
          <w:tcPr>
            <w:tcW w:w="1417" w:type="dxa"/>
            <w:tcBorders>
              <w:top w:val="single" w:sz="4" w:space="0" w:color="auto"/>
              <w:left w:val="single" w:sz="4" w:space="0" w:color="auto"/>
              <w:bottom w:val="single" w:sz="4" w:space="0" w:color="auto"/>
              <w:right w:val="single" w:sz="4" w:space="0" w:color="auto"/>
            </w:tcBorders>
            <w:hideMark/>
          </w:tcPr>
          <w:p w:rsidR="00944072" w:rsidRDefault="00944072" w:rsidP="00944072">
            <w:pPr>
              <w:spacing w:after="0" w:line="240" w:lineRule="auto"/>
              <w:jc w:val="both"/>
              <w:rPr>
                <w:rFonts w:ascii="Times New Roman" w:hAnsi="Times New Roman" w:cs="Times New Roman"/>
                <w:szCs w:val="24"/>
              </w:rPr>
            </w:pPr>
            <w:r>
              <w:rPr>
                <w:rFonts w:ascii="Times New Roman" w:hAnsi="Times New Roman" w:cs="Times New Roman"/>
                <w:szCs w:val="24"/>
              </w:rPr>
              <w:t>2 место</w:t>
            </w:r>
          </w:p>
        </w:tc>
      </w:tr>
    </w:tbl>
    <w:p w:rsidR="00FC0982" w:rsidRDefault="00FC0982" w:rsidP="002F7548">
      <w:pPr>
        <w:widowControl w:val="0"/>
        <w:spacing w:after="0" w:line="240" w:lineRule="auto"/>
        <w:jc w:val="center"/>
        <w:rPr>
          <w:rFonts w:ascii="Times New Roman" w:hAnsi="Times New Roman" w:cs="Times New Roman"/>
          <w:b/>
          <w:sz w:val="28"/>
          <w:szCs w:val="28"/>
        </w:rPr>
      </w:pPr>
    </w:p>
    <w:p w:rsidR="006D7948" w:rsidRPr="00A51184" w:rsidRDefault="006D7948" w:rsidP="002F7548">
      <w:pPr>
        <w:widowControl w:val="0"/>
        <w:spacing w:after="0" w:line="240" w:lineRule="auto"/>
        <w:jc w:val="center"/>
        <w:rPr>
          <w:rFonts w:ascii="Times New Roman" w:hAnsi="Times New Roman" w:cs="Times New Roman"/>
          <w:b/>
          <w:sz w:val="28"/>
          <w:szCs w:val="28"/>
        </w:rPr>
      </w:pPr>
      <w:r w:rsidRPr="00A51184">
        <w:rPr>
          <w:rFonts w:ascii="Times New Roman" w:hAnsi="Times New Roman" w:cs="Times New Roman"/>
          <w:b/>
          <w:sz w:val="28"/>
          <w:szCs w:val="28"/>
        </w:rPr>
        <w:t xml:space="preserve">IV. Оценка </w:t>
      </w:r>
      <w:proofErr w:type="gramStart"/>
      <w:r w:rsidRPr="00A51184">
        <w:rPr>
          <w:rFonts w:ascii="Times New Roman" w:hAnsi="Times New Roman" w:cs="Times New Roman"/>
          <w:b/>
          <w:sz w:val="28"/>
          <w:szCs w:val="28"/>
        </w:rPr>
        <w:t>функционирования внутренней системы оценки качества образования</w:t>
      </w:r>
      <w:proofErr w:type="gramEnd"/>
    </w:p>
    <w:p w:rsidR="002B16F0" w:rsidRPr="00A51184" w:rsidRDefault="002B16F0" w:rsidP="006D7948">
      <w:pPr>
        <w:widowControl w:val="0"/>
        <w:spacing w:after="0" w:line="240" w:lineRule="auto"/>
        <w:jc w:val="both"/>
        <w:rPr>
          <w:rFonts w:ascii="Times New Roman" w:hAnsi="Times New Roman" w:cs="Times New Roman"/>
          <w:b/>
          <w:sz w:val="28"/>
          <w:szCs w:val="28"/>
        </w:rPr>
      </w:pPr>
    </w:p>
    <w:p w:rsidR="00E52B53" w:rsidRPr="000A0890" w:rsidRDefault="000A0890" w:rsidP="002B16F0">
      <w:pPr>
        <w:tabs>
          <w:tab w:val="left" w:pos="1281"/>
        </w:tabs>
        <w:spacing w:after="0" w:line="240" w:lineRule="auto"/>
        <w:jc w:val="both"/>
        <w:rPr>
          <w:rFonts w:ascii="Times New Roman" w:eastAsia="Times New Roman CYR" w:hAnsi="Times New Roman"/>
          <w:b/>
          <w:sz w:val="28"/>
          <w:szCs w:val="28"/>
        </w:rPr>
      </w:pPr>
      <w:r w:rsidRPr="000A0890">
        <w:rPr>
          <w:rFonts w:ascii="Times New Roman" w:eastAsia="Times New Roman CYR" w:hAnsi="Times New Roman"/>
          <w:b/>
          <w:sz w:val="28"/>
          <w:szCs w:val="28"/>
        </w:rPr>
        <w:t xml:space="preserve">4.1. </w:t>
      </w:r>
      <w:r w:rsidR="002B16F0" w:rsidRPr="000A0890">
        <w:rPr>
          <w:rFonts w:ascii="Times New Roman" w:eastAsia="Times New Roman CYR" w:hAnsi="Times New Roman"/>
          <w:b/>
          <w:sz w:val="28"/>
          <w:szCs w:val="28"/>
        </w:rPr>
        <w:t>Наличие документов, регламентирующих функционирование внутренней системы оценки качества образования</w:t>
      </w:r>
    </w:p>
    <w:p w:rsidR="002B16F0" w:rsidRPr="00A51184" w:rsidRDefault="002B16F0" w:rsidP="002B16F0">
      <w:pPr>
        <w:spacing w:after="0" w:line="240" w:lineRule="auto"/>
        <w:jc w:val="both"/>
        <w:rPr>
          <w:rFonts w:ascii="Times New Roman" w:hAnsi="Times New Roman"/>
          <w:sz w:val="28"/>
          <w:szCs w:val="28"/>
        </w:rPr>
      </w:pPr>
      <w:r w:rsidRPr="00A51184">
        <w:rPr>
          <w:rFonts w:ascii="Times New Roman" w:eastAsia="Times New Roman CYR" w:hAnsi="Times New Roman"/>
          <w:sz w:val="28"/>
          <w:szCs w:val="28"/>
        </w:rPr>
        <w:t xml:space="preserve">       </w:t>
      </w:r>
      <w:proofErr w:type="gramStart"/>
      <w:r w:rsidRPr="00A51184">
        <w:rPr>
          <w:rFonts w:ascii="Times New Roman" w:eastAsia="Times New Roman CYR" w:hAnsi="Times New Roman"/>
          <w:sz w:val="28"/>
          <w:szCs w:val="28"/>
        </w:rPr>
        <w:t xml:space="preserve">Для качественного осуществления </w:t>
      </w:r>
      <w:r w:rsidRPr="00A51184">
        <w:rPr>
          <w:rFonts w:ascii="Times New Roman" w:hAnsi="Times New Roman"/>
          <w:color w:val="000000"/>
          <w:sz w:val="28"/>
          <w:szCs w:val="28"/>
          <w:lang w:eastAsia="ru-RU"/>
        </w:rPr>
        <w:t xml:space="preserve">мониторинга </w:t>
      </w:r>
      <w:r w:rsidRPr="00A51184">
        <w:rPr>
          <w:rStyle w:val="41"/>
          <w:color w:val="000000"/>
          <w:sz w:val="28"/>
          <w:szCs w:val="28"/>
        </w:rPr>
        <w:t xml:space="preserve">оценки качества образования в </w:t>
      </w:r>
      <w:r w:rsidRPr="00A51184">
        <w:rPr>
          <w:rFonts w:ascii="Times New Roman" w:hAnsi="Times New Roman"/>
          <w:sz w:val="28"/>
          <w:szCs w:val="28"/>
        </w:rPr>
        <w:t xml:space="preserve">МАДОУ города Нижневартовска ДС №21 «Звездочка» </w:t>
      </w:r>
      <w:r w:rsidRPr="00A51184">
        <w:rPr>
          <w:rStyle w:val="41"/>
          <w:color w:val="000000"/>
          <w:sz w:val="28"/>
          <w:szCs w:val="28"/>
        </w:rPr>
        <w:t>разработано положение о «</w:t>
      </w:r>
      <w:r w:rsidRPr="00A51184">
        <w:rPr>
          <w:rFonts w:ascii="Times New Roman" w:hAnsi="Times New Roman"/>
          <w:color w:val="000000"/>
          <w:sz w:val="28"/>
          <w:szCs w:val="28"/>
          <w:lang w:eastAsia="ru-RU"/>
        </w:rPr>
        <w:t xml:space="preserve">Мониторинге </w:t>
      </w:r>
      <w:r w:rsidRPr="00A51184">
        <w:rPr>
          <w:rStyle w:val="41"/>
          <w:color w:val="000000"/>
          <w:sz w:val="28"/>
          <w:szCs w:val="28"/>
        </w:rPr>
        <w:t xml:space="preserve">оценки качества образования», в котором определен порядок проведения мониторинга, </w:t>
      </w:r>
      <w:r w:rsidRPr="00A51184">
        <w:rPr>
          <w:rFonts w:ascii="Times New Roman" w:hAnsi="Times New Roman"/>
          <w:sz w:val="28"/>
          <w:szCs w:val="28"/>
        </w:rPr>
        <w:t xml:space="preserve">перечень информация о деятельности МАДОУ города Нижневартовска ДС №21 «Звездочка», подлежащей мониторингу, сроки </w:t>
      </w:r>
      <w:r w:rsidRPr="00A51184">
        <w:rPr>
          <w:rFonts w:ascii="Times New Roman" w:hAnsi="Times New Roman"/>
          <w:color w:val="000000"/>
          <w:sz w:val="28"/>
          <w:szCs w:val="28"/>
          <w:lang w:eastAsia="ru-RU"/>
        </w:rPr>
        <w:t>сбора информации о деятельности ДОО, обработку, систематизацию и хранение полученной информации</w:t>
      </w:r>
      <w:proofErr w:type="gramEnd"/>
    </w:p>
    <w:p w:rsidR="00882BA1" w:rsidRDefault="002B16F0" w:rsidP="00882BA1">
      <w:pPr>
        <w:spacing w:after="0" w:line="240" w:lineRule="auto"/>
        <w:jc w:val="both"/>
        <w:rPr>
          <w:rFonts w:ascii="Times New Roman" w:hAnsi="Times New Roman" w:cs="Times New Roman"/>
          <w:color w:val="FF0000"/>
          <w:sz w:val="28"/>
        </w:rPr>
      </w:pPr>
      <w:r w:rsidRPr="00FC0982">
        <w:rPr>
          <w:rFonts w:ascii="Times New Roman" w:eastAsia="Times New Roman CYR" w:hAnsi="Times New Roman"/>
          <w:sz w:val="28"/>
          <w:szCs w:val="28"/>
        </w:rPr>
        <w:t xml:space="preserve">    </w:t>
      </w:r>
      <w:r w:rsidR="00882BA1" w:rsidRPr="00FC0982">
        <w:rPr>
          <w:rFonts w:ascii="Times New Roman" w:hAnsi="Times New Roman" w:cs="Times New Roman"/>
          <w:sz w:val="28"/>
        </w:rPr>
        <w:t>Измерительные материалы результатов деятельности МАДОУ города Нижневартовска детского сада №21 «Звездочка»; план проведения мониторинга качества образования МАДОУ города Нижневартовска детского сада №21 «Звездочка».</w:t>
      </w:r>
      <w:r w:rsidR="00882BA1" w:rsidRPr="00882BA1">
        <w:rPr>
          <w:rFonts w:ascii="Times New Roman" w:eastAsia="Times New Roman CYR" w:hAnsi="Times New Roman"/>
          <w:sz w:val="28"/>
          <w:szCs w:val="28"/>
        </w:rPr>
        <w:t xml:space="preserve"> </w:t>
      </w:r>
      <w:r w:rsidR="00882BA1" w:rsidRPr="00A51184">
        <w:rPr>
          <w:rFonts w:ascii="Times New Roman" w:eastAsia="Times New Roman CYR" w:hAnsi="Times New Roman"/>
          <w:sz w:val="28"/>
          <w:szCs w:val="28"/>
        </w:rPr>
        <w:t>Приказом №403 от 27.12.201</w:t>
      </w:r>
      <w:r w:rsidR="00882BA1">
        <w:rPr>
          <w:rFonts w:ascii="Times New Roman" w:eastAsia="Times New Roman CYR" w:hAnsi="Times New Roman"/>
          <w:sz w:val="28"/>
          <w:szCs w:val="28"/>
        </w:rPr>
        <w:t>7</w:t>
      </w:r>
      <w:r w:rsidR="00882BA1" w:rsidRPr="00A51184">
        <w:rPr>
          <w:rFonts w:ascii="Times New Roman" w:eastAsia="Times New Roman CYR" w:hAnsi="Times New Roman"/>
          <w:sz w:val="28"/>
          <w:szCs w:val="28"/>
        </w:rPr>
        <w:t>г. назначены ответственные за организацию функционирования внутренней системы оценки качества образования, сроки проведения мониторинга</w:t>
      </w:r>
    </w:p>
    <w:p w:rsidR="00882BA1" w:rsidRPr="00882BA1" w:rsidRDefault="00882BA1" w:rsidP="00882BA1">
      <w:pPr>
        <w:spacing w:after="0" w:line="240" w:lineRule="auto"/>
        <w:jc w:val="both"/>
        <w:rPr>
          <w:rFonts w:ascii="Times New Roman" w:hAnsi="Times New Roman" w:cs="Times New Roman"/>
          <w:sz w:val="28"/>
        </w:rPr>
      </w:pPr>
      <w:r>
        <w:rPr>
          <w:rFonts w:ascii="Times New Roman" w:hAnsi="Times New Roman" w:cs="Times New Roman"/>
          <w:color w:val="FF0000"/>
          <w:sz w:val="28"/>
        </w:rPr>
        <w:t xml:space="preserve">   </w:t>
      </w:r>
      <w:r w:rsidRPr="00882BA1">
        <w:rPr>
          <w:rFonts w:ascii="Times New Roman" w:hAnsi="Times New Roman" w:cs="Times New Roman"/>
          <w:sz w:val="28"/>
        </w:rPr>
        <w:t xml:space="preserve">Основой МКО являются основные аспекты качества образования, отражающие эффективность деятельности ДОО. Измерительные материалы (показатели) МКО ДОО установлены по показателям муниципального мониторинга качества образования. Измерительные материалы (показатели) МКО ДОО определены в соответствии с перечнем об обязательной информации «Сведения о развитии дошкольной образовательной организации», </w:t>
      </w:r>
      <w:r w:rsidRPr="00882BA1">
        <w:rPr>
          <w:rFonts w:ascii="Times New Roman" w:hAnsi="Times New Roman" w:cs="Times New Roman"/>
          <w:sz w:val="28"/>
        </w:rPr>
        <w:lastRenderedPageBreak/>
        <w:t xml:space="preserve">определенной Постановлением Правительства Российской Федерации от 05.08.2013 №662 «Об осуществлении мониторинга системы образования» и утверждаются приказом заведующего ДОО: </w:t>
      </w:r>
    </w:p>
    <w:p w:rsidR="00882BA1" w:rsidRPr="00882BA1" w:rsidRDefault="002B16F0" w:rsidP="002B16F0">
      <w:pPr>
        <w:tabs>
          <w:tab w:val="left" w:pos="1281"/>
        </w:tabs>
        <w:spacing w:after="0" w:line="240" w:lineRule="auto"/>
        <w:jc w:val="both"/>
        <w:rPr>
          <w:rFonts w:ascii="Times New Roman" w:hAnsi="Times New Roman" w:cs="Times New Roman"/>
          <w:sz w:val="28"/>
        </w:rPr>
      </w:pPr>
      <w:r w:rsidRPr="00882BA1">
        <w:rPr>
          <w:rFonts w:ascii="Times New Roman" w:eastAsia="Times New Roman CYR" w:hAnsi="Times New Roman"/>
          <w:sz w:val="28"/>
          <w:szCs w:val="28"/>
        </w:rPr>
        <w:t xml:space="preserve">    </w:t>
      </w:r>
      <w:r w:rsidR="00882BA1" w:rsidRPr="00882BA1">
        <w:rPr>
          <w:rFonts w:ascii="Times New Roman" w:hAnsi="Times New Roman" w:cs="Times New Roman"/>
          <w:sz w:val="28"/>
        </w:rPr>
        <w:sym w:font="Symbol" w:char="002D"/>
      </w:r>
      <w:r w:rsidR="00882BA1" w:rsidRPr="00882BA1">
        <w:rPr>
          <w:rFonts w:ascii="Times New Roman" w:hAnsi="Times New Roman" w:cs="Times New Roman"/>
          <w:sz w:val="28"/>
        </w:rPr>
        <w:t xml:space="preserve"> уровень доступности дошкольного образования и численность населения, получающего дошкольное образование; </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sym w:font="Symbol" w:char="002D"/>
      </w:r>
      <w:r w:rsidRPr="00882BA1">
        <w:rPr>
          <w:rFonts w:ascii="Times New Roman" w:hAnsi="Times New Roman" w:cs="Times New Roman"/>
          <w:sz w:val="28"/>
        </w:rPr>
        <w:t xml:space="preserve"> содержание образовательной деятельности и организация образовательного процесса по образовательным программам дошкольного образования;</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t xml:space="preserve"> </w:t>
      </w:r>
      <w:r w:rsidRPr="00882BA1">
        <w:rPr>
          <w:rFonts w:ascii="Times New Roman" w:hAnsi="Times New Roman" w:cs="Times New Roman"/>
          <w:sz w:val="28"/>
        </w:rPr>
        <w:sym w:font="Symbol" w:char="002D"/>
      </w:r>
      <w:r w:rsidRPr="00882BA1">
        <w:rPr>
          <w:rFonts w:ascii="Times New Roman" w:hAnsi="Times New Roman" w:cs="Times New Roman"/>
          <w:sz w:val="28"/>
        </w:rPr>
        <w:t xml:space="preserve"> кадровое обеспечение дошкольных образовательных организаций и оценка уровня заработной платы педагогических работников; </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sym w:font="Symbol" w:char="002D"/>
      </w:r>
      <w:r w:rsidRPr="00882BA1">
        <w:rPr>
          <w:rFonts w:ascii="Times New Roman" w:hAnsi="Times New Roman" w:cs="Times New Roman"/>
          <w:sz w:val="28"/>
        </w:rPr>
        <w:t xml:space="preserve"> материально-техническое и информационное обеспечение дошкольных образовательных организаций; </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sym w:font="Symbol" w:char="002D"/>
      </w:r>
      <w:r w:rsidRPr="00882BA1">
        <w:rPr>
          <w:rFonts w:ascii="Times New Roman" w:hAnsi="Times New Roman" w:cs="Times New Roman"/>
          <w:sz w:val="28"/>
        </w:rPr>
        <w:t xml:space="preserve"> условия получения дошкольного образования лицами с ограниченными возможностями здоровья и инвалидами; </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sym w:font="Symbol" w:char="002D"/>
      </w:r>
      <w:r w:rsidRPr="00882BA1">
        <w:rPr>
          <w:rFonts w:ascii="Times New Roman" w:hAnsi="Times New Roman" w:cs="Times New Roman"/>
          <w:sz w:val="28"/>
        </w:rPr>
        <w:t xml:space="preserve"> состояние здоровья лиц, обучающихся по программам дошкольного образования; </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sym w:font="Symbol" w:char="002D"/>
      </w:r>
      <w:r w:rsidRPr="00882BA1">
        <w:rPr>
          <w:rFonts w:ascii="Times New Roman" w:hAnsi="Times New Roman" w:cs="Times New Roman"/>
          <w:sz w:val="28"/>
        </w:rPr>
        <w:t xml:space="preserve">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p w:rsidR="00882BA1" w:rsidRPr="00882BA1" w:rsidRDefault="00882BA1" w:rsidP="002B16F0">
      <w:pPr>
        <w:tabs>
          <w:tab w:val="left" w:pos="1281"/>
        </w:tabs>
        <w:spacing w:after="0" w:line="240" w:lineRule="auto"/>
        <w:jc w:val="both"/>
        <w:rPr>
          <w:rFonts w:ascii="Times New Roman" w:hAnsi="Times New Roman" w:cs="Times New Roman"/>
          <w:sz w:val="28"/>
        </w:rPr>
      </w:pPr>
      <w:r w:rsidRPr="00882BA1">
        <w:rPr>
          <w:rFonts w:ascii="Times New Roman" w:hAnsi="Times New Roman" w:cs="Times New Roman"/>
          <w:sz w:val="28"/>
        </w:rPr>
        <w:t xml:space="preserve"> </w:t>
      </w:r>
      <w:r w:rsidRPr="00882BA1">
        <w:rPr>
          <w:rFonts w:ascii="Times New Roman" w:hAnsi="Times New Roman" w:cs="Times New Roman"/>
          <w:sz w:val="28"/>
        </w:rPr>
        <w:sym w:font="Symbol" w:char="002D"/>
      </w:r>
      <w:r w:rsidRPr="00882BA1">
        <w:rPr>
          <w:rFonts w:ascii="Times New Roman" w:hAnsi="Times New Roman" w:cs="Times New Roman"/>
          <w:sz w:val="28"/>
        </w:rPr>
        <w:t xml:space="preserve"> финансово-экономическая деятельность дошкольных образовательных организаций; </w:t>
      </w:r>
    </w:p>
    <w:p w:rsidR="00882BA1" w:rsidRPr="00882BA1" w:rsidRDefault="00882BA1" w:rsidP="002B16F0">
      <w:pPr>
        <w:tabs>
          <w:tab w:val="left" w:pos="1281"/>
        </w:tabs>
        <w:spacing w:after="0" w:line="240" w:lineRule="auto"/>
        <w:jc w:val="both"/>
        <w:rPr>
          <w:rFonts w:ascii="Times New Roman" w:eastAsia="Times New Roman CYR" w:hAnsi="Times New Roman"/>
          <w:sz w:val="28"/>
          <w:szCs w:val="28"/>
        </w:rPr>
      </w:pPr>
      <w:r w:rsidRPr="00882BA1">
        <w:rPr>
          <w:rFonts w:ascii="Times New Roman" w:hAnsi="Times New Roman" w:cs="Times New Roman"/>
          <w:sz w:val="28"/>
        </w:rPr>
        <w:sym w:font="Symbol" w:char="002D"/>
      </w:r>
      <w:r w:rsidRPr="00882BA1">
        <w:rPr>
          <w:rFonts w:ascii="Times New Roman" w:hAnsi="Times New Roman" w:cs="Times New Roman"/>
          <w:sz w:val="28"/>
        </w:rPr>
        <w:t xml:space="preserve"> создание безопасных условий при организации образовательного процесса в дошкольных образовательных организациях.</w:t>
      </w:r>
    </w:p>
    <w:p w:rsidR="002B16F0" w:rsidRPr="00A51184" w:rsidRDefault="00882BA1" w:rsidP="002B16F0">
      <w:pPr>
        <w:spacing w:after="0" w:line="240" w:lineRule="auto"/>
        <w:jc w:val="both"/>
        <w:rPr>
          <w:rFonts w:ascii="Times New Roman" w:hAnsi="Times New Roman"/>
          <w:color w:val="000000"/>
          <w:sz w:val="28"/>
          <w:szCs w:val="28"/>
          <w:lang w:eastAsia="ru-RU"/>
        </w:rPr>
      </w:pPr>
      <w:r>
        <w:rPr>
          <w:rFonts w:ascii="Times New Roman" w:hAnsi="Times New Roman" w:cs="Times New Roman"/>
          <w:sz w:val="28"/>
          <w:szCs w:val="28"/>
        </w:rPr>
        <w:t xml:space="preserve">     </w:t>
      </w:r>
      <w:r w:rsidR="002B16F0" w:rsidRPr="00A51184">
        <w:rPr>
          <w:rFonts w:ascii="Times New Roman" w:hAnsi="Times New Roman"/>
          <w:color w:val="000000"/>
          <w:sz w:val="28"/>
          <w:szCs w:val="28"/>
          <w:lang w:eastAsia="ru-RU"/>
        </w:rPr>
        <w:t xml:space="preserve">Мониторинг </w:t>
      </w:r>
      <w:r w:rsidR="002B16F0" w:rsidRPr="00A51184">
        <w:rPr>
          <w:rStyle w:val="41"/>
          <w:color w:val="000000"/>
          <w:sz w:val="28"/>
          <w:szCs w:val="28"/>
        </w:rPr>
        <w:t xml:space="preserve">оценки качества образования в </w:t>
      </w:r>
      <w:r w:rsidR="002B16F0" w:rsidRPr="00A51184">
        <w:rPr>
          <w:rFonts w:ascii="Times New Roman" w:hAnsi="Times New Roman"/>
          <w:sz w:val="28"/>
          <w:szCs w:val="28"/>
        </w:rPr>
        <w:t xml:space="preserve">МАДОУ города Нижневартовска ДС №21 «Звездочка» </w:t>
      </w:r>
      <w:r w:rsidR="002B16F0" w:rsidRPr="00A51184">
        <w:rPr>
          <w:rFonts w:ascii="Times New Roman" w:hAnsi="Times New Roman"/>
          <w:color w:val="000000"/>
          <w:sz w:val="28"/>
          <w:szCs w:val="28"/>
          <w:lang w:eastAsia="ru-RU"/>
        </w:rPr>
        <w:t xml:space="preserve">осуществляется </w:t>
      </w:r>
      <w:r w:rsidR="002B16F0" w:rsidRPr="00CB0B81">
        <w:rPr>
          <w:rFonts w:ascii="Times New Roman" w:hAnsi="Times New Roman"/>
          <w:color w:val="000000"/>
          <w:sz w:val="28"/>
          <w:szCs w:val="28"/>
          <w:lang w:eastAsia="ru-RU"/>
        </w:rPr>
        <w:t>в целях</w:t>
      </w:r>
      <w:r w:rsidR="002B16F0" w:rsidRPr="00A51184">
        <w:rPr>
          <w:rFonts w:ascii="Times New Roman" w:hAnsi="Times New Roman"/>
          <w:color w:val="000000"/>
          <w:sz w:val="28"/>
          <w:szCs w:val="28"/>
          <w:lang w:eastAsia="ru-RU"/>
        </w:rPr>
        <w:t xml:space="preserve"> непрерывного системного анализа и оценки состояния и перспектив развития, эффективности деятельности ДОО, усиления результативности функционирования за счет повышения качества принимаемых для нее управленческих решений, а также в целях выявления нарушения требований законодательства об образовании.</w:t>
      </w:r>
    </w:p>
    <w:p w:rsidR="002B16F0" w:rsidRPr="00A51184" w:rsidRDefault="002B16F0" w:rsidP="002B16F0">
      <w:pPr>
        <w:spacing w:after="0" w:line="240" w:lineRule="auto"/>
        <w:jc w:val="both"/>
        <w:rPr>
          <w:rFonts w:ascii="Times New Roman" w:hAnsi="Times New Roman"/>
          <w:color w:val="000000"/>
          <w:sz w:val="28"/>
          <w:szCs w:val="28"/>
          <w:lang w:eastAsia="ru-RU"/>
        </w:rPr>
      </w:pPr>
      <w:r w:rsidRPr="00A51184">
        <w:rPr>
          <w:rFonts w:ascii="Times New Roman" w:hAnsi="Times New Roman"/>
          <w:color w:val="000000"/>
          <w:sz w:val="28"/>
          <w:szCs w:val="28"/>
          <w:lang w:eastAsia="ru-RU"/>
        </w:rPr>
        <w:t xml:space="preserve">       Мониторинг включает в себя сбор информации о деятельности ДОО, обработку, систематизацию и хранение полученной информации, а также непрерывный системный анализ состояния и перспектив развития ДОО, выполненный на основе указанной информации (далее - сбор, обработка и анализ информации).</w:t>
      </w:r>
    </w:p>
    <w:p w:rsidR="002B16F0" w:rsidRPr="00A51184" w:rsidRDefault="002B16F0" w:rsidP="002B16F0">
      <w:pPr>
        <w:spacing w:after="0" w:line="240" w:lineRule="auto"/>
        <w:jc w:val="both"/>
        <w:rPr>
          <w:rFonts w:ascii="Times New Roman" w:hAnsi="Times New Roman"/>
          <w:color w:val="000000"/>
          <w:sz w:val="28"/>
          <w:szCs w:val="28"/>
          <w:lang w:eastAsia="ru-RU"/>
        </w:rPr>
      </w:pPr>
      <w:r w:rsidRPr="00A51184">
        <w:rPr>
          <w:rFonts w:ascii="Times New Roman" w:hAnsi="Times New Roman"/>
          <w:sz w:val="28"/>
          <w:szCs w:val="28"/>
        </w:rPr>
        <w:t xml:space="preserve">     Мониторинг проводится </w:t>
      </w:r>
      <w:r w:rsidRPr="00A51184">
        <w:rPr>
          <w:rFonts w:ascii="Times New Roman" w:hAnsi="Times New Roman"/>
          <w:bCs/>
          <w:color w:val="000000"/>
          <w:sz w:val="28"/>
          <w:szCs w:val="28"/>
        </w:rPr>
        <w:t xml:space="preserve">МАДОУ </w:t>
      </w:r>
      <w:r w:rsidRPr="00A51184">
        <w:rPr>
          <w:rFonts w:ascii="Times New Roman" w:hAnsi="Times New Roman"/>
          <w:sz w:val="28"/>
          <w:szCs w:val="28"/>
        </w:rPr>
        <w:t>не реже 1 раза в год в соответствии с процедурами, сроками проведения и показателями мониторинга</w:t>
      </w:r>
    </w:p>
    <w:p w:rsidR="002B16F0" w:rsidRPr="00A51184" w:rsidRDefault="002B16F0" w:rsidP="002B16F0">
      <w:pPr>
        <w:spacing w:after="0" w:line="240" w:lineRule="auto"/>
        <w:jc w:val="both"/>
        <w:rPr>
          <w:rFonts w:ascii="Times New Roman" w:eastAsia="Calibri" w:hAnsi="Times New Roman"/>
          <w:sz w:val="28"/>
          <w:szCs w:val="28"/>
        </w:rPr>
      </w:pPr>
      <w:r w:rsidRPr="00A51184">
        <w:rPr>
          <w:rFonts w:ascii="Times New Roman" w:hAnsi="Times New Roman"/>
          <w:color w:val="000000"/>
          <w:sz w:val="28"/>
          <w:szCs w:val="28"/>
          <w:lang w:eastAsia="ru-RU"/>
        </w:rPr>
        <w:t xml:space="preserve">      Результаты проведенного анализа состояния и перспектив развития ДОО ежегодно публикуется на официальном сайте ДОО </w:t>
      </w:r>
      <w:r w:rsidRPr="00A51184">
        <w:rPr>
          <w:rFonts w:ascii="Times New Roman" w:hAnsi="Times New Roman"/>
          <w:sz w:val="28"/>
          <w:szCs w:val="28"/>
        </w:rPr>
        <w:t xml:space="preserve">в виде итогового отчета по форме, установленной Министерством образования и науки Российской Федерации не реже 1 раза в год в соответствии со сроками, установленными органами исполнительной власти субъектов Российской Федерации </w:t>
      </w:r>
    </w:p>
    <w:p w:rsidR="00F71F62" w:rsidRDefault="002B16F0" w:rsidP="00EE335C">
      <w:pPr>
        <w:spacing w:after="0" w:line="240" w:lineRule="auto"/>
        <w:jc w:val="both"/>
        <w:rPr>
          <w:color w:val="FF0000"/>
          <w:sz w:val="32"/>
          <w:szCs w:val="28"/>
        </w:rPr>
      </w:pPr>
      <w:r w:rsidRPr="00A51184">
        <w:rPr>
          <w:rFonts w:ascii="Times New Roman" w:hAnsi="Times New Roman"/>
          <w:sz w:val="28"/>
          <w:szCs w:val="28"/>
        </w:rPr>
        <w:t xml:space="preserve">     </w:t>
      </w:r>
    </w:p>
    <w:p w:rsidR="00F71F62" w:rsidRDefault="00F71F62" w:rsidP="00F71F62">
      <w:pPr>
        <w:spacing w:after="0" w:line="240" w:lineRule="auto"/>
        <w:jc w:val="both"/>
        <w:rPr>
          <w:rFonts w:ascii="Times New Roman" w:hAnsi="Times New Roman" w:cs="Times New Roman"/>
          <w:b/>
          <w:sz w:val="28"/>
        </w:rPr>
      </w:pPr>
      <w:r>
        <w:rPr>
          <w:rFonts w:ascii="Times New Roman" w:hAnsi="Times New Roman" w:cs="Times New Roman"/>
          <w:b/>
          <w:sz w:val="28"/>
        </w:rPr>
        <w:t xml:space="preserve">Оценка </w:t>
      </w:r>
      <w:proofErr w:type="gramStart"/>
      <w:r>
        <w:rPr>
          <w:rFonts w:ascii="Times New Roman" w:hAnsi="Times New Roman" w:cs="Times New Roman"/>
          <w:b/>
          <w:sz w:val="28"/>
        </w:rPr>
        <w:t>функционирования внутренней системы оценки качества образования</w:t>
      </w:r>
      <w:proofErr w:type="gramEnd"/>
    </w:p>
    <w:p w:rsidR="00882BA1" w:rsidRDefault="00882BA1" w:rsidP="00F71F62">
      <w:pPr>
        <w:spacing w:after="0" w:line="240" w:lineRule="auto"/>
        <w:jc w:val="both"/>
        <w:rPr>
          <w:rFonts w:ascii="Times New Roman" w:hAnsi="Times New Roman" w:cs="Times New Roman"/>
          <w:color w:val="FF0000"/>
          <w:sz w:val="28"/>
        </w:rPr>
      </w:pPr>
    </w:p>
    <w:p w:rsidR="00EE335C" w:rsidRPr="00EE335C" w:rsidRDefault="00EE335C" w:rsidP="00F71F62">
      <w:pPr>
        <w:spacing w:after="0" w:line="240" w:lineRule="auto"/>
        <w:jc w:val="both"/>
        <w:rPr>
          <w:rFonts w:ascii="Times New Roman" w:hAnsi="Times New Roman" w:cs="Times New Roman"/>
          <w:sz w:val="28"/>
        </w:rPr>
      </w:pPr>
      <w:r>
        <w:rPr>
          <w:rFonts w:ascii="Times New Roman" w:hAnsi="Times New Roman" w:cs="Times New Roman"/>
          <w:color w:val="FF0000"/>
          <w:sz w:val="28"/>
        </w:rPr>
        <w:t xml:space="preserve">     </w:t>
      </w:r>
      <w:r w:rsidR="00F71F62" w:rsidRPr="00EE335C">
        <w:rPr>
          <w:rFonts w:ascii="Times New Roman" w:hAnsi="Times New Roman" w:cs="Times New Roman"/>
          <w:sz w:val="28"/>
        </w:rPr>
        <w:t xml:space="preserve">Ориентация МКО на основные аспекты качества образования предполагает иерархичность структуры, в которой главенствующее положение занимает качество результата образовательной деятельности. Эффективность образовательной деятельности определяется качеством самой деятельности и качеством условий, необходимых для ее реализации. Направления МКО определяются исходя из оцениваемого аспекта качества образования. МКО осуществляется на основе данных статистического наблюдения, обследований, в том числе социологических обследований, деятельности ДОО. МКО ДОО отвечает следующим организационно-методическим требованиям: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sym w:font="Symbol" w:char="002D"/>
      </w:r>
      <w:r w:rsidRPr="00EE335C">
        <w:rPr>
          <w:rFonts w:ascii="Times New Roman" w:hAnsi="Times New Roman" w:cs="Times New Roman"/>
          <w:sz w:val="28"/>
        </w:rPr>
        <w:t xml:space="preserve"> набор и форма показателей мониторинга </w:t>
      </w:r>
      <w:proofErr w:type="gramStart"/>
      <w:r w:rsidRPr="00EE335C">
        <w:rPr>
          <w:rFonts w:ascii="Times New Roman" w:hAnsi="Times New Roman" w:cs="Times New Roman"/>
          <w:sz w:val="28"/>
        </w:rPr>
        <w:t>ограничены</w:t>
      </w:r>
      <w:proofErr w:type="gramEnd"/>
      <w:r w:rsidRPr="00EE335C">
        <w:rPr>
          <w:rFonts w:ascii="Times New Roman" w:hAnsi="Times New Roman" w:cs="Times New Roman"/>
          <w:sz w:val="28"/>
        </w:rPr>
        <w:t xml:space="preserve"> и постоянны в течение установленного периода времени;</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w:t>
      </w:r>
      <w:r w:rsidRPr="00EE335C">
        <w:rPr>
          <w:rFonts w:ascii="Times New Roman" w:hAnsi="Times New Roman" w:cs="Times New Roman"/>
          <w:sz w:val="28"/>
        </w:rPr>
        <w:sym w:font="Symbol" w:char="002D"/>
      </w:r>
      <w:r w:rsidRPr="00EE335C">
        <w:rPr>
          <w:rFonts w:ascii="Times New Roman" w:hAnsi="Times New Roman" w:cs="Times New Roman"/>
          <w:sz w:val="28"/>
        </w:rPr>
        <w:t xml:space="preserve"> периодически (по необходимости) предусмотрена коррекция используемого набора критериев и показателей, которые утверждаются приказом заведующего ДОО;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sym w:font="Symbol" w:char="002D"/>
      </w:r>
      <w:r w:rsidRPr="00EE335C">
        <w:rPr>
          <w:rFonts w:ascii="Times New Roman" w:hAnsi="Times New Roman" w:cs="Times New Roman"/>
          <w:sz w:val="28"/>
        </w:rPr>
        <w:t xml:space="preserve"> критерии и показатели фиксируют такие феномены образовательного процесса, которые достаточно глубоко изучены и адекватно отражают уровень качества образования ДОО;</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w:t>
      </w:r>
      <w:r w:rsidRPr="00EE335C">
        <w:rPr>
          <w:rFonts w:ascii="Times New Roman" w:hAnsi="Times New Roman" w:cs="Times New Roman"/>
          <w:sz w:val="28"/>
        </w:rPr>
        <w:sym w:font="Symbol" w:char="002D"/>
      </w:r>
      <w:r w:rsidRPr="00EE335C">
        <w:rPr>
          <w:rFonts w:ascii="Times New Roman" w:hAnsi="Times New Roman" w:cs="Times New Roman"/>
          <w:sz w:val="28"/>
        </w:rPr>
        <w:t xml:space="preserve"> критерии и показатели носят также и оценочный характер управления качеством образования в ДОО. </w:t>
      </w:r>
    </w:p>
    <w:p w:rsidR="00EE335C" w:rsidRPr="00EE335C" w:rsidRDefault="00EE335C"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w:t>
      </w:r>
      <w:r w:rsidR="00F71F62" w:rsidRPr="00EE335C">
        <w:rPr>
          <w:rFonts w:ascii="Times New Roman" w:hAnsi="Times New Roman" w:cs="Times New Roman"/>
          <w:sz w:val="28"/>
        </w:rPr>
        <w:t xml:space="preserve">Обобщение и анализ получаемой информации в процессе реализации данных процедур осуществляются по показателям качества </w:t>
      </w:r>
      <w:proofErr w:type="gramStart"/>
      <w:r w:rsidR="00F71F62" w:rsidRPr="00EE335C">
        <w:rPr>
          <w:rFonts w:ascii="Times New Roman" w:hAnsi="Times New Roman" w:cs="Times New Roman"/>
          <w:sz w:val="28"/>
        </w:rPr>
        <w:t>образования</w:t>
      </w:r>
      <w:proofErr w:type="gramEnd"/>
      <w:r w:rsidR="00F71F62" w:rsidRPr="00EE335C">
        <w:rPr>
          <w:rFonts w:ascii="Times New Roman" w:hAnsi="Times New Roman" w:cs="Times New Roman"/>
          <w:sz w:val="28"/>
        </w:rPr>
        <w:t xml:space="preserve"> и используется как информационная база МКО ДОО. Результаты МКО являются основанием для принятия обоснованных управленческих решений на разных уровнях управления образованием. </w:t>
      </w:r>
    </w:p>
    <w:p w:rsidR="00EE335C" w:rsidRPr="00F9290F" w:rsidRDefault="00F71F62" w:rsidP="00F71F62">
      <w:pPr>
        <w:spacing w:after="0" w:line="240" w:lineRule="auto"/>
        <w:jc w:val="both"/>
        <w:rPr>
          <w:rFonts w:ascii="Times New Roman" w:hAnsi="Times New Roman" w:cs="Times New Roman"/>
          <w:b/>
          <w:sz w:val="28"/>
        </w:rPr>
      </w:pPr>
      <w:r w:rsidRPr="00F9290F">
        <w:rPr>
          <w:rFonts w:ascii="Times New Roman" w:hAnsi="Times New Roman" w:cs="Times New Roman"/>
          <w:b/>
          <w:sz w:val="28"/>
        </w:rPr>
        <w:t xml:space="preserve">Процедура проведения МКО </w:t>
      </w:r>
    </w:p>
    <w:p w:rsidR="00EE335C" w:rsidRPr="00EE335C" w:rsidRDefault="00F9290F" w:rsidP="00F71F6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71F62" w:rsidRPr="00EE335C">
        <w:rPr>
          <w:rFonts w:ascii="Times New Roman" w:hAnsi="Times New Roman" w:cs="Times New Roman"/>
          <w:sz w:val="28"/>
        </w:rPr>
        <w:t>Обработка и накопление информации, полученной в ходе мониторинга, оценка эффективности проводится службой мониторинга МКО, составы которых утверждается еж</w:t>
      </w:r>
      <w:r w:rsidR="00EE335C" w:rsidRPr="00EE335C">
        <w:rPr>
          <w:rFonts w:ascii="Times New Roman" w:hAnsi="Times New Roman" w:cs="Times New Roman"/>
          <w:sz w:val="28"/>
        </w:rPr>
        <w:t>егодно на педагогическом совете</w:t>
      </w:r>
      <w:r w:rsidR="00F71F62" w:rsidRPr="00EE335C">
        <w:rPr>
          <w:rFonts w:ascii="Times New Roman" w:hAnsi="Times New Roman" w:cs="Times New Roman"/>
          <w:sz w:val="28"/>
        </w:rPr>
        <w:t xml:space="preserve">.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Этапы проведения МКО в ДОО: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sym w:font="Symbol" w:char="002D"/>
      </w:r>
      <w:r w:rsidRPr="00EE335C">
        <w:rPr>
          <w:rFonts w:ascii="Times New Roman" w:hAnsi="Times New Roman" w:cs="Times New Roman"/>
          <w:sz w:val="28"/>
        </w:rPr>
        <w:t xml:space="preserve"> Сбор данных;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sym w:font="Symbol" w:char="002D"/>
      </w:r>
      <w:r w:rsidRPr="00EE335C">
        <w:rPr>
          <w:rFonts w:ascii="Times New Roman" w:hAnsi="Times New Roman" w:cs="Times New Roman"/>
          <w:sz w:val="28"/>
        </w:rPr>
        <w:t xml:space="preserve"> Обработка полученных данных;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sym w:font="Symbol" w:char="002D"/>
      </w:r>
      <w:r w:rsidRPr="00EE335C">
        <w:rPr>
          <w:rFonts w:ascii="Times New Roman" w:hAnsi="Times New Roman" w:cs="Times New Roman"/>
          <w:sz w:val="28"/>
        </w:rPr>
        <w:t xml:space="preserve"> Анализ и интерпретация полученных данных; </w:t>
      </w:r>
    </w:p>
    <w:p w:rsidR="00EE335C" w:rsidRP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sym w:font="Symbol" w:char="002D"/>
      </w:r>
      <w:r w:rsidRPr="00EE335C">
        <w:rPr>
          <w:rFonts w:ascii="Times New Roman" w:hAnsi="Times New Roman" w:cs="Times New Roman"/>
          <w:sz w:val="28"/>
        </w:rPr>
        <w:t xml:space="preserve"> Подготовка документов по итогам анализа полученных данных. </w:t>
      </w:r>
    </w:p>
    <w:p w:rsidR="00F9290F" w:rsidRDefault="00EE335C"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w:t>
      </w:r>
      <w:r w:rsidR="00F71F62" w:rsidRPr="00EE335C">
        <w:rPr>
          <w:rFonts w:ascii="Times New Roman" w:hAnsi="Times New Roman" w:cs="Times New Roman"/>
          <w:sz w:val="28"/>
        </w:rPr>
        <w:t>Формы представления результатов МКО: при проведении анализа, полученных в ходе мониторинга данных, предусматривается возможность сочетания текстовой аналитической справки, схем, графиков, таблиц, диаграмм и пр. Материалы МКО обрабатываются с использованием стандартизированных компьютерных программ. Ежегодно проводится отчет перед педагогической, родительской общественностью.</w:t>
      </w:r>
    </w:p>
    <w:p w:rsidR="00EE335C" w:rsidRDefault="00F9290F" w:rsidP="00F71F6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71F62" w:rsidRPr="00EE335C">
        <w:rPr>
          <w:rFonts w:ascii="Times New Roman" w:hAnsi="Times New Roman" w:cs="Times New Roman"/>
          <w:sz w:val="28"/>
        </w:rPr>
        <w:t xml:space="preserve"> </w:t>
      </w:r>
      <w:proofErr w:type="gramStart"/>
      <w:r w:rsidR="00F71F62" w:rsidRPr="00EE335C">
        <w:rPr>
          <w:rFonts w:ascii="Times New Roman" w:hAnsi="Times New Roman" w:cs="Times New Roman"/>
          <w:sz w:val="28"/>
        </w:rPr>
        <w:t xml:space="preserve">Во исполнение части 5 статьи 97 Федерального закона от 29.12.2012 №273-ФЗ «Об образовании в Российской Федерации», подпункта 15, пункта 2, статьи 3 Закона Ханты-Мансийского автономного округа – Югры от 01.07.2013 №68-оз </w:t>
      </w:r>
      <w:r w:rsidR="00F71F62" w:rsidRPr="00EE335C">
        <w:rPr>
          <w:rFonts w:ascii="Times New Roman" w:hAnsi="Times New Roman" w:cs="Times New Roman"/>
          <w:sz w:val="28"/>
        </w:rPr>
        <w:lastRenderedPageBreak/>
        <w:t>«Об образовании в Ханты-Мансийском автономном округе – Югре», постановления администрации города от 07.11.2014 №2243 «Об утверждении показателей эффективности деятельности муниципальных образовательных организаций, подведомственных департаменту образования администрации города», в целях непрерывного системного</w:t>
      </w:r>
      <w:proofErr w:type="gramEnd"/>
      <w:r w:rsidR="00F71F62" w:rsidRPr="00EE335C">
        <w:rPr>
          <w:rFonts w:ascii="Times New Roman" w:hAnsi="Times New Roman" w:cs="Times New Roman"/>
          <w:sz w:val="28"/>
        </w:rPr>
        <w:t xml:space="preserve"> анализа, оценки состояния и эффективности деятельности </w:t>
      </w:r>
      <w:r w:rsidR="00EE335C">
        <w:rPr>
          <w:rFonts w:ascii="Times New Roman" w:hAnsi="Times New Roman"/>
          <w:sz w:val="28"/>
          <w:szCs w:val="28"/>
        </w:rPr>
        <w:t>МАДОУ города Нижневартовска ДС №21 «Звездочка»</w:t>
      </w:r>
      <w:r w:rsidR="00F71F62" w:rsidRPr="00EE335C">
        <w:rPr>
          <w:rFonts w:ascii="Times New Roman" w:hAnsi="Times New Roman" w:cs="Times New Roman"/>
          <w:sz w:val="28"/>
        </w:rPr>
        <w:t>, по итогам 201</w:t>
      </w:r>
      <w:r w:rsidR="00EE335C">
        <w:rPr>
          <w:rFonts w:ascii="Times New Roman" w:hAnsi="Times New Roman" w:cs="Times New Roman"/>
          <w:sz w:val="28"/>
        </w:rPr>
        <w:t>8</w:t>
      </w:r>
      <w:r w:rsidR="00F71F62" w:rsidRPr="00EE335C">
        <w:rPr>
          <w:rFonts w:ascii="Times New Roman" w:hAnsi="Times New Roman" w:cs="Times New Roman"/>
          <w:sz w:val="28"/>
        </w:rPr>
        <w:t xml:space="preserve"> года администрацией и службой мониторинга дошкольной организации осуществлен сбор статистических данных и произведен анализ эффективности деятельности </w:t>
      </w:r>
      <w:r w:rsidR="00EE335C">
        <w:rPr>
          <w:rFonts w:ascii="Times New Roman" w:hAnsi="Times New Roman"/>
          <w:sz w:val="28"/>
          <w:szCs w:val="28"/>
        </w:rPr>
        <w:t xml:space="preserve">МАДОУ города Нижневартовска ДС №21 «Звездочка» </w:t>
      </w:r>
      <w:r w:rsidR="00F71F62" w:rsidRPr="00EE335C">
        <w:rPr>
          <w:rFonts w:ascii="Times New Roman" w:hAnsi="Times New Roman" w:cs="Times New Roman"/>
          <w:sz w:val="28"/>
        </w:rPr>
        <w:t xml:space="preserve">в соответствии с показателями эффективности деятельности </w:t>
      </w:r>
      <w:r w:rsidR="00EE335C">
        <w:rPr>
          <w:rFonts w:ascii="Times New Roman" w:hAnsi="Times New Roman"/>
          <w:sz w:val="28"/>
          <w:szCs w:val="28"/>
        </w:rPr>
        <w:t>МАДОУ города Нижневартовска ДС №21 «Звездочка»</w:t>
      </w:r>
      <w:r w:rsidR="00F71F62" w:rsidRPr="00EE335C">
        <w:rPr>
          <w:rFonts w:ascii="Times New Roman" w:hAnsi="Times New Roman" w:cs="Times New Roman"/>
          <w:sz w:val="28"/>
        </w:rPr>
        <w:t xml:space="preserve">. </w:t>
      </w:r>
      <w:proofErr w:type="gramStart"/>
      <w:r w:rsidR="00F71F62" w:rsidRPr="00EE335C">
        <w:rPr>
          <w:rFonts w:ascii="Times New Roman" w:hAnsi="Times New Roman" w:cs="Times New Roman"/>
          <w:sz w:val="28"/>
        </w:rPr>
        <w:t>Сбор статистических данных осуществлялся в рамках проведения мониторинга деятельности муниципальных образовательных организаций на основании приказа департамента образования администрации города от 25.12.201</w:t>
      </w:r>
      <w:r w:rsidR="00EE335C">
        <w:rPr>
          <w:rFonts w:ascii="Times New Roman" w:hAnsi="Times New Roman" w:cs="Times New Roman"/>
          <w:sz w:val="28"/>
        </w:rPr>
        <w:t>8</w:t>
      </w:r>
      <w:r w:rsidR="00F71F62" w:rsidRPr="00EE335C">
        <w:rPr>
          <w:rFonts w:ascii="Times New Roman" w:hAnsi="Times New Roman" w:cs="Times New Roman"/>
          <w:sz w:val="28"/>
        </w:rPr>
        <w:t xml:space="preserve"> №820 «Об утверждении измерительных материалов результатов деятельности муниципальных образовательных организаций, подведомственных департаменту образования администрации города, и об организации и проведении мониторинга», приказа заведующего </w:t>
      </w:r>
      <w:r w:rsidR="00F71F62" w:rsidRPr="004534FD">
        <w:rPr>
          <w:rFonts w:ascii="Times New Roman" w:hAnsi="Times New Roman" w:cs="Times New Roman"/>
          <w:sz w:val="28"/>
        </w:rPr>
        <w:t>от 29.12.201</w:t>
      </w:r>
      <w:r w:rsidR="004534FD" w:rsidRPr="004534FD">
        <w:rPr>
          <w:rFonts w:ascii="Times New Roman" w:hAnsi="Times New Roman" w:cs="Times New Roman"/>
          <w:sz w:val="28"/>
        </w:rPr>
        <w:t>7</w:t>
      </w:r>
      <w:r w:rsidR="00EE335C" w:rsidRPr="004534FD">
        <w:rPr>
          <w:rFonts w:ascii="Times New Roman" w:hAnsi="Times New Roman" w:cs="Times New Roman"/>
          <w:sz w:val="28"/>
        </w:rPr>
        <w:t xml:space="preserve"> </w:t>
      </w:r>
      <w:r w:rsidR="00F71F62" w:rsidRPr="004534FD">
        <w:rPr>
          <w:rFonts w:ascii="Times New Roman" w:hAnsi="Times New Roman" w:cs="Times New Roman"/>
          <w:sz w:val="28"/>
        </w:rPr>
        <w:t>№466</w:t>
      </w:r>
      <w:r w:rsidR="00F71F62" w:rsidRPr="00EE335C">
        <w:rPr>
          <w:rFonts w:ascii="Times New Roman" w:hAnsi="Times New Roman" w:cs="Times New Roman"/>
          <w:sz w:val="28"/>
        </w:rPr>
        <w:t xml:space="preserve"> «Об организации и проведении мониторинга в </w:t>
      </w:r>
      <w:r w:rsidR="00EE335C">
        <w:rPr>
          <w:rFonts w:ascii="Times New Roman" w:hAnsi="Times New Roman"/>
          <w:sz w:val="28"/>
          <w:szCs w:val="28"/>
        </w:rPr>
        <w:t>МАДОУ города Нижневартовска ДС №21 «Звездочка».</w:t>
      </w:r>
      <w:proofErr w:type="gramEnd"/>
      <w:r w:rsidR="00EE335C">
        <w:rPr>
          <w:rFonts w:ascii="Times New Roman" w:hAnsi="Times New Roman"/>
          <w:sz w:val="28"/>
          <w:szCs w:val="28"/>
        </w:rPr>
        <w:t xml:space="preserve"> </w:t>
      </w:r>
      <w:r w:rsidR="00F71F62" w:rsidRPr="00EE335C">
        <w:rPr>
          <w:rFonts w:ascii="Times New Roman" w:hAnsi="Times New Roman" w:cs="Times New Roman"/>
          <w:sz w:val="28"/>
        </w:rPr>
        <w:t>Этим же приказом определена шк</w:t>
      </w:r>
      <w:r w:rsidR="00EE335C">
        <w:rPr>
          <w:rFonts w:ascii="Times New Roman" w:hAnsi="Times New Roman" w:cs="Times New Roman"/>
          <w:sz w:val="28"/>
        </w:rPr>
        <w:t>а</w:t>
      </w:r>
      <w:r w:rsidR="00F71F62" w:rsidRPr="00EE335C">
        <w:rPr>
          <w:rFonts w:ascii="Times New Roman" w:hAnsi="Times New Roman" w:cs="Times New Roman"/>
          <w:sz w:val="28"/>
        </w:rPr>
        <w:t xml:space="preserve">ла оценивания каждого показателя. Определение эффективности деятельности </w:t>
      </w:r>
      <w:r w:rsidR="00EE335C">
        <w:rPr>
          <w:rFonts w:ascii="Times New Roman" w:hAnsi="Times New Roman"/>
          <w:sz w:val="28"/>
          <w:szCs w:val="28"/>
        </w:rPr>
        <w:t>МАДОУ города Нижневартовска ДС №21 «Звездочка</w:t>
      </w:r>
      <w:r w:rsidR="00F71F62" w:rsidRPr="00EE335C">
        <w:rPr>
          <w:rFonts w:ascii="Times New Roman" w:hAnsi="Times New Roman" w:cs="Times New Roman"/>
          <w:sz w:val="28"/>
        </w:rPr>
        <w:t>», по итогам 201</w:t>
      </w:r>
      <w:r w:rsidR="00EE335C">
        <w:rPr>
          <w:rFonts w:ascii="Times New Roman" w:hAnsi="Times New Roman" w:cs="Times New Roman"/>
          <w:sz w:val="28"/>
        </w:rPr>
        <w:t>8</w:t>
      </w:r>
      <w:r w:rsidR="00F71F62" w:rsidRPr="00EE335C">
        <w:rPr>
          <w:rFonts w:ascii="Times New Roman" w:hAnsi="Times New Roman" w:cs="Times New Roman"/>
          <w:sz w:val="28"/>
        </w:rPr>
        <w:t xml:space="preserve"> года определялось по следующим направлениям.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Соответствие деятельности муниципальной образовательной организации требованиям законодательства;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Выполнение муниципального задания на оказание муниципальных услуг;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Развитие кадрового потенциала;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Реализация мероприятий по привлечению молодых педагогических работников;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Совершенствование педагогических и управленческих процессов муниципальной образовательной организации на основе независимой системы оценки качества;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Обеспечение доступности качества образования;</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 Соответствие условий требованиям федеральных государственных образовательных стандартов дошкольного образования;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Создание условий для сохранения здоровья детей;</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 Организация физкультурно-оздоровительной и спортивной работы;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Обеспечение комплексной безопасности;</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 Функционирование системы государственно-общественного управления; </w:t>
      </w:r>
    </w:p>
    <w:p w:rsidR="00EE335C" w:rsidRDefault="00F71F62" w:rsidP="00F71F62">
      <w:pPr>
        <w:spacing w:after="0" w:line="240" w:lineRule="auto"/>
        <w:jc w:val="both"/>
        <w:rPr>
          <w:rFonts w:ascii="Times New Roman" w:hAnsi="Times New Roman" w:cs="Times New Roman"/>
          <w:sz w:val="28"/>
        </w:rPr>
      </w:pPr>
      <w:r w:rsidRPr="00EE335C">
        <w:rPr>
          <w:rFonts w:ascii="Times New Roman" w:hAnsi="Times New Roman" w:cs="Times New Roman"/>
          <w:sz w:val="28"/>
        </w:rPr>
        <w:t xml:space="preserve">– Информационная открытость. </w:t>
      </w:r>
    </w:p>
    <w:p w:rsidR="00F9290F" w:rsidRDefault="00F71F62" w:rsidP="00F71F62">
      <w:pPr>
        <w:spacing w:after="0" w:line="240" w:lineRule="auto"/>
        <w:jc w:val="both"/>
        <w:rPr>
          <w:rFonts w:ascii="Times New Roman" w:hAnsi="Times New Roman" w:cs="Times New Roman"/>
          <w:sz w:val="28"/>
        </w:rPr>
      </w:pPr>
      <w:r w:rsidRPr="00F9290F">
        <w:rPr>
          <w:rFonts w:ascii="Times New Roman" w:hAnsi="Times New Roman" w:cs="Times New Roman"/>
          <w:b/>
          <w:sz w:val="28"/>
        </w:rPr>
        <w:t>Вывод:</w:t>
      </w:r>
      <w:r w:rsidRPr="005A283E">
        <w:rPr>
          <w:rFonts w:ascii="Times New Roman" w:hAnsi="Times New Roman" w:cs="Times New Roman"/>
          <w:sz w:val="28"/>
        </w:rPr>
        <w:t xml:space="preserve"> По итогам </w:t>
      </w:r>
      <w:proofErr w:type="gramStart"/>
      <w:r w:rsidRPr="005A283E">
        <w:rPr>
          <w:rFonts w:ascii="Times New Roman" w:hAnsi="Times New Roman" w:cs="Times New Roman"/>
          <w:sz w:val="28"/>
        </w:rPr>
        <w:t>анализа результатов мониторинга качества образования</w:t>
      </w:r>
      <w:proofErr w:type="gramEnd"/>
      <w:r w:rsidRPr="005A283E">
        <w:rPr>
          <w:rFonts w:ascii="Times New Roman" w:hAnsi="Times New Roman" w:cs="Times New Roman"/>
          <w:sz w:val="28"/>
        </w:rPr>
        <w:t xml:space="preserve"> выявлено следующее: </w:t>
      </w:r>
    </w:p>
    <w:p w:rsidR="005A283E" w:rsidRDefault="00F9290F" w:rsidP="00F71F6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71F62" w:rsidRPr="005A283E">
        <w:rPr>
          <w:rFonts w:ascii="Times New Roman" w:hAnsi="Times New Roman" w:cs="Times New Roman"/>
          <w:sz w:val="28"/>
        </w:rPr>
        <w:t xml:space="preserve">В соответствии с показателями направлений мониторинга качества образования дошкольная образовательная организация не имеет предписания </w:t>
      </w:r>
      <w:r w:rsidR="00F71F62" w:rsidRPr="005A283E">
        <w:rPr>
          <w:rFonts w:ascii="Times New Roman" w:hAnsi="Times New Roman" w:cs="Times New Roman"/>
          <w:sz w:val="28"/>
        </w:rPr>
        <w:lastRenderedPageBreak/>
        <w:t>надзорных органов, в течение 201</w:t>
      </w:r>
      <w:r w:rsidR="005A283E" w:rsidRPr="005A283E">
        <w:rPr>
          <w:rFonts w:ascii="Times New Roman" w:hAnsi="Times New Roman" w:cs="Times New Roman"/>
          <w:sz w:val="28"/>
        </w:rPr>
        <w:t>8</w:t>
      </w:r>
      <w:r w:rsidR="00F71F62" w:rsidRPr="005A283E">
        <w:rPr>
          <w:rFonts w:ascii="Times New Roman" w:hAnsi="Times New Roman" w:cs="Times New Roman"/>
          <w:sz w:val="28"/>
        </w:rPr>
        <w:t xml:space="preserve"> года не поступило обоснованных жалоб граждан по вопросам соблюдения прав участников образовательных отношений. Отмечается эффективное выполнение образовательной программ дошкольного образования, в результате, по итогам диагностики индивидуального развития ребенка, 100% воспитанников освоили дошкольную образовательную программу. Показатель посещаемости воспитанниками образовательной организации составляет </w:t>
      </w:r>
      <w:r w:rsidR="005A283E">
        <w:rPr>
          <w:rFonts w:ascii="Times New Roman" w:hAnsi="Times New Roman" w:cs="Times New Roman"/>
          <w:sz w:val="28"/>
        </w:rPr>
        <w:t>92</w:t>
      </w:r>
      <w:r w:rsidR="00F71F62" w:rsidRPr="005A283E">
        <w:rPr>
          <w:rFonts w:ascii="Times New Roman" w:hAnsi="Times New Roman" w:cs="Times New Roman"/>
          <w:sz w:val="28"/>
        </w:rPr>
        <w:t>%, что превышает среднегородское значение.</w:t>
      </w:r>
      <w:r w:rsidR="00F71F62" w:rsidRPr="00FB35D1">
        <w:rPr>
          <w:rFonts w:ascii="Times New Roman" w:hAnsi="Times New Roman" w:cs="Times New Roman"/>
          <w:color w:val="FF0000"/>
          <w:sz w:val="28"/>
        </w:rPr>
        <w:t xml:space="preserve"> </w:t>
      </w:r>
      <w:proofErr w:type="gramStart"/>
      <w:r w:rsidR="00F71F62" w:rsidRPr="005A283E">
        <w:rPr>
          <w:rFonts w:ascii="Times New Roman" w:hAnsi="Times New Roman" w:cs="Times New Roman"/>
          <w:sz w:val="28"/>
        </w:rPr>
        <w:t>Данный показатель косвенно отражает созданные в организации условия: адаптация детей раннего дошкольного возраста, соблюдение санитарно</w:t>
      </w:r>
      <w:r w:rsidR="005A283E">
        <w:rPr>
          <w:rFonts w:ascii="Times New Roman" w:hAnsi="Times New Roman" w:cs="Times New Roman"/>
          <w:sz w:val="28"/>
        </w:rPr>
        <w:t>-</w:t>
      </w:r>
      <w:r w:rsidR="00F71F62" w:rsidRPr="005A283E">
        <w:rPr>
          <w:rFonts w:ascii="Times New Roman" w:hAnsi="Times New Roman" w:cs="Times New Roman"/>
          <w:sz w:val="28"/>
        </w:rPr>
        <w:t xml:space="preserve">гигиенических норм, норм организации питания в дошкольной организации, применение </w:t>
      </w:r>
      <w:proofErr w:type="spellStart"/>
      <w:r w:rsidR="00F71F62" w:rsidRPr="005A283E">
        <w:rPr>
          <w:rFonts w:ascii="Times New Roman" w:hAnsi="Times New Roman" w:cs="Times New Roman"/>
          <w:sz w:val="28"/>
        </w:rPr>
        <w:t>здоровьесберегающих</w:t>
      </w:r>
      <w:proofErr w:type="spellEnd"/>
      <w:r w:rsidR="00F71F62" w:rsidRPr="005A283E">
        <w:rPr>
          <w:rFonts w:ascii="Times New Roman" w:hAnsi="Times New Roman" w:cs="Times New Roman"/>
          <w:sz w:val="28"/>
        </w:rPr>
        <w:t xml:space="preserve"> технологий, работа с родителями по условиям организации посещения дошкольной организации и др. Учитывая исполнение муниципального задания по всем показателям, дошкольная организация выполнила заданные показатели (исполнение муниципального задания считается выполненным при суммарном исполнении всех показателей от 95</w:t>
      </w:r>
      <w:proofErr w:type="gramEnd"/>
      <w:r w:rsidR="00F71F62" w:rsidRPr="005A283E">
        <w:rPr>
          <w:rFonts w:ascii="Times New Roman" w:hAnsi="Times New Roman" w:cs="Times New Roman"/>
          <w:sz w:val="28"/>
        </w:rPr>
        <w:t xml:space="preserve"> % до 100%). Учреждение обеспечено кадрами полностью, общий результат укомплектованности составил 100%.</w:t>
      </w:r>
      <w:r w:rsidR="00F71F62" w:rsidRPr="00FB35D1">
        <w:rPr>
          <w:rFonts w:ascii="Times New Roman" w:hAnsi="Times New Roman" w:cs="Times New Roman"/>
          <w:color w:val="FF0000"/>
          <w:sz w:val="28"/>
        </w:rPr>
        <w:t xml:space="preserve"> </w:t>
      </w:r>
      <w:r w:rsidR="005A283E">
        <w:rPr>
          <w:rFonts w:ascii="Times New Roman" w:hAnsi="Times New Roman" w:cs="Times New Roman"/>
          <w:color w:val="FF0000"/>
          <w:sz w:val="28"/>
        </w:rPr>
        <w:t xml:space="preserve"> </w:t>
      </w:r>
      <w:r w:rsidR="00F71F62" w:rsidRPr="005A283E">
        <w:rPr>
          <w:rFonts w:ascii="Times New Roman" w:hAnsi="Times New Roman" w:cs="Times New Roman"/>
          <w:sz w:val="28"/>
        </w:rPr>
        <w:t>Всего в системе дошкольного образования занято 8</w:t>
      </w:r>
      <w:r w:rsidR="005A283E" w:rsidRPr="005A283E">
        <w:rPr>
          <w:rFonts w:ascii="Times New Roman" w:hAnsi="Times New Roman" w:cs="Times New Roman"/>
          <w:sz w:val="28"/>
        </w:rPr>
        <w:t>3</w:t>
      </w:r>
      <w:r w:rsidR="00F71F62" w:rsidRPr="005A283E">
        <w:rPr>
          <w:rFonts w:ascii="Times New Roman" w:hAnsi="Times New Roman" w:cs="Times New Roman"/>
          <w:sz w:val="28"/>
        </w:rPr>
        <w:t xml:space="preserve"> работника, из них педагогические работники составляют 31 человек.</w:t>
      </w:r>
      <w:r w:rsidR="00F71F62" w:rsidRPr="00FB35D1">
        <w:rPr>
          <w:rFonts w:ascii="Times New Roman" w:hAnsi="Times New Roman" w:cs="Times New Roman"/>
          <w:color w:val="FF0000"/>
          <w:sz w:val="28"/>
        </w:rPr>
        <w:t xml:space="preserve"> </w:t>
      </w:r>
      <w:r w:rsidR="00F71F62" w:rsidRPr="004534FD">
        <w:rPr>
          <w:rFonts w:ascii="Times New Roman" w:hAnsi="Times New Roman" w:cs="Times New Roman"/>
          <w:sz w:val="28"/>
        </w:rPr>
        <w:t xml:space="preserve">Доля педагогических работников с высшим образованием составляет </w:t>
      </w:r>
      <w:r w:rsidR="004534FD" w:rsidRPr="004534FD">
        <w:rPr>
          <w:rFonts w:ascii="Times New Roman" w:hAnsi="Times New Roman" w:cs="Times New Roman"/>
          <w:sz w:val="28"/>
        </w:rPr>
        <w:t>66</w:t>
      </w:r>
      <w:r w:rsidR="00F71F62" w:rsidRPr="004534FD">
        <w:rPr>
          <w:rFonts w:ascii="Times New Roman" w:hAnsi="Times New Roman" w:cs="Times New Roman"/>
          <w:sz w:val="28"/>
        </w:rPr>
        <w:t xml:space="preserve">%. </w:t>
      </w:r>
      <w:r w:rsidR="00F71F62" w:rsidRPr="005A283E">
        <w:rPr>
          <w:rFonts w:ascii="Times New Roman" w:hAnsi="Times New Roman" w:cs="Times New Roman"/>
          <w:sz w:val="28"/>
        </w:rPr>
        <w:t xml:space="preserve">Отмечается стабильная тенденция роста данного показателя. Для реализации мероприятий по привлечению и закреплению молодых педагогов в образовательной организации разработана и применяется программа наставничества. Имеется официальный сайт организации, на котором в открытом доступе представлена информация о деятельности и результатах деятельности дошкольной образовательной организации в соответствии с требованиями законодательства. </w:t>
      </w:r>
      <w:r w:rsidR="005A283E">
        <w:rPr>
          <w:rFonts w:ascii="Times New Roman" w:hAnsi="Times New Roman" w:cs="Times New Roman"/>
          <w:sz w:val="28"/>
        </w:rPr>
        <w:t xml:space="preserve"> </w:t>
      </w:r>
      <w:r w:rsidR="00F71F62" w:rsidRPr="005A283E">
        <w:rPr>
          <w:rFonts w:ascii="Times New Roman" w:hAnsi="Times New Roman" w:cs="Times New Roman"/>
          <w:sz w:val="28"/>
        </w:rPr>
        <w:t>В 201</w:t>
      </w:r>
      <w:r w:rsidR="005A283E">
        <w:rPr>
          <w:rFonts w:ascii="Times New Roman" w:hAnsi="Times New Roman" w:cs="Times New Roman"/>
          <w:sz w:val="28"/>
        </w:rPr>
        <w:t>8</w:t>
      </w:r>
      <w:r w:rsidR="00F71F62" w:rsidRPr="005A283E">
        <w:rPr>
          <w:rFonts w:ascii="Times New Roman" w:hAnsi="Times New Roman" w:cs="Times New Roman"/>
          <w:sz w:val="28"/>
        </w:rPr>
        <w:t xml:space="preserve"> году детский сад принял участие в независимой оценке деятельности образовательной организации на</w:t>
      </w:r>
      <w:r w:rsidR="00F71F62" w:rsidRPr="00FB35D1">
        <w:rPr>
          <w:rFonts w:ascii="Times New Roman" w:hAnsi="Times New Roman" w:cs="Times New Roman"/>
          <w:color w:val="FF0000"/>
          <w:sz w:val="28"/>
        </w:rPr>
        <w:t xml:space="preserve"> </w:t>
      </w:r>
      <w:r w:rsidR="00F71F62" w:rsidRPr="00EE335C">
        <w:rPr>
          <w:rFonts w:ascii="Times New Roman" w:hAnsi="Times New Roman" w:cs="Times New Roman"/>
          <w:sz w:val="28"/>
        </w:rPr>
        <w:t>муниципальном уровне по направлению «Комфортность условий и доступность получения услуг, в том числе для граждан с ограниченными возможностями здоровья</w:t>
      </w:r>
      <w:r>
        <w:rPr>
          <w:rFonts w:ascii="Times New Roman" w:hAnsi="Times New Roman" w:cs="Times New Roman"/>
          <w:sz w:val="28"/>
        </w:rPr>
        <w:t>»</w:t>
      </w:r>
      <w:r w:rsidR="00F71F62" w:rsidRPr="00EE335C">
        <w:rPr>
          <w:rFonts w:ascii="Times New Roman" w:hAnsi="Times New Roman" w:cs="Times New Roman"/>
          <w:sz w:val="28"/>
        </w:rPr>
        <w:t xml:space="preserve">. </w:t>
      </w:r>
    </w:p>
    <w:p w:rsidR="005A283E" w:rsidRDefault="005A283E" w:rsidP="00F71F62">
      <w:pPr>
        <w:spacing w:after="0" w:line="240" w:lineRule="auto"/>
        <w:jc w:val="both"/>
        <w:rPr>
          <w:rFonts w:ascii="Times New Roman" w:hAnsi="Times New Roman" w:cs="Times New Roman"/>
          <w:color w:val="FF0000"/>
          <w:sz w:val="28"/>
        </w:rPr>
      </w:pPr>
      <w:r>
        <w:rPr>
          <w:rFonts w:ascii="Times New Roman" w:hAnsi="Times New Roman" w:cs="Times New Roman"/>
          <w:sz w:val="28"/>
        </w:rPr>
        <w:t xml:space="preserve">     </w:t>
      </w:r>
      <w:r w:rsidR="00F71F62" w:rsidRPr="00EE335C">
        <w:rPr>
          <w:rFonts w:ascii="Times New Roman" w:hAnsi="Times New Roman" w:cs="Times New Roman"/>
          <w:sz w:val="28"/>
        </w:rPr>
        <w:t>Оснащенность современным оборудованием», в независимой оценке по разным направлениям на региональном и федеральном уровнях, например, рейтинг «Образовательные учреждения Ханты-Мансийского автономного округа – Югры» и др. Создана развивающая предметно-пространственная среда, психолого-педагогическое сопровождение образовательной деятельности. Показатель индекса здоровья за 201</w:t>
      </w:r>
      <w:r w:rsidR="00EE335C">
        <w:rPr>
          <w:rFonts w:ascii="Times New Roman" w:hAnsi="Times New Roman" w:cs="Times New Roman"/>
          <w:sz w:val="28"/>
        </w:rPr>
        <w:t>8</w:t>
      </w:r>
      <w:r w:rsidR="00F71F62" w:rsidRPr="00EE335C">
        <w:rPr>
          <w:rFonts w:ascii="Times New Roman" w:hAnsi="Times New Roman" w:cs="Times New Roman"/>
          <w:sz w:val="28"/>
        </w:rPr>
        <w:t xml:space="preserve"> год составил 3</w:t>
      </w:r>
      <w:r>
        <w:rPr>
          <w:rFonts w:ascii="Times New Roman" w:hAnsi="Times New Roman" w:cs="Times New Roman"/>
          <w:sz w:val="28"/>
        </w:rPr>
        <w:t>4</w:t>
      </w:r>
      <w:r w:rsidR="00F71F62" w:rsidRPr="00EE335C">
        <w:rPr>
          <w:rFonts w:ascii="Times New Roman" w:hAnsi="Times New Roman" w:cs="Times New Roman"/>
          <w:sz w:val="28"/>
        </w:rPr>
        <w:t>%</w:t>
      </w:r>
      <w:r w:rsidR="00EE335C">
        <w:rPr>
          <w:rFonts w:ascii="Times New Roman" w:hAnsi="Times New Roman" w:cs="Times New Roman"/>
          <w:sz w:val="28"/>
        </w:rPr>
        <w:t>,</w:t>
      </w:r>
      <w:r w:rsidR="00F71F62" w:rsidRPr="00EE335C">
        <w:rPr>
          <w:rFonts w:ascii="Times New Roman" w:hAnsi="Times New Roman" w:cs="Times New Roman"/>
          <w:sz w:val="28"/>
        </w:rPr>
        <w:t xml:space="preserve"> что на </w:t>
      </w:r>
      <w:r>
        <w:rPr>
          <w:rFonts w:ascii="Times New Roman" w:hAnsi="Times New Roman" w:cs="Times New Roman"/>
          <w:sz w:val="28"/>
        </w:rPr>
        <w:t>2</w:t>
      </w:r>
      <w:r w:rsidR="00F71F62" w:rsidRPr="00EE335C">
        <w:rPr>
          <w:rFonts w:ascii="Times New Roman" w:hAnsi="Times New Roman" w:cs="Times New Roman"/>
          <w:sz w:val="28"/>
        </w:rPr>
        <w:t xml:space="preserve">% </w:t>
      </w:r>
      <w:proofErr w:type="gramStart"/>
      <w:r w:rsidR="00F71F62" w:rsidRPr="00EE335C">
        <w:rPr>
          <w:rFonts w:ascii="Times New Roman" w:hAnsi="Times New Roman" w:cs="Times New Roman"/>
          <w:sz w:val="28"/>
        </w:rPr>
        <w:t>в</w:t>
      </w:r>
      <w:r w:rsidR="00EE335C">
        <w:rPr>
          <w:rFonts w:ascii="Times New Roman" w:hAnsi="Times New Roman" w:cs="Times New Roman"/>
          <w:sz w:val="28"/>
        </w:rPr>
        <w:t>ы</w:t>
      </w:r>
      <w:r w:rsidR="00F71F62" w:rsidRPr="00EE335C">
        <w:rPr>
          <w:rFonts w:ascii="Times New Roman" w:hAnsi="Times New Roman" w:cs="Times New Roman"/>
          <w:sz w:val="28"/>
        </w:rPr>
        <w:t>ше</w:t>
      </w:r>
      <w:proofErr w:type="gramEnd"/>
      <w:r w:rsidR="00F71F62" w:rsidRPr="00EE335C">
        <w:rPr>
          <w:rFonts w:ascii="Times New Roman" w:hAnsi="Times New Roman" w:cs="Times New Roman"/>
          <w:sz w:val="28"/>
        </w:rPr>
        <w:t xml:space="preserve"> чем в 201</w:t>
      </w:r>
      <w:r w:rsidR="00EE335C">
        <w:rPr>
          <w:rFonts w:ascii="Times New Roman" w:hAnsi="Times New Roman" w:cs="Times New Roman"/>
          <w:sz w:val="28"/>
        </w:rPr>
        <w:t>7</w:t>
      </w:r>
      <w:r w:rsidR="00F71F62" w:rsidRPr="00EE335C">
        <w:rPr>
          <w:rFonts w:ascii="Times New Roman" w:hAnsi="Times New Roman" w:cs="Times New Roman"/>
          <w:sz w:val="28"/>
        </w:rPr>
        <w:t xml:space="preserve"> году. Улучшились показатели по количеству дней болезни на одного ребенка за год. Сохранению уровня здоровья обучающихся дошкольных организаций способствует организация физкультурно-оздоровительной и спортивной работы. Для осуществления такой деятельности дошкольная организация укомплектована спортивным оборудованием на 100%. В секциях и кружках спортивной направленности занимаются более </w:t>
      </w:r>
      <w:r>
        <w:rPr>
          <w:rFonts w:ascii="Times New Roman" w:hAnsi="Times New Roman" w:cs="Times New Roman"/>
          <w:sz w:val="28"/>
        </w:rPr>
        <w:t>40</w:t>
      </w:r>
      <w:r w:rsidR="00F71F62" w:rsidRPr="00EE335C">
        <w:rPr>
          <w:rFonts w:ascii="Times New Roman" w:hAnsi="Times New Roman" w:cs="Times New Roman"/>
          <w:sz w:val="28"/>
        </w:rPr>
        <w:t xml:space="preserve">% детей. </w:t>
      </w:r>
      <w:r w:rsidR="00F9290F">
        <w:rPr>
          <w:rFonts w:ascii="Times New Roman" w:hAnsi="Times New Roman" w:cs="Times New Roman"/>
          <w:sz w:val="28"/>
        </w:rPr>
        <w:t xml:space="preserve"> </w:t>
      </w:r>
      <w:r w:rsidR="00F71F62" w:rsidRPr="00EE335C">
        <w:rPr>
          <w:rFonts w:ascii="Times New Roman" w:hAnsi="Times New Roman" w:cs="Times New Roman"/>
          <w:sz w:val="28"/>
        </w:rPr>
        <w:t xml:space="preserve">Функционирует орган государственно-общественного управления – Наблюдательный совет. Деятельность этого органа </w:t>
      </w:r>
      <w:r w:rsidR="00F71F62" w:rsidRPr="005A283E">
        <w:rPr>
          <w:rFonts w:ascii="Times New Roman" w:hAnsi="Times New Roman" w:cs="Times New Roman"/>
          <w:sz w:val="28"/>
        </w:rPr>
        <w:t xml:space="preserve">регламентируется </w:t>
      </w:r>
      <w:r w:rsidR="00F71F62" w:rsidRPr="005A283E">
        <w:rPr>
          <w:rFonts w:ascii="Times New Roman" w:hAnsi="Times New Roman" w:cs="Times New Roman"/>
          <w:sz w:val="28"/>
        </w:rPr>
        <w:lastRenderedPageBreak/>
        <w:t xml:space="preserve">локальным актом образовательной организации. </w:t>
      </w:r>
      <w:proofErr w:type="gramStart"/>
      <w:r w:rsidR="00F71F62" w:rsidRPr="005A283E">
        <w:rPr>
          <w:rFonts w:ascii="Times New Roman" w:hAnsi="Times New Roman" w:cs="Times New Roman"/>
          <w:sz w:val="28"/>
        </w:rPr>
        <w:t>Опыт деятельности государственно-общественного управления совместно с представителями ГОУ в 201</w:t>
      </w:r>
      <w:r w:rsidR="00EE335C" w:rsidRPr="005A283E">
        <w:rPr>
          <w:rFonts w:ascii="Times New Roman" w:hAnsi="Times New Roman" w:cs="Times New Roman"/>
          <w:sz w:val="28"/>
        </w:rPr>
        <w:t>8</w:t>
      </w:r>
      <w:r w:rsidR="00F71F62" w:rsidRPr="005A283E">
        <w:rPr>
          <w:rFonts w:ascii="Times New Roman" w:hAnsi="Times New Roman" w:cs="Times New Roman"/>
          <w:sz w:val="28"/>
        </w:rPr>
        <w:t xml:space="preserve"> году представлен на Интернет-ресурсах педагогических сообществ регионального и федерального уровней. </w:t>
      </w:r>
      <w:proofErr w:type="gramEnd"/>
    </w:p>
    <w:p w:rsidR="00F71F62" w:rsidRPr="005A283E" w:rsidRDefault="005A283E" w:rsidP="00F71F62">
      <w:pPr>
        <w:spacing w:after="0" w:line="240" w:lineRule="auto"/>
        <w:jc w:val="both"/>
        <w:rPr>
          <w:rFonts w:ascii="Times New Roman" w:hAnsi="Times New Roman" w:cs="Times New Roman"/>
          <w:sz w:val="36"/>
        </w:rPr>
      </w:pPr>
      <w:r>
        <w:rPr>
          <w:rFonts w:ascii="Times New Roman" w:hAnsi="Times New Roman" w:cs="Times New Roman"/>
          <w:color w:val="FF0000"/>
          <w:sz w:val="28"/>
        </w:rPr>
        <w:t xml:space="preserve">    </w:t>
      </w:r>
      <w:r w:rsidR="00F71F62" w:rsidRPr="00F9290F">
        <w:rPr>
          <w:rFonts w:ascii="Times New Roman" w:hAnsi="Times New Roman" w:cs="Times New Roman"/>
          <w:b/>
          <w:sz w:val="28"/>
        </w:rPr>
        <w:t>Таким образом</w:t>
      </w:r>
      <w:r w:rsidR="00F71F62" w:rsidRPr="005A283E">
        <w:rPr>
          <w:rFonts w:ascii="Times New Roman" w:hAnsi="Times New Roman" w:cs="Times New Roman"/>
          <w:sz w:val="28"/>
        </w:rPr>
        <w:t>, результаты мониторинга качества образования позволяют осуществить оценку эффективности деятельности дошкольной организации. По результатам оценки эффективности деятельности за 201</w:t>
      </w:r>
      <w:r w:rsidR="00EE335C" w:rsidRPr="005A283E">
        <w:rPr>
          <w:rFonts w:ascii="Times New Roman" w:hAnsi="Times New Roman" w:cs="Times New Roman"/>
          <w:sz w:val="28"/>
        </w:rPr>
        <w:t>8</w:t>
      </w:r>
      <w:r w:rsidR="00F71F62" w:rsidRPr="005A283E">
        <w:rPr>
          <w:rFonts w:ascii="Times New Roman" w:hAnsi="Times New Roman" w:cs="Times New Roman"/>
          <w:sz w:val="28"/>
        </w:rPr>
        <w:t xml:space="preserve"> год МАДОУ г. Нижневартовска ДС №2</w:t>
      </w:r>
      <w:r w:rsidR="00EE335C" w:rsidRPr="005A283E">
        <w:rPr>
          <w:rFonts w:ascii="Times New Roman" w:hAnsi="Times New Roman" w:cs="Times New Roman"/>
          <w:sz w:val="28"/>
        </w:rPr>
        <w:t>1</w:t>
      </w:r>
      <w:r w:rsidR="00F71F62" w:rsidRPr="005A283E">
        <w:rPr>
          <w:rFonts w:ascii="Times New Roman" w:hAnsi="Times New Roman" w:cs="Times New Roman"/>
          <w:sz w:val="28"/>
        </w:rPr>
        <w:t xml:space="preserve"> «</w:t>
      </w:r>
      <w:r w:rsidR="00EE335C" w:rsidRPr="005A283E">
        <w:rPr>
          <w:rFonts w:ascii="Times New Roman" w:hAnsi="Times New Roman" w:cs="Times New Roman"/>
          <w:sz w:val="28"/>
        </w:rPr>
        <w:t>Звездочка</w:t>
      </w:r>
      <w:r w:rsidR="00F71F62" w:rsidRPr="005A283E">
        <w:rPr>
          <w:rFonts w:ascii="Times New Roman" w:hAnsi="Times New Roman" w:cs="Times New Roman"/>
          <w:sz w:val="28"/>
        </w:rPr>
        <w:t xml:space="preserve">» имеет </w:t>
      </w:r>
      <w:r w:rsidR="00FB35D1" w:rsidRPr="005A283E">
        <w:rPr>
          <w:rFonts w:ascii="Times New Roman" w:hAnsi="Times New Roman" w:cs="Times New Roman"/>
          <w:sz w:val="28"/>
        </w:rPr>
        <w:t>7</w:t>
      </w:r>
      <w:r w:rsidR="00F71F62" w:rsidRPr="005A283E">
        <w:rPr>
          <w:rFonts w:ascii="Times New Roman" w:hAnsi="Times New Roman" w:cs="Times New Roman"/>
          <w:sz w:val="28"/>
        </w:rPr>
        <w:t xml:space="preserve"> рейтинговое место среди дошкольных обр</w:t>
      </w:r>
      <w:r w:rsidR="00EE335C" w:rsidRPr="005A283E">
        <w:rPr>
          <w:rFonts w:ascii="Times New Roman" w:hAnsi="Times New Roman" w:cs="Times New Roman"/>
          <w:sz w:val="28"/>
        </w:rPr>
        <w:t>азовательных организаций города</w:t>
      </w:r>
      <w:r w:rsidR="00F71F62" w:rsidRPr="005A283E">
        <w:rPr>
          <w:rFonts w:ascii="Times New Roman" w:hAnsi="Times New Roman" w:cs="Times New Roman"/>
          <w:sz w:val="28"/>
        </w:rPr>
        <w:t>. В целом, образовательная организация успешно развивается, с высокой степенью эффективности решает задачи развития. Информирование участников образовательных отношений о функционировании внутренней системы оценки качества образования проходит по средствам информации на сайте учреждения, на педагогическом совете</w:t>
      </w:r>
    </w:p>
    <w:p w:rsidR="002F7548" w:rsidRPr="005A283E" w:rsidRDefault="002F7548" w:rsidP="005A283E">
      <w:pPr>
        <w:tabs>
          <w:tab w:val="left" w:pos="426"/>
          <w:tab w:val="left" w:pos="567"/>
          <w:tab w:val="left" w:pos="2144"/>
        </w:tabs>
        <w:spacing w:after="0"/>
        <w:contextualSpacing/>
        <w:jc w:val="both"/>
        <w:rPr>
          <w:color w:val="FF0000"/>
          <w:sz w:val="32"/>
          <w:szCs w:val="28"/>
        </w:rPr>
      </w:pPr>
    </w:p>
    <w:p w:rsidR="002F7548" w:rsidRDefault="009A5970" w:rsidP="002F7548">
      <w:pPr>
        <w:pStyle w:val="ad"/>
        <w:tabs>
          <w:tab w:val="left" w:pos="567"/>
          <w:tab w:val="left" w:pos="2144"/>
        </w:tabs>
        <w:spacing w:before="0" w:beforeAutospacing="0" w:after="0" w:afterAutospacing="0"/>
        <w:ind w:left="567"/>
        <w:contextualSpacing/>
        <w:jc w:val="center"/>
        <w:rPr>
          <w:rFonts w:eastAsia="Times New Roman CYR"/>
          <w:b/>
          <w:sz w:val="28"/>
        </w:rPr>
      </w:pPr>
      <w:r>
        <w:rPr>
          <w:rFonts w:eastAsia="Times New Roman CYR"/>
          <w:b/>
          <w:sz w:val="28"/>
        </w:rPr>
        <w:t xml:space="preserve">4.2. </w:t>
      </w:r>
      <w:r w:rsidR="002F7548" w:rsidRPr="002F7548">
        <w:rPr>
          <w:rFonts w:eastAsia="Times New Roman CYR"/>
          <w:b/>
          <w:sz w:val="28"/>
        </w:rPr>
        <w:t xml:space="preserve">Мероприятия внутреннего контроля в рамках </w:t>
      </w:r>
      <w:proofErr w:type="gramStart"/>
      <w:r w:rsidR="002F7548" w:rsidRPr="002F7548">
        <w:rPr>
          <w:rFonts w:eastAsia="Times New Roman CYR"/>
          <w:b/>
          <w:sz w:val="28"/>
        </w:rPr>
        <w:t>функционирования внутренней системы оценки качества образования</w:t>
      </w:r>
      <w:proofErr w:type="gramEnd"/>
    </w:p>
    <w:p w:rsidR="002F7548" w:rsidRPr="002F7548" w:rsidRDefault="002F7548" w:rsidP="002F7548">
      <w:pPr>
        <w:pStyle w:val="ad"/>
        <w:tabs>
          <w:tab w:val="left" w:pos="567"/>
          <w:tab w:val="left" w:pos="2144"/>
        </w:tabs>
        <w:spacing w:before="0" w:beforeAutospacing="0" w:after="0" w:afterAutospacing="0"/>
        <w:ind w:left="567"/>
        <w:contextualSpacing/>
        <w:jc w:val="center"/>
        <w:rPr>
          <w:rFonts w:eastAsia="Times New Roman CYR"/>
          <w:b/>
          <w:sz w:val="28"/>
        </w:rPr>
      </w:pPr>
    </w:p>
    <w:p w:rsidR="002F7548" w:rsidRPr="002F7548" w:rsidRDefault="002F7548" w:rsidP="002F7548">
      <w:pPr>
        <w:shd w:val="clear" w:color="auto" w:fill="FFFFFF"/>
        <w:spacing w:after="0" w:line="240" w:lineRule="auto"/>
        <w:ind w:firstLine="709"/>
        <w:jc w:val="both"/>
        <w:rPr>
          <w:rFonts w:ascii="Times New Roman" w:hAnsi="Times New Roman"/>
          <w:sz w:val="28"/>
          <w:szCs w:val="28"/>
        </w:rPr>
      </w:pPr>
      <w:r w:rsidRPr="002F7548">
        <w:rPr>
          <w:rFonts w:ascii="Times New Roman" w:eastAsia="Times New Roman CYR" w:hAnsi="Times New Roman"/>
          <w:b/>
          <w:i/>
          <w:sz w:val="28"/>
          <w:szCs w:val="24"/>
        </w:rPr>
        <w:t>Мероприятия внутреннего контроля</w:t>
      </w:r>
      <w:r w:rsidRPr="002F7548">
        <w:rPr>
          <w:rFonts w:ascii="Times New Roman" w:hAnsi="Times New Roman"/>
          <w:sz w:val="28"/>
          <w:szCs w:val="28"/>
        </w:rPr>
        <w:t xml:space="preserve"> включают проведение тематического, оперативного, </w:t>
      </w:r>
      <w:proofErr w:type="spellStart"/>
      <w:r w:rsidRPr="002F7548">
        <w:rPr>
          <w:rFonts w:ascii="Times New Roman" w:hAnsi="Times New Roman"/>
          <w:sz w:val="28"/>
          <w:szCs w:val="28"/>
        </w:rPr>
        <w:t>внутрисадового</w:t>
      </w:r>
      <w:proofErr w:type="spellEnd"/>
      <w:r w:rsidRPr="002F7548">
        <w:rPr>
          <w:rFonts w:ascii="Times New Roman" w:hAnsi="Times New Roman"/>
          <w:sz w:val="28"/>
          <w:szCs w:val="28"/>
        </w:rPr>
        <w:t xml:space="preserve"> контроля, наблюдения, ведение индивидуальных карт развития каждого ребенка, психолого-педагогическую диагностику, анкетирование родителей (законных представителей, педагогов)</w:t>
      </w:r>
    </w:p>
    <w:p w:rsidR="002F7548" w:rsidRPr="002F7548" w:rsidRDefault="002F7548" w:rsidP="002F7548">
      <w:pPr>
        <w:widowControl w:val="0"/>
        <w:shd w:val="clear" w:color="auto" w:fill="FFFFFF"/>
        <w:tabs>
          <w:tab w:val="left" w:pos="442"/>
        </w:tabs>
        <w:autoSpaceDE w:val="0"/>
        <w:autoSpaceDN w:val="0"/>
        <w:adjustRightInd w:val="0"/>
        <w:spacing w:after="0" w:line="240" w:lineRule="auto"/>
        <w:jc w:val="both"/>
        <w:rPr>
          <w:rFonts w:ascii="Times New Roman" w:hAnsi="Times New Roman"/>
          <w:sz w:val="28"/>
          <w:szCs w:val="28"/>
        </w:rPr>
      </w:pPr>
      <w:r w:rsidRPr="002F7548">
        <w:rPr>
          <w:rFonts w:ascii="Times New Roman" w:hAnsi="Times New Roman"/>
          <w:sz w:val="28"/>
          <w:szCs w:val="28"/>
        </w:rPr>
        <w:t xml:space="preserve">      Формой отчета является аналитическая справка, в которой  отражается  данные, полученные в результате наблюдений и контрольных мероприятий, </w:t>
      </w:r>
      <w:r w:rsidRPr="002F7548">
        <w:rPr>
          <w:rFonts w:ascii="Times New Roman" w:hAnsi="Times New Roman"/>
          <w:spacing w:val="-3"/>
          <w:sz w:val="28"/>
          <w:szCs w:val="28"/>
        </w:rPr>
        <w:t>отчетных документов ДОО.</w:t>
      </w:r>
    </w:p>
    <w:p w:rsidR="002F7548" w:rsidRPr="002F7548" w:rsidRDefault="002F7548" w:rsidP="002F7548">
      <w:pPr>
        <w:widowControl w:val="0"/>
        <w:shd w:val="clear" w:color="auto" w:fill="FFFFFF"/>
        <w:tabs>
          <w:tab w:val="left" w:pos="547"/>
        </w:tabs>
        <w:autoSpaceDE w:val="0"/>
        <w:autoSpaceDN w:val="0"/>
        <w:adjustRightInd w:val="0"/>
        <w:spacing w:after="0" w:line="240" w:lineRule="auto"/>
        <w:jc w:val="both"/>
        <w:rPr>
          <w:rFonts w:ascii="Times New Roman" w:hAnsi="Times New Roman"/>
          <w:spacing w:val="-8"/>
          <w:sz w:val="28"/>
          <w:szCs w:val="28"/>
        </w:rPr>
      </w:pPr>
      <w:r w:rsidRPr="002F7548">
        <w:rPr>
          <w:rFonts w:ascii="Times New Roman" w:hAnsi="Times New Roman"/>
          <w:spacing w:val="-3"/>
          <w:sz w:val="28"/>
          <w:szCs w:val="28"/>
        </w:rPr>
        <w:t xml:space="preserve">     По итогам мониторинга проводятся заседания Педагогического Совета ДОО, производственные </w:t>
      </w:r>
      <w:r w:rsidRPr="002F7548">
        <w:rPr>
          <w:rFonts w:ascii="Times New Roman" w:hAnsi="Times New Roman"/>
          <w:sz w:val="28"/>
          <w:szCs w:val="28"/>
        </w:rPr>
        <w:t>собрания, административные и педагогические совещания.</w:t>
      </w:r>
    </w:p>
    <w:p w:rsidR="002F7548" w:rsidRPr="002F7548" w:rsidRDefault="002F7548" w:rsidP="002F7548">
      <w:pPr>
        <w:pStyle w:val="ad"/>
        <w:tabs>
          <w:tab w:val="left" w:pos="0"/>
          <w:tab w:val="left" w:pos="2144"/>
        </w:tabs>
        <w:spacing w:before="0" w:beforeAutospacing="0" w:after="0" w:afterAutospacing="0"/>
        <w:ind w:firstLine="284"/>
        <w:contextualSpacing/>
        <w:jc w:val="both"/>
        <w:rPr>
          <w:sz w:val="28"/>
          <w:szCs w:val="28"/>
        </w:rPr>
      </w:pPr>
      <w:r w:rsidRPr="002F7548">
        <w:rPr>
          <w:sz w:val="28"/>
          <w:szCs w:val="28"/>
        </w:rPr>
        <w:t xml:space="preserve">По окончании учебного года, на основании аналитических справок по итогам мониторинга, </w:t>
      </w:r>
      <w:r w:rsidRPr="002F7548">
        <w:rPr>
          <w:spacing w:val="-3"/>
          <w:sz w:val="28"/>
          <w:szCs w:val="28"/>
        </w:rPr>
        <w:t xml:space="preserve">определяется эффективность проведенной работы, сопоставление с нормативными показателями, </w:t>
      </w:r>
      <w:r w:rsidRPr="002F7548">
        <w:rPr>
          <w:spacing w:val="-1"/>
          <w:sz w:val="28"/>
          <w:szCs w:val="28"/>
        </w:rPr>
        <w:t xml:space="preserve">определяются проблемы, пути их решения и приоритетные задачи ДОО для реализации в новом </w:t>
      </w:r>
      <w:r w:rsidRPr="002F7548">
        <w:rPr>
          <w:sz w:val="28"/>
          <w:szCs w:val="28"/>
        </w:rPr>
        <w:t>учебном году.</w:t>
      </w:r>
    </w:p>
    <w:p w:rsidR="002F7548" w:rsidRPr="002F7548" w:rsidRDefault="002F7548" w:rsidP="002F7548">
      <w:pPr>
        <w:pStyle w:val="ad"/>
        <w:tabs>
          <w:tab w:val="left" w:pos="0"/>
          <w:tab w:val="left" w:pos="2144"/>
        </w:tabs>
        <w:spacing w:before="0" w:beforeAutospacing="0" w:after="0" w:afterAutospacing="0"/>
        <w:ind w:firstLine="284"/>
        <w:contextualSpacing/>
        <w:jc w:val="both"/>
        <w:rPr>
          <w:color w:val="FF0000"/>
          <w:sz w:val="36"/>
          <w:szCs w:val="28"/>
        </w:rPr>
      </w:pPr>
    </w:p>
    <w:p w:rsidR="002F7548" w:rsidRDefault="009A5970" w:rsidP="002F7548">
      <w:pPr>
        <w:pStyle w:val="ad"/>
        <w:tabs>
          <w:tab w:val="left" w:pos="567"/>
          <w:tab w:val="left" w:pos="2144"/>
        </w:tabs>
        <w:spacing w:before="0" w:beforeAutospacing="0" w:after="0" w:afterAutospacing="0"/>
        <w:ind w:left="567"/>
        <w:contextualSpacing/>
        <w:jc w:val="center"/>
        <w:rPr>
          <w:rFonts w:eastAsia="Times New Roman CYR"/>
          <w:b/>
          <w:sz w:val="28"/>
        </w:rPr>
      </w:pPr>
      <w:r>
        <w:rPr>
          <w:rFonts w:eastAsia="Times New Roman CYR"/>
          <w:b/>
          <w:sz w:val="28"/>
        </w:rPr>
        <w:t xml:space="preserve">4.3. </w:t>
      </w:r>
      <w:r w:rsidR="002F7548" w:rsidRPr="002F7548">
        <w:rPr>
          <w:rFonts w:eastAsia="Times New Roman CYR"/>
          <w:b/>
          <w:sz w:val="28"/>
        </w:rPr>
        <w:t>Информированность участников образовательных отношений о функционировании внутренней системы оценки качества образования в дошкольной образовательной организации</w:t>
      </w:r>
    </w:p>
    <w:p w:rsidR="002F7548" w:rsidRPr="002F7548" w:rsidRDefault="002F7548" w:rsidP="002F7548">
      <w:pPr>
        <w:pStyle w:val="ad"/>
        <w:tabs>
          <w:tab w:val="left" w:pos="567"/>
          <w:tab w:val="left" w:pos="2144"/>
        </w:tabs>
        <w:spacing w:before="0" w:beforeAutospacing="0" w:after="0" w:afterAutospacing="0"/>
        <w:ind w:left="567"/>
        <w:contextualSpacing/>
        <w:jc w:val="center"/>
        <w:rPr>
          <w:rFonts w:eastAsia="Times New Roman CYR"/>
          <w:b/>
          <w:sz w:val="28"/>
        </w:rPr>
      </w:pPr>
    </w:p>
    <w:p w:rsidR="002F7548" w:rsidRPr="002F7548" w:rsidRDefault="002F7548" w:rsidP="002F7548">
      <w:pPr>
        <w:spacing w:after="0" w:line="240" w:lineRule="auto"/>
        <w:jc w:val="both"/>
        <w:rPr>
          <w:rFonts w:ascii="Times New Roman" w:eastAsia="Times New Roman CYR" w:hAnsi="Times New Roman"/>
          <w:sz w:val="28"/>
          <w:szCs w:val="24"/>
        </w:rPr>
      </w:pPr>
      <w:r w:rsidRPr="002F7548">
        <w:rPr>
          <w:rFonts w:ascii="Times New Roman" w:eastAsia="Times New Roman CYR" w:hAnsi="Times New Roman"/>
          <w:sz w:val="28"/>
          <w:szCs w:val="24"/>
        </w:rPr>
        <w:t xml:space="preserve">       Обязательным условием </w:t>
      </w:r>
      <w:proofErr w:type="gramStart"/>
      <w:r w:rsidRPr="002F7548">
        <w:rPr>
          <w:rStyle w:val="41"/>
          <w:color w:val="000000"/>
          <w:sz w:val="28"/>
          <w:szCs w:val="24"/>
        </w:rPr>
        <w:t>функционирования внутренней системы оценки качества образования</w:t>
      </w:r>
      <w:proofErr w:type="gramEnd"/>
      <w:r w:rsidRPr="002F7548">
        <w:rPr>
          <w:rStyle w:val="41"/>
          <w:color w:val="000000"/>
          <w:sz w:val="28"/>
          <w:szCs w:val="24"/>
        </w:rPr>
        <w:t xml:space="preserve"> является </w:t>
      </w:r>
      <w:r w:rsidRPr="002F7548">
        <w:rPr>
          <w:rFonts w:ascii="Times New Roman" w:eastAsia="Times New Roman CYR" w:hAnsi="Times New Roman"/>
          <w:sz w:val="28"/>
          <w:szCs w:val="24"/>
        </w:rPr>
        <w:t>информированность участников образовательных отношений.</w:t>
      </w:r>
    </w:p>
    <w:p w:rsidR="002F7548" w:rsidRPr="002F7548" w:rsidRDefault="002F7548" w:rsidP="002F7548">
      <w:pPr>
        <w:spacing w:after="0" w:line="240" w:lineRule="auto"/>
        <w:jc w:val="both"/>
        <w:rPr>
          <w:rFonts w:ascii="Times New Roman" w:eastAsia="Calibri" w:hAnsi="Times New Roman"/>
          <w:sz w:val="28"/>
          <w:szCs w:val="24"/>
        </w:rPr>
      </w:pPr>
      <w:r w:rsidRPr="002F7548">
        <w:rPr>
          <w:rFonts w:ascii="Times New Roman" w:hAnsi="Times New Roman"/>
          <w:color w:val="000000"/>
          <w:sz w:val="28"/>
          <w:szCs w:val="24"/>
          <w:lang w:eastAsia="ru-RU"/>
        </w:rPr>
        <w:t xml:space="preserve">        Результаты проведенного анализа состояния и перспектив развития ДОО ежегодно публикуется на официальном сайте ДОО </w:t>
      </w:r>
      <w:r w:rsidRPr="002F7548">
        <w:rPr>
          <w:rFonts w:ascii="Times New Roman" w:hAnsi="Times New Roman"/>
          <w:sz w:val="28"/>
          <w:szCs w:val="24"/>
        </w:rPr>
        <w:t xml:space="preserve">в виде итогового отчета по форме, установленной Министерством образования и науки Российской Федерации не реже 1 раза в год в соответствии со сроками, установленными органами исполнительной власти субъектов Российской Федерации </w:t>
      </w:r>
    </w:p>
    <w:p w:rsidR="002F7548" w:rsidRPr="002F7548" w:rsidRDefault="002F7548" w:rsidP="002F7548">
      <w:pPr>
        <w:spacing w:after="0" w:line="240" w:lineRule="auto"/>
        <w:jc w:val="both"/>
        <w:rPr>
          <w:rFonts w:ascii="Times New Roman" w:hAnsi="Times New Roman"/>
          <w:color w:val="000000"/>
          <w:sz w:val="28"/>
          <w:szCs w:val="24"/>
          <w:lang w:eastAsia="ru-RU"/>
        </w:rPr>
      </w:pPr>
      <w:r w:rsidRPr="002F7548">
        <w:rPr>
          <w:rFonts w:ascii="Times New Roman" w:eastAsia="Times New Roman CYR" w:hAnsi="Times New Roman"/>
          <w:sz w:val="28"/>
          <w:szCs w:val="24"/>
        </w:rPr>
        <w:lastRenderedPageBreak/>
        <w:t xml:space="preserve">      Педагогический коллектив получает информацию о результатах </w:t>
      </w:r>
      <w:r w:rsidRPr="002F7548">
        <w:rPr>
          <w:rFonts w:ascii="Times New Roman" w:hAnsi="Times New Roman"/>
          <w:color w:val="000000"/>
          <w:sz w:val="28"/>
          <w:szCs w:val="24"/>
          <w:lang w:eastAsia="ru-RU"/>
        </w:rPr>
        <w:t>проведенного анализа состояния и перспектив развития ДОО на инструктивно – методических совещаниях, педагогических советах.</w:t>
      </w:r>
    </w:p>
    <w:p w:rsidR="002F7548" w:rsidRPr="002F7548" w:rsidRDefault="002F7548" w:rsidP="002F7548">
      <w:pPr>
        <w:pStyle w:val="ad"/>
        <w:tabs>
          <w:tab w:val="left" w:pos="0"/>
          <w:tab w:val="left" w:pos="2144"/>
        </w:tabs>
        <w:spacing w:before="0" w:beforeAutospacing="0" w:after="0" w:afterAutospacing="0"/>
        <w:contextualSpacing/>
        <w:jc w:val="both"/>
        <w:rPr>
          <w:color w:val="FF0000"/>
          <w:sz w:val="36"/>
          <w:szCs w:val="28"/>
        </w:rPr>
      </w:pPr>
      <w:r w:rsidRPr="002F7548">
        <w:rPr>
          <w:color w:val="000000"/>
          <w:sz w:val="28"/>
        </w:rPr>
        <w:t xml:space="preserve">      Данные </w:t>
      </w:r>
      <w:r w:rsidRPr="002F7548">
        <w:rPr>
          <w:rFonts w:eastAsia="Times New Roman CYR"/>
          <w:sz w:val="28"/>
        </w:rPr>
        <w:t xml:space="preserve">о результатах </w:t>
      </w:r>
      <w:r w:rsidRPr="002F7548">
        <w:rPr>
          <w:color w:val="000000"/>
          <w:sz w:val="28"/>
        </w:rPr>
        <w:t xml:space="preserve">проведенного анализа состояния и перспектив развития ДОО включены в повестку дня общего собрания трудового коллектива, заседаний </w:t>
      </w:r>
      <w:r w:rsidR="00F9290F">
        <w:rPr>
          <w:color w:val="000000"/>
          <w:sz w:val="28"/>
        </w:rPr>
        <w:t>Совета родителей</w:t>
      </w:r>
      <w:r w:rsidRPr="002F7548">
        <w:rPr>
          <w:color w:val="000000"/>
          <w:sz w:val="28"/>
        </w:rPr>
        <w:t>, общего родительского собрания и групповых родительских собраний.</w:t>
      </w:r>
    </w:p>
    <w:p w:rsidR="002866D8" w:rsidRPr="00A51184" w:rsidRDefault="002866D8" w:rsidP="00DE47C3">
      <w:pPr>
        <w:pStyle w:val="ad"/>
        <w:spacing w:before="0" w:beforeAutospacing="0" w:after="0" w:afterAutospacing="0"/>
        <w:ind w:left="720"/>
        <w:contextualSpacing/>
        <w:jc w:val="both"/>
        <w:rPr>
          <w:rFonts w:eastAsia="Times New Roman CYR"/>
          <w:i/>
          <w:color w:val="000000"/>
          <w:sz w:val="28"/>
          <w:szCs w:val="28"/>
        </w:rPr>
      </w:pPr>
    </w:p>
    <w:p w:rsidR="002B16F0" w:rsidRPr="00A51184" w:rsidRDefault="009A5970" w:rsidP="002F7548">
      <w:pPr>
        <w:spacing w:after="0" w:line="240" w:lineRule="auto"/>
        <w:contextualSpacing/>
        <w:jc w:val="center"/>
        <w:rPr>
          <w:rFonts w:ascii="Times New Roman" w:eastAsia="Times New Roman CYR" w:hAnsi="Times New Roman" w:cs="Times New Roman"/>
          <w:b/>
          <w:color w:val="000000"/>
          <w:sz w:val="28"/>
          <w:szCs w:val="28"/>
        </w:rPr>
      </w:pPr>
      <w:r>
        <w:rPr>
          <w:rFonts w:ascii="Times New Roman" w:eastAsia="Times New Roman CYR" w:hAnsi="Times New Roman" w:cs="Times New Roman"/>
          <w:b/>
          <w:color w:val="000000"/>
          <w:sz w:val="28"/>
          <w:szCs w:val="28"/>
        </w:rPr>
        <w:t xml:space="preserve">4.4. </w:t>
      </w:r>
      <w:r w:rsidR="002866D8" w:rsidRPr="00A51184">
        <w:rPr>
          <w:rFonts w:ascii="Times New Roman" w:eastAsia="Times New Roman CYR" w:hAnsi="Times New Roman" w:cs="Times New Roman"/>
          <w:b/>
          <w:color w:val="000000"/>
          <w:sz w:val="28"/>
          <w:szCs w:val="28"/>
        </w:rPr>
        <w:t>Изучение мнения участников образовательных отношений об образовательной организации</w:t>
      </w:r>
    </w:p>
    <w:p w:rsidR="002866D8" w:rsidRPr="00A51184" w:rsidRDefault="00EB6E63" w:rsidP="002866D8">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2866D8" w:rsidRPr="00A51184">
        <w:rPr>
          <w:rFonts w:ascii="Times New Roman" w:hAnsi="Times New Roman"/>
          <w:sz w:val="28"/>
          <w:szCs w:val="28"/>
          <w:lang w:eastAsia="ru-RU"/>
        </w:rPr>
        <w:t>Оценка качества дошкольного образования родителями – важнейший показатель деятельности педагогов.</w:t>
      </w:r>
    </w:p>
    <w:p w:rsidR="00EB6E63" w:rsidRDefault="00EB6E63" w:rsidP="00EB6E63">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w:t>
      </w:r>
      <w:r w:rsidR="002866D8" w:rsidRPr="00A51184">
        <w:rPr>
          <w:rFonts w:ascii="Times New Roman" w:hAnsi="Times New Roman"/>
          <w:sz w:val="28"/>
          <w:szCs w:val="28"/>
          <w:lang w:eastAsia="ru-RU"/>
        </w:rPr>
        <w:t>Этот показатель является обратной связью, свидетельствующий об эффективности образовательной деятельности педагогов и специалистов МАДОУ.</w:t>
      </w:r>
    </w:p>
    <w:p w:rsidR="002866D8" w:rsidRPr="00A51184" w:rsidRDefault="00EB6E63" w:rsidP="00EB6E63">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2866D8" w:rsidRPr="00A51184">
        <w:rPr>
          <w:rFonts w:ascii="Times New Roman" w:hAnsi="Times New Roman"/>
          <w:sz w:val="28"/>
          <w:szCs w:val="28"/>
          <w:lang w:eastAsia="ru-RU"/>
        </w:rPr>
        <w:t>Для оценки соответствия качества фактически предоставленных услуг в сфере образования в мае 2018 года проведен опрос потребителей (родителей и законных представителей) «Удовлетворенность качеством предоставления муниципальной услуги в сфере образования». </w:t>
      </w:r>
    </w:p>
    <w:p w:rsidR="00EB6E63" w:rsidRPr="00482B87" w:rsidRDefault="00EB6E63" w:rsidP="00482B87">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2866D8" w:rsidRPr="00A51184">
        <w:rPr>
          <w:rFonts w:ascii="Times New Roman" w:hAnsi="Times New Roman"/>
          <w:sz w:val="28"/>
          <w:szCs w:val="28"/>
          <w:lang w:eastAsia="ru-RU"/>
        </w:rPr>
        <w:t>Результаты проведения опроса.</w:t>
      </w:r>
    </w:p>
    <w:p w:rsidR="00EB6E63" w:rsidRDefault="00EB6E63" w:rsidP="00482B87">
      <w:pPr>
        <w:spacing w:after="0" w:line="240" w:lineRule="auto"/>
        <w:jc w:val="both"/>
        <w:rPr>
          <w:rFonts w:ascii="Times New Roman" w:hAnsi="Times New Roman" w:cs="Times New Roman"/>
          <w:sz w:val="28"/>
        </w:rPr>
      </w:pPr>
      <w:r>
        <w:rPr>
          <w:rFonts w:ascii="Times New Roman" w:hAnsi="Times New Roman" w:cs="Times New Roman"/>
          <w:b/>
          <w:sz w:val="28"/>
        </w:rPr>
        <w:t xml:space="preserve">Количество респондентов: </w:t>
      </w:r>
      <w:r>
        <w:rPr>
          <w:rFonts w:ascii="Times New Roman" w:hAnsi="Times New Roman" w:cs="Times New Roman"/>
          <w:sz w:val="28"/>
        </w:rPr>
        <w:t>200</w:t>
      </w:r>
    </w:p>
    <w:p w:rsidR="00F9290F" w:rsidRDefault="00F9290F" w:rsidP="00482B87">
      <w:pPr>
        <w:spacing w:after="0" w:line="240" w:lineRule="auto"/>
        <w:jc w:val="both"/>
        <w:rPr>
          <w:rFonts w:ascii="Times New Roman" w:hAnsi="Times New Roman" w:cs="Times New Roman"/>
          <w:sz w:val="28"/>
        </w:rPr>
      </w:pPr>
    </w:p>
    <w:tbl>
      <w:tblPr>
        <w:tblStyle w:val="af0"/>
        <w:tblW w:w="0" w:type="auto"/>
        <w:tblLook w:val="04A0"/>
      </w:tblPr>
      <w:tblGrid>
        <w:gridCol w:w="3510"/>
        <w:gridCol w:w="3402"/>
        <w:gridCol w:w="2659"/>
      </w:tblGrid>
      <w:tr w:rsidR="00EB6E63" w:rsidRPr="00B93048" w:rsidTr="00EB6E63">
        <w:tc>
          <w:tcPr>
            <w:tcW w:w="3510"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 xml:space="preserve">Удовлетворены </w:t>
            </w:r>
          </w:p>
        </w:tc>
        <w:tc>
          <w:tcPr>
            <w:tcW w:w="3402"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193  человек</w:t>
            </w:r>
          </w:p>
        </w:tc>
        <w:tc>
          <w:tcPr>
            <w:tcW w:w="2659"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97%</w:t>
            </w:r>
          </w:p>
        </w:tc>
      </w:tr>
      <w:tr w:rsidR="00EB6E63" w:rsidRPr="00B93048" w:rsidTr="00EB6E63">
        <w:tc>
          <w:tcPr>
            <w:tcW w:w="3510"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удовлетворены частично</w:t>
            </w:r>
          </w:p>
        </w:tc>
        <w:tc>
          <w:tcPr>
            <w:tcW w:w="3402"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7 человек</w:t>
            </w:r>
          </w:p>
        </w:tc>
        <w:tc>
          <w:tcPr>
            <w:tcW w:w="2659"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3%</w:t>
            </w:r>
          </w:p>
        </w:tc>
      </w:tr>
      <w:tr w:rsidR="00EB6E63" w:rsidRPr="00B93048" w:rsidTr="00EB6E63">
        <w:tc>
          <w:tcPr>
            <w:tcW w:w="3510"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не удовлетворены</w:t>
            </w:r>
          </w:p>
        </w:tc>
        <w:tc>
          <w:tcPr>
            <w:tcW w:w="3402"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0</w:t>
            </w:r>
          </w:p>
        </w:tc>
        <w:tc>
          <w:tcPr>
            <w:tcW w:w="2659"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0</w:t>
            </w:r>
          </w:p>
        </w:tc>
      </w:tr>
    </w:tbl>
    <w:p w:rsidR="00EB6E63" w:rsidRDefault="00EB6E63" w:rsidP="009A5970">
      <w:pPr>
        <w:jc w:val="center"/>
        <w:rPr>
          <w:rFonts w:ascii="Times New Roman" w:hAnsi="Times New Roman" w:cs="Times New Roman"/>
          <w:b/>
          <w:bCs/>
          <w:sz w:val="28"/>
        </w:rPr>
      </w:pPr>
      <w:r>
        <w:rPr>
          <w:rFonts w:ascii="Times New Roman" w:hAnsi="Times New Roman" w:cs="Times New Roman"/>
          <w:b/>
          <w:bCs/>
          <w:sz w:val="28"/>
        </w:rPr>
        <w:t>Показатель степени удовлетворенности родительской общественности качеством  предлагаемых образовательных услуг</w:t>
      </w:r>
    </w:p>
    <w:p w:rsidR="00EB6E63" w:rsidRDefault="008833C2" w:rsidP="00482B87">
      <w:pPr>
        <w:ind w:left="1701"/>
        <w:rPr>
          <w:rFonts w:asciiTheme="minorHAnsi" w:hAnsiTheme="minorHAnsi" w:cstheme="minorBidi"/>
          <w:sz w:val="22"/>
        </w:rPr>
      </w:pPr>
      <w:r w:rsidRPr="008833C2">
        <w:rPr>
          <w:rFonts w:asciiTheme="minorHAnsi" w:hAnsiTheme="minorHAnsi" w:cstheme="minorBidi"/>
          <w:noProof/>
          <w:sz w:val="22"/>
          <w:lang w:eastAsia="ru-RU"/>
        </w:rPr>
        <w:drawing>
          <wp:inline distT="0" distB="0" distL="0" distR="0">
            <wp:extent cx="3126295" cy="1663200"/>
            <wp:effectExtent l="19050" t="0" r="1695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6E63" w:rsidRDefault="00EB6E63" w:rsidP="002F7548">
      <w:pPr>
        <w:spacing w:after="0" w:line="240" w:lineRule="auto"/>
        <w:ind w:firstLine="709"/>
        <w:jc w:val="center"/>
        <w:rPr>
          <w:rFonts w:ascii="Times New Roman" w:hAnsi="Times New Roman" w:cs="Times New Roman"/>
          <w:b/>
          <w:bCs/>
          <w:sz w:val="28"/>
          <w:szCs w:val="24"/>
        </w:rPr>
      </w:pPr>
      <w:r>
        <w:rPr>
          <w:rFonts w:ascii="Times New Roman" w:hAnsi="Times New Roman" w:cs="Times New Roman"/>
          <w:b/>
          <w:bCs/>
          <w:sz w:val="28"/>
          <w:szCs w:val="24"/>
        </w:rPr>
        <w:t>Показатель степени удовлетворенности взаимоотношением с педагогическим коллективом</w:t>
      </w:r>
    </w:p>
    <w:p w:rsidR="00B93048" w:rsidRDefault="00B93048" w:rsidP="002F7548">
      <w:pPr>
        <w:spacing w:after="0" w:line="240" w:lineRule="auto"/>
        <w:ind w:firstLine="709"/>
        <w:jc w:val="center"/>
        <w:rPr>
          <w:rFonts w:ascii="Times New Roman" w:hAnsi="Times New Roman" w:cs="Times New Roman"/>
          <w:b/>
          <w:bCs/>
          <w:sz w:val="28"/>
          <w:szCs w:val="24"/>
        </w:rPr>
      </w:pPr>
    </w:p>
    <w:tbl>
      <w:tblPr>
        <w:tblStyle w:val="af0"/>
        <w:tblW w:w="0" w:type="auto"/>
        <w:tblLook w:val="04A0"/>
      </w:tblPr>
      <w:tblGrid>
        <w:gridCol w:w="3510"/>
        <w:gridCol w:w="3402"/>
        <w:gridCol w:w="2659"/>
      </w:tblGrid>
      <w:tr w:rsidR="00EB6E63" w:rsidRPr="00B93048" w:rsidTr="00482B87">
        <w:tc>
          <w:tcPr>
            <w:tcW w:w="3510"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Удовлетворены полностью</w:t>
            </w:r>
          </w:p>
        </w:tc>
        <w:tc>
          <w:tcPr>
            <w:tcW w:w="3402"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19</w:t>
            </w:r>
            <w:r w:rsidR="00482B87" w:rsidRPr="00B93048">
              <w:rPr>
                <w:rFonts w:ascii="Times New Roman" w:hAnsi="Times New Roman" w:cs="Times New Roman"/>
                <w:sz w:val="28"/>
                <w:szCs w:val="28"/>
              </w:rPr>
              <w:t>0</w:t>
            </w:r>
            <w:r w:rsidRPr="00B93048">
              <w:rPr>
                <w:rFonts w:ascii="Times New Roman" w:hAnsi="Times New Roman" w:cs="Times New Roman"/>
                <w:sz w:val="28"/>
                <w:szCs w:val="28"/>
              </w:rPr>
              <w:t xml:space="preserve"> человек</w:t>
            </w:r>
          </w:p>
        </w:tc>
        <w:tc>
          <w:tcPr>
            <w:tcW w:w="2659" w:type="dxa"/>
            <w:tcBorders>
              <w:top w:val="single" w:sz="4" w:space="0" w:color="auto"/>
              <w:left w:val="single" w:sz="4" w:space="0" w:color="auto"/>
              <w:bottom w:val="single" w:sz="4" w:space="0" w:color="auto"/>
              <w:right w:val="single" w:sz="4" w:space="0" w:color="auto"/>
            </w:tcBorders>
            <w:hideMark/>
          </w:tcPr>
          <w:p w:rsidR="00EB6E63" w:rsidRPr="00B93048" w:rsidRDefault="00EB6E63" w:rsidP="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9</w:t>
            </w:r>
            <w:r w:rsidR="00482B87" w:rsidRPr="00B93048">
              <w:rPr>
                <w:rFonts w:ascii="Times New Roman" w:hAnsi="Times New Roman" w:cs="Times New Roman"/>
                <w:sz w:val="28"/>
                <w:szCs w:val="28"/>
              </w:rPr>
              <w:t>5</w:t>
            </w:r>
            <w:r w:rsidRPr="00B93048">
              <w:rPr>
                <w:rFonts w:ascii="Times New Roman" w:hAnsi="Times New Roman" w:cs="Times New Roman"/>
                <w:sz w:val="28"/>
                <w:szCs w:val="28"/>
              </w:rPr>
              <w:t>%</w:t>
            </w:r>
          </w:p>
        </w:tc>
      </w:tr>
      <w:tr w:rsidR="00EB6E63" w:rsidRPr="00B93048" w:rsidTr="00482B87">
        <w:tc>
          <w:tcPr>
            <w:tcW w:w="3510"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удовлетворены частично</w:t>
            </w:r>
          </w:p>
        </w:tc>
        <w:tc>
          <w:tcPr>
            <w:tcW w:w="3402" w:type="dxa"/>
            <w:tcBorders>
              <w:top w:val="single" w:sz="4" w:space="0" w:color="auto"/>
              <w:left w:val="single" w:sz="4" w:space="0" w:color="auto"/>
              <w:bottom w:val="single" w:sz="4" w:space="0" w:color="auto"/>
              <w:right w:val="single" w:sz="4" w:space="0" w:color="auto"/>
            </w:tcBorders>
            <w:hideMark/>
          </w:tcPr>
          <w:p w:rsidR="00EB6E63" w:rsidRPr="00B93048" w:rsidRDefault="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10</w:t>
            </w:r>
            <w:r w:rsidR="00EB6E63" w:rsidRPr="00B93048">
              <w:rPr>
                <w:rFonts w:ascii="Times New Roman" w:hAnsi="Times New Roman" w:cs="Times New Roman"/>
                <w:sz w:val="28"/>
                <w:szCs w:val="28"/>
              </w:rPr>
              <w:t xml:space="preserve"> человек</w:t>
            </w:r>
          </w:p>
        </w:tc>
        <w:tc>
          <w:tcPr>
            <w:tcW w:w="2659" w:type="dxa"/>
            <w:tcBorders>
              <w:top w:val="single" w:sz="4" w:space="0" w:color="auto"/>
              <w:left w:val="single" w:sz="4" w:space="0" w:color="auto"/>
              <w:bottom w:val="single" w:sz="4" w:space="0" w:color="auto"/>
              <w:right w:val="single" w:sz="4" w:space="0" w:color="auto"/>
            </w:tcBorders>
            <w:hideMark/>
          </w:tcPr>
          <w:p w:rsidR="00EB6E63" w:rsidRPr="00B93048" w:rsidRDefault="00482B87">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5</w:t>
            </w:r>
            <w:r w:rsidR="00EB6E63" w:rsidRPr="00B93048">
              <w:rPr>
                <w:rFonts w:ascii="Times New Roman" w:hAnsi="Times New Roman" w:cs="Times New Roman"/>
                <w:sz w:val="28"/>
                <w:szCs w:val="28"/>
              </w:rPr>
              <w:t>%</w:t>
            </w:r>
          </w:p>
        </w:tc>
      </w:tr>
      <w:tr w:rsidR="00EB6E63" w:rsidRPr="00B93048" w:rsidTr="00482B87">
        <w:tc>
          <w:tcPr>
            <w:tcW w:w="3510"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не удовлетворены</w:t>
            </w:r>
          </w:p>
        </w:tc>
        <w:tc>
          <w:tcPr>
            <w:tcW w:w="3402"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0</w:t>
            </w:r>
          </w:p>
        </w:tc>
        <w:tc>
          <w:tcPr>
            <w:tcW w:w="2659" w:type="dxa"/>
            <w:tcBorders>
              <w:top w:val="single" w:sz="4" w:space="0" w:color="auto"/>
              <w:left w:val="single" w:sz="4" w:space="0" w:color="auto"/>
              <w:bottom w:val="single" w:sz="4" w:space="0" w:color="auto"/>
              <w:right w:val="single" w:sz="4" w:space="0" w:color="auto"/>
            </w:tcBorders>
            <w:hideMark/>
          </w:tcPr>
          <w:p w:rsidR="00EB6E63" w:rsidRPr="00B93048" w:rsidRDefault="00EB6E63">
            <w:pPr>
              <w:spacing w:after="0" w:line="240" w:lineRule="auto"/>
              <w:rPr>
                <w:rFonts w:ascii="Times New Roman" w:hAnsi="Times New Roman" w:cs="Times New Roman"/>
                <w:sz w:val="28"/>
                <w:szCs w:val="28"/>
              </w:rPr>
            </w:pPr>
            <w:r w:rsidRPr="00B93048">
              <w:rPr>
                <w:rFonts w:ascii="Times New Roman" w:hAnsi="Times New Roman" w:cs="Times New Roman"/>
                <w:sz w:val="28"/>
                <w:szCs w:val="28"/>
              </w:rPr>
              <w:t>0</w:t>
            </w:r>
          </w:p>
        </w:tc>
      </w:tr>
    </w:tbl>
    <w:p w:rsidR="00EB6E63" w:rsidRDefault="00EB6E63" w:rsidP="00482B87">
      <w:pPr>
        <w:jc w:val="both"/>
        <w:rPr>
          <w:rFonts w:ascii="Times New Roman" w:hAnsi="Times New Roman" w:cs="Times New Roman"/>
          <w:b/>
          <w:bCs/>
          <w:szCs w:val="24"/>
        </w:rPr>
      </w:pPr>
    </w:p>
    <w:p w:rsidR="00EB6E63" w:rsidRDefault="00EB6E63" w:rsidP="00482B87">
      <w:pPr>
        <w:ind w:left="1701"/>
        <w:rPr>
          <w:rFonts w:asciiTheme="minorHAnsi" w:hAnsiTheme="minorHAnsi" w:cstheme="minorBidi"/>
          <w:b/>
          <w:bCs/>
          <w:sz w:val="22"/>
        </w:rPr>
      </w:pPr>
      <w:r>
        <w:rPr>
          <w:rFonts w:asciiTheme="minorHAnsi" w:eastAsiaTheme="minorHAnsi" w:hAnsiTheme="minorHAnsi" w:cstheme="minorBidi"/>
          <w:b/>
          <w:noProof/>
          <w:sz w:val="22"/>
          <w:lang w:eastAsia="ru-RU"/>
        </w:rPr>
        <w:lastRenderedPageBreak/>
        <w:drawing>
          <wp:inline distT="0" distB="0" distL="0" distR="0">
            <wp:extent cx="3614400" cy="1742400"/>
            <wp:effectExtent l="19050" t="0" r="510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6E63" w:rsidRDefault="00EB6E63" w:rsidP="00482B87">
      <w:pPr>
        <w:ind w:firstLine="1701"/>
        <w:rPr>
          <w:rFonts w:ascii="Times New Roman" w:hAnsi="Times New Roman" w:cs="Times New Roman"/>
          <w:b/>
          <w:bCs/>
          <w:sz w:val="28"/>
        </w:rPr>
      </w:pPr>
      <w:r w:rsidRPr="00B93048">
        <w:rPr>
          <w:rFonts w:ascii="Times New Roman" w:hAnsi="Times New Roman" w:cs="Times New Roman"/>
          <w:b/>
          <w:bCs/>
          <w:sz w:val="28"/>
        </w:rPr>
        <w:t>Формами работы с родителями</w:t>
      </w:r>
    </w:p>
    <w:p w:rsidR="00EB6E63" w:rsidRPr="00836CEC" w:rsidRDefault="00F16C41" w:rsidP="00836CEC">
      <w:pPr>
        <w:ind w:firstLine="1701"/>
        <w:rPr>
          <w:rFonts w:ascii="Times New Roman" w:hAnsi="Times New Roman" w:cs="Times New Roman"/>
          <w:sz w:val="28"/>
        </w:rPr>
      </w:pPr>
      <w:r w:rsidRPr="00F16C41">
        <w:rPr>
          <w:rFonts w:ascii="Times New Roman" w:hAnsi="Times New Roman" w:cs="Times New Roman"/>
          <w:noProof/>
          <w:sz w:val="28"/>
          <w:lang w:eastAsia="ru-RU"/>
        </w:rPr>
        <w:drawing>
          <wp:inline distT="0" distB="0" distL="0" distR="0">
            <wp:extent cx="3614400" cy="1742400"/>
            <wp:effectExtent l="19050" t="0" r="510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66D8" w:rsidRPr="00482B87" w:rsidRDefault="00DE47C3" w:rsidP="00482B87">
      <w:pPr>
        <w:jc w:val="both"/>
        <w:rPr>
          <w:sz w:val="28"/>
          <w:szCs w:val="24"/>
        </w:rPr>
      </w:pPr>
      <w:r>
        <w:t xml:space="preserve">       </w:t>
      </w:r>
      <w:r w:rsidR="00EB6E63" w:rsidRPr="00B93048">
        <w:rPr>
          <w:rFonts w:ascii="Times New Roman" w:hAnsi="Times New Roman" w:cs="Times New Roman"/>
          <w:b/>
          <w:sz w:val="28"/>
          <w:szCs w:val="24"/>
        </w:rPr>
        <w:t>Таким образом</w:t>
      </w:r>
      <w:r w:rsidR="00EB6E63">
        <w:rPr>
          <w:rFonts w:ascii="Times New Roman" w:hAnsi="Times New Roman" w:cs="Times New Roman"/>
          <w:sz w:val="28"/>
          <w:szCs w:val="24"/>
        </w:rPr>
        <w:t>, уровень удовлетворенности родителей (законных представителей)</w:t>
      </w:r>
      <w:r w:rsidR="00EB6E63">
        <w:rPr>
          <w:sz w:val="28"/>
          <w:szCs w:val="24"/>
        </w:rPr>
        <w:t xml:space="preserve"> </w:t>
      </w:r>
      <w:r w:rsidR="00EB6E63">
        <w:rPr>
          <w:rFonts w:ascii="Times New Roman" w:hAnsi="Times New Roman" w:cs="Times New Roman"/>
          <w:sz w:val="28"/>
          <w:szCs w:val="24"/>
        </w:rPr>
        <w:t>качеством предоставляемых образовательных услуг за 2017 -2018 учебный год составил – 97%, что выше городского уровня на 8%</w:t>
      </w:r>
    </w:p>
    <w:p w:rsidR="002866D8" w:rsidRPr="00A51184" w:rsidRDefault="002866D8" w:rsidP="002866D8">
      <w:pPr>
        <w:shd w:val="clear" w:color="auto" w:fill="FFFFFF"/>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   С 23 по 27 апреля 2018 года проведен опрос родителей</w:t>
      </w:r>
      <w:r w:rsidR="002F7548">
        <w:rPr>
          <w:rFonts w:ascii="Times New Roman" w:hAnsi="Times New Roman"/>
          <w:sz w:val="28"/>
          <w:szCs w:val="28"/>
          <w:lang w:eastAsia="ru-RU"/>
        </w:rPr>
        <w:t xml:space="preserve"> </w:t>
      </w:r>
      <w:r w:rsidR="002F7548" w:rsidRPr="00A51184">
        <w:rPr>
          <w:rFonts w:ascii="Times New Roman" w:hAnsi="Times New Roman"/>
          <w:sz w:val="28"/>
          <w:szCs w:val="28"/>
          <w:lang w:eastAsia="ru-RU"/>
        </w:rPr>
        <w:t>удовлетворенности</w:t>
      </w:r>
      <w:r w:rsidRPr="00A51184">
        <w:rPr>
          <w:rFonts w:ascii="Times New Roman" w:hAnsi="Times New Roman"/>
          <w:sz w:val="28"/>
          <w:szCs w:val="28"/>
          <w:lang w:eastAsia="ru-RU"/>
        </w:rPr>
        <w:t xml:space="preserve"> деятельностью </w:t>
      </w:r>
      <w:r w:rsidRPr="00A51184">
        <w:rPr>
          <w:rFonts w:ascii="Times New Roman" w:hAnsi="Times New Roman"/>
          <w:bCs/>
          <w:color w:val="000000"/>
          <w:sz w:val="28"/>
          <w:szCs w:val="28"/>
        </w:rPr>
        <w:t>МАДОУ</w:t>
      </w:r>
      <w:r w:rsidRPr="00A51184">
        <w:rPr>
          <w:rFonts w:ascii="Times New Roman" w:hAnsi="Times New Roman"/>
          <w:sz w:val="28"/>
          <w:szCs w:val="28"/>
          <w:lang w:eastAsia="ru-RU"/>
        </w:rPr>
        <w:t>.</w:t>
      </w:r>
    </w:p>
    <w:p w:rsidR="002866D8" w:rsidRPr="00A51184" w:rsidRDefault="002F7548" w:rsidP="002866D8">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w:t>
      </w:r>
      <w:r w:rsidR="002866D8" w:rsidRPr="00A51184">
        <w:rPr>
          <w:rFonts w:ascii="Times New Roman" w:hAnsi="Times New Roman"/>
          <w:sz w:val="28"/>
          <w:szCs w:val="28"/>
          <w:lang w:eastAsia="ru-RU"/>
        </w:rPr>
        <w:t>В опросе приняли участие 160 человек. Каждый родитель должен был оценить предлагаемые параметры по шкале оценки: отлично, хорошо, удовлетворительно, не удовлетворительно. По результатам опроса получены следующие данные:</w:t>
      </w:r>
    </w:p>
    <w:p w:rsidR="002866D8" w:rsidRPr="00A51184" w:rsidRDefault="002866D8" w:rsidP="002866D8">
      <w:pPr>
        <w:shd w:val="clear" w:color="auto" w:fill="FFFFFF"/>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 </w:t>
      </w:r>
    </w:p>
    <w:tbl>
      <w:tblPr>
        <w:tblW w:w="0" w:type="auto"/>
        <w:tblLayout w:type="fixed"/>
        <w:tblCellMar>
          <w:left w:w="0" w:type="dxa"/>
          <w:right w:w="0" w:type="dxa"/>
        </w:tblCellMar>
        <w:tblLook w:val="04A0"/>
      </w:tblPr>
      <w:tblGrid>
        <w:gridCol w:w="1101"/>
        <w:gridCol w:w="6237"/>
        <w:gridCol w:w="2042"/>
      </w:tblGrid>
      <w:tr w:rsidR="002866D8" w:rsidRPr="00A51184" w:rsidTr="002866D8">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b/>
                <w:sz w:val="28"/>
                <w:szCs w:val="28"/>
                <w:lang w:eastAsia="ru-RU"/>
              </w:rPr>
            </w:pPr>
            <w:r w:rsidRPr="00A51184">
              <w:rPr>
                <w:rFonts w:ascii="Times New Roman" w:hAnsi="Times New Roman"/>
                <w:b/>
                <w:sz w:val="28"/>
                <w:szCs w:val="28"/>
                <w:lang w:eastAsia="ru-RU"/>
              </w:rPr>
              <w:t xml:space="preserve">№ </w:t>
            </w:r>
            <w:proofErr w:type="gramStart"/>
            <w:r w:rsidRPr="00A51184">
              <w:rPr>
                <w:rFonts w:ascii="Times New Roman" w:hAnsi="Times New Roman"/>
                <w:b/>
                <w:sz w:val="28"/>
                <w:szCs w:val="28"/>
                <w:lang w:eastAsia="ru-RU"/>
              </w:rPr>
              <w:t>п</w:t>
            </w:r>
            <w:proofErr w:type="gramEnd"/>
            <w:r w:rsidRPr="00A51184">
              <w:rPr>
                <w:rFonts w:ascii="Times New Roman" w:hAnsi="Times New Roman"/>
                <w:b/>
                <w:sz w:val="28"/>
                <w:szCs w:val="28"/>
                <w:lang w:eastAsia="ru-RU"/>
              </w:rPr>
              <w:t>/п</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b/>
                <w:sz w:val="28"/>
                <w:szCs w:val="28"/>
                <w:lang w:eastAsia="ru-RU"/>
              </w:rPr>
            </w:pPr>
            <w:r w:rsidRPr="00A51184">
              <w:rPr>
                <w:rFonts w:ascii="Times New Roman" w:hAnsi="Times New Roman"/>
                <w:b/>
                <w:sz w:val="28"/>
                <w:szCs w:val="28"/>
                <w:lang w:eastAsia="ru-RU"/>
              </w:rPr>
              <w:t>Оцениваемые параметры</w:t>
            </w:r>
          </w:p>
        </w:tc>
        <w:tc>
          <w:tcPr>
            <w:tcW w:w="2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ind w:left="-108" w:firstLine="108"/>
              <w:jc w:val="center"/>
              <w:rPr>
                <w:rFonts w:ascii="Times New Roman" w:hAnsi="Times New Roman"/>
                <w:b/>
                <w:sz w:val="28"/>
                <w:szCs w:val="28"/>
                <w:lang w:eastAsia="ru-RU"/>
              </w:rPr>
            </w:pPr>
            <w:r w:rsidRPr="00A51184">
              <w:rPr>
                <w:rFonts w:ascii="Times New Roman" w:hAnsi="Times New Roman"/>
                <w:b/>
                <w:sz w:val="28"/>
                <w:szCs w:val="28"/>
                <w:lang w:eastAsia="ru-RU"/>
              </w:rPr>
              <w:t>Средний балл</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Учет особенностей Вашего ребенка</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4,5</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Отношение к Вашему ребенку воспитателей</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4,7</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Отношение к Вашему ребенку других детей</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4,6</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 Организация образовательной деятельности</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4,8</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Наличие и качество средств обучения</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4,8</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Качество условий оздоровления детей</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4,6</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 xml:space="preserve">Качество </w:t>
            </w:r>
            <w:proofErr w:type="spellStart"/>
            <w:r w:rsidRPr="00A51184">
              <w:rPr>
                <w:rFonts w:ascii="Times New Roman" w:hAnsi="Times New Roman"/>
                <w:sz w:val="28"/>
                <w:szCs w:val="28"/>
                <w:lang w:eastAsia="ru-RU"/>
              </w:rPr>
              <w:t>обученности</w:t>
            </w:r>
            <w:proofErr w:type="spellEnd"/>
            <w:r w:rsidRPr="00A51184">
              <w:rPr>
                <w:rFonts w:ascii="Times New Roman" w:hAnsi="Times New Roman"/>
                <w:sz w:val="28"/>
                <w:szCs w:val="28"/>
                <w:lang w:eastAsia="ru-RU"/>
              </w:rPr>
              <w:t xml:space="preserve"> Вашего ребенка</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4,7</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Качество воспитания Вашего ребенка</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4,6</w:t>
            </w:r>
          </w:p>
        </w:tc>
      </w:tr>
      <w:tr w:rsidR="002866D8" w:rsidRPr="00A51184" w:rsidTr="002866D8">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both"/>
              <w:rPr>
                <w:rFonts w:ascii="Times New Roman" w:hAnsi="Times New Roman"/>
                <w:sz w:val="28"/>
                <w:szCs w:val="28"/>
                <w:lang w:eastAsia="ru-RU"/>
              </w:rPr>
            </w:pPr>
            <w:r w:rsidRPr="00A51184">
              <w:rPr>
                <w:rFonts w:ascii="Times New Roman" w:hAnsi="Times New Roman"/>
                <w:sz w:val="28"/>
                <w:szCs w:val="28"/>
                <w:lang w:eastAsia="ru-RU"/>
              </w:rPr>
              <w:t>ВСЕГО:</w:t>
            </w:r>
          </w:p>
        </w:tc>
        <w:tc>
          <w:tcPr>
            <w:tcW w:w="2042" w:type="dxa"/>
            <w:tcBorders>
              <w:top w:val="nil"/>
              <w:left w:val="nil"/>
              <w:bottom w:val="single" w:sz="8" w:space="0" w:color="auto"/>
              <w:right w:val="single" w:sz="8" w:space="0" w:color="auto"/>
            </w:tcBorders>
            <w:tcMar>
              <w:top w:w="0" w:type="dxa"/>
              <w:left w:w="108" w:type="dxa"/>
              <w:bottom w:w="0" w:type="dxa"/>
              <w:right w:w="108" w:type="dxa"/>
            </w:tcMar>
            <w:hideMark/>
          </w:tcPr>
          <w:p w:rsidR="002866D8" w:rsidRPr="00A51184" w:rsidRDefault="002866D8">
            <w:pPr>
              <w:spacing w:after="0" w:line="240" w:lineRule="auto"/>
              <w:jc w:val="center"/>
              <w:rPr>
                <w:rFonts w:ascii="Times New Roman" w:hAnsi="Times New Roman"/>
                <w:sz w:val="28"/>
                <w:szCs w:val="28"/>
                <w:lang w:eastAsia="ru-RU"/>
              </w:rPr>
            </w:pPr>
            <w:r w:rsidRPr="00A51184">
              <w:rPr>
                <w:rFonts w:ascii="Times New Roman" w:hAnsi="Times New Roman"/>
                <w:sz w:val="28"/>
                <w:szCs w:val="28"/>
                <w:lang w:eastAsia="ru-RU"/>
              </w:rPr>
              <w:t>4,7</w:t>
            </w:r>
          </w:p>
        </w:tc>
      </w:tr>
    </w:tbl>
    <w:p w:rsidR="002866D8" w:rsidRPr="00A51184" w:rsidRDefault="002866D8" w:rsidP="002866D8">
      <w:pPr>
        <w:shd w:val="clear" w:color="auto" w:fill="FFFFFF"/>
        <w:spacing w:after="0" w:line="240" w:lineRule="auto"/>
        <w:jc w:val="both"/>
        <w:rPr>
          <w:rFonts w:ascii="Times New Roman" w:hAnsi="Times New Roman"/>
          <w:sz w:val="28"/>
          <w:szCs w:val="28"/>
          <w:lang w:eastAsia="ru-RU"/>
        </w:rPr>
      </w:pPr>
    </w:p>
    <w:p w:rsidR="002866D8" w:rsidRPr="00A51184" w:rsidRDefault="002866D8" w:rsidP="002866D8">
      <w:pPr>
        <w:shd w:val="clear" w:color="auto" w:fill="FFFFFF"/>
        <w:spacing w:after="0" w:line="240" w:lineRule="auto"/>
        <w:jc w:val="both"/>
        <w:rPr>
          <w:rFonts w:ascii="Times New Roman" w:eastAsia="Calibri" w:hAnsi="Times New Roman"/>
          <w:bCs/>
          <w:color w:val="000000"/>
          <w:sz w:val="28"/>
          <w:szCs w:val="28"/>
        </w:rPr>
      </w:pPr>
      <w:r w:rsidRPr="00A51184">
        <w:rPr>
          <w:rFonts w:ascii="Times New Roman" w:hAnsi="Times New Roman"/>
          <w:sz w:val="28"/>
          <w:szCs w:val="28"/>
          <w:lang w:eastAsia="ru-RU"/>
        </w:rPr>
        <w:lastRenderedPageBreak/>
        <w:t xml:space="preserve">   Как видно из таблицы, большинство выбранных нами параметров оценивается родителями на высоком уровне, в большей степени это параметры: №2,3,4,7, что говорит качестве организации образовательной деятельности в </w:t>
      </w:r>
      <w:r w:rsidRPr="00A51184">
        <w:rPr>
          <w:rFonts w:ascii="Times New Roman" w:hAnsi="Times New Roman"/>
          <w:bCs/>
          <w:color w:val="000000"/>
          <w:sz w:val="28"/>
          <w:szCs w:val="28"/>
        </w:rPr>
        <w:t>МАДОУ</w:t>
      </w:r>
    </w:p>
    <w:p w:rsidR="002866D8" w:rsidRPr="00A51184" w:rsidRDefault="002866D8" w:rsidP="002866D8">
      <w:pPr>
        <w:shd w:val="clear" w:color="auto" w:fill="FFFFFF"/>
        <w:spacing w:after="0" w:line="240" w:lineRule="auto"/>
        <w:ind w:firstLine="708"/>
        <w:jc w:val="both"/>
        <w:rPr>
          <w:rFonts w:ascii="Times New Roman" w:hAnsi="Times New Roman"/>
          <w:sz w:val="28"/>
          <w:szCs w:val="28"/>
          <w:lang w:eastAsia="ru-RU"/>
        </w:rPr>
      </w:pPr>
      <w:r w:rsidRPr="00A51184">
        <w:rPr>
          <w:rFonts w:ascii="Times New Roman" w:hAnsi="Times New Roman"/>
          <w:sz w:val="28"/>
          <w:szCs w:val="28"/>
          <w:lang w:eastAsia="ru-RU"/>
        </w:rPr>
        <w:t>Средний балл удовлетворенности родителей деятельностью МАДОУ составил 4,7 балла из 5 возможных (2017 год – 4,6 балла).</w:t>
      </w:r>
    </w:p>
    <w:p w:rsidR="002866D8" w:rsidRPr="00A51184" w:rsidRDefault="002866D8" w:rsidP="002866D8">
      <w:pPr>
        <w:spacing w:after="0" w:line="240" w:lineRule="auto"/>
        <w:contextualSpacing/>
        <w:jc w:val="both"/>
        <w:rPr>
          <w:rFonts w:ascii="Times New Roman" w:hAnsi="Times New Roman" w:cs="Times New Roman"/>
          <w:b/>
          <w:sz w:val="28"/>
          <w:szCs w:val="28"/>
        </w:rPr>
      </w:pPr>
      <w:r w:rsidRPr="00DE47C3">
        <w:rPr>
          <w:rFonts w:ascii="Times New Roman" w:hAnsi="Times New Roman"/>
          <w:b/>
          <w:sz w:val="28"/>
          <w:szCs w:val="28"/>
          <w:lang w:eastAsia="ru-RU"/>
        </w:rPr>
        <w:t>Вывод:</w:t>
      </w:r>
      <w:r w:rsidRPr="00A51184">
        <w:rPr>
          <w:rFonts w:ascii="Times New Roman" w:hAnsi="Times New Roman"/>
          <w:sz w:val="28"/>
          <w:szCs w:val="28"/>
          <w:lang w:eastAsia="ru-RU"/>
        </w:rPr>
        <w:t xml:space="preserve"> Взаимодействие с родителями воспитанников достаточно сложный процесс. Вопросы создания </w:t>
      </w:r>
      <w:proofErr w:type="spellStart"/>
      <w:r w:rsidRPr="00A51184">
        <w:rPr>
          <w:rFonts w:ascii="Times New Roman" w:hAnsi="Times New Roman"/>
          <w:sz w:val="28"/>
          <w:szCs w:val="28"/>
          <w:lang w:eastAsia="ru-RU"/>
        </w:rPr>
        <w:t>детско</w:t>
      </w:r>
      <w:proofErr w:type="spellEnd"/>
      <w:r w:rsidRPr="00A51184">
        <w:rPr>
          <w:rFonts w:ascii="Times New Roman" w:hAnsi="Times New Roman"/>
          <w:sz w:val="28"/>
          <w:szCs w:val="28"/>
          <w:lang w:eastAsia="ru-RU"/>
        </w:rPr>
        <w:t xml:space="preserve"> – взрослого сообщества, повышение педагогической культуры родителей необходимо рассматривать в тесной связи с повышением профессионального  уровня самих педагогов. В построении работы мы учитываем не только современные требования, но и запросы родителей. Только объединив усилия с родителями своих воспитанников, мы сможем обеспечить эмоциональную защиту и психологический комфорт, интересную и содержательную жизнь ребенка в детском саду  и дома.   </w:t>
      </w:r>
    </w:p>
    <w:p w:rsidR="002B16F0" w:rsidRPr="00A51184" w:rsidRDefault="002F7548" w:rsidP="002F7548">
      <w:pPr>
        <w:spacing w:after="0" w:line="240" w:lineRule="auto"/>
        <w:jc w:val="both"/>
        <w:rPr>
          <w:sz w:val="28"/>
          <w:szCs w:val="28"/>
        </w:rPr>
      </w:pPr>
      <w:r>
        <w:rPr>
          <w:rFonts w:ascii="Times New Roman" w:eastAsia="Times New Roman CYR" w:hAnsi="Times New Roman"/>
          <w:szCs w:val="24"/>
        </w:rPr>
        <w:t xml:space="preserve">       </w:t>
      </w:r>
    </w:p>
    <w:p w:rsidR="002866D8" w:rsidRPr="00A51184" w:rsidRDefault="00AD3C02" w:rsidP="002B16F0">
      <w:pPr>
        <w:spacing w:after="0"/>
        <w:contextualSpacing/>
        <w:jc w:val="both"/>
        <w:rPr>
          <w:rFonts w:ascii="Times New Roman" w:hAnsi="Times New Roman"/>
          <w:b/>
          <w:color w:val="000000"/>
          <w:sz w:val="28"/>
          <w:szCs w:val="28"/>
        </w:rPr>
      </w:pPr>
      <w:r>
        <w:rPr>
          <w:rFonts w:ascii="Times New Roman" w:hAnsi="Times New Roman"/>
          <w:b/>
          <w:color w:val="000000"/>
          <w:sz w:val="28"/>
          <w:szCs w:val="28"/>
        </w:rPr>
        <w:t xml:space="preserve">4.5. </w:t>
      </w:r>
      <w:r w:rsidR="002866D8" w:rsidRPr="00A51184">
        <w:rPr>
          <w:rFonts w:ascii="Times New Roman" w:hAnsi="Times New Roman"/>
          <w:b/>
          <w:color w:val="000000"/>
          <w:sz w:val="28"/>
          <w:szCs w:val="28"/>
        </w:rPr>
        <w:t>Участие в независимой оценки качества деятельности образовательной организации</w:t>
      </w:r>
    </w:p>
    <w:p w:rsidR="002866D8" w:rsidRPr="00A51184" w:rsidRDefault="00DE47C3" w:rsidP="002866D8">
      <w:pPr>
        <w:shd w:val="clear" w:color="auto" w:fill="FFFFFF"/>
        <w:spacing w:after="0" w:line="240" w:lineRule="auto"/>
        <w:jc w:val="both"/>
        <w:rPr>
          <w:rFonts w:ascii="Times New Roman" w:hAnsi="Times New Roman"/>
          <w:sz w:val="28"/>
          <w:szCs w:val="28"/>
        </w:rPr>
      </w:pPr>
      <w:r>
        <w:rPr>
          <w:rFonts w:ascii="Times New Roman" w:hAnsi="Times New Roman"/>
          <w:sz w:val="28"/>
          <w:szCs w:val="28"/>
          <w:lang w:eastAsia="ru-RU"/>
        </w:rPr>
        <w:t xml:space="preserve">      </w:t>
      </w:r>
      <w:r w:rsidR="002866D8" w:rsidRPr="00A51184">
        <w:rPr>
          <w:rFonts w:ascii="Times New Roman" w:hAnsi="Times New Roman"/>
          <w:sz w:val="28"/>
          <w:szCs w:val="28"/>
          <w:lang w:eastAsia="ru-RU"/>
        </w:rPr>
        <w:t xml:space="preserve">В 2018 году дошкольное учреждение принимало </w:t>
      </w:r>
      <w:r w:rsidR="002866D8" w:rsidRPr="00A51184">
        <w:rPr>
          <w:rFonts w:ascii="Times New Roman" w:hAnsi="Times New Roman"/>
          <w:sz w:val="28"/>
          <w:szCs w:val="28"/>
        </w:rPr>
        <w:t>участие</w:t>
      </w:r>
      <w:r w:rsidR="002866D8" w:rsidRPr="00A51184">
        <w:rPr>
          <w:sz w:val="28"/>
          <w:szCs w:val="28"/>
        </w:rPr>
        <w:t xml:space="preserve"> в </w:t>
      </w:r>
      <w:r w:rsidR="002866D8" w:rsidRPr="00A51184">
        <w:rPr>
          <w:rFonts w:ascii="Times New Roman" w:hAnsi="Times New Roman"/>
          <w:sz w:val="28"/>
          <w:szCs w:val="28"/>
        </w:rPr>
        <w:t>независимых процедурах оценки качества деятельности образовательной организации.</w:t>
      </w:r>
    </w:p>
    <w:p w:rsidR="002866D8" w:rsidRPr="00A51184" w:rsidRDefault="00450051" w:rsidP="002866D8">
      <w:pPr>
        <w:rPr>
          <w:rFonts w:ascii="Times New Roman" w:hAnsi="Times New Roman"/>
          <w:sz w:val="28"/>
          <w:szCs w:val="28"/>
        </w:rPr>
      </w:pPr>
      <w:r>
        <w:rPr>
          <w:rFonts w:ascii="Times New Roman" w:hAnsi="Times New Roman"/>
          <w:sz w:val="28"/>
          <w:szCs w:val="28"/>
        </w:rPr>
        <w:t xml:space="preserve">     </w:t>
      </w:r>
      <w:r w:rsidR="002866D8" w:rsidRPr="00A51184">
        <w:rPr>
          <w:rFonts w:ascii="Times New Roman" w:hAnsi="Times New Roman"/>
          <w:sz w:val="28"/>
          <w:szCs w:val="28"/>
        </w:rPr>
        <w:t>Участие общественности в независимой оценке деятельности образовательной организации: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4"/>
        <w:gridCol w:w="2635"/>
      </w:tblGrid>
      <w:tr w:rsidR="002866D8" w:rsidRPr="00450051" w:rsidTr="00A70146">
        <w:tc>
          <w:tcPr>
            <w:tcW w:w="7004" w:type="dxa"/>
            <w:tcBorders>
              <w:top w:val="single" w:sz="4" w:space="0" w:color="auto"/>
              <w:left w:val="single" w:sz="4" w:space="0" w:color="auto"/>
              <w:bottom w:val="single" w:sz="4" w:space="0" w:color="auto"/>
              <w:right w:val="single" w:sz="4" w:space="0" w:color="auto"/>
            </w:tcBorders>
            <w:hideMark/>
          </w:tcPr>
          <w:p w:rsidR="008833C2" w:rsidRPr="00450051" w:rsidRDefault="002866D8">
            <w:pPr>
              <w:pStyle w:val="Default"/>
              <w:jc w:val="center"/>
              <w:rPr>
                <w:b/>
                <w:color w:val="auto"/>
                <w:szCs w:val="28"/>
                <w:lang w:eastAsia="en-US"/>
              </w:rPr>
            </w:pPr>
            <w:r w:rsidRPr="00450051">
              <w:rPr>
                <w:b/>
                <w:color w:val="auto"/>
                <w:szCs w:val="28"/>
                <w:lang w:eastAsia="en-US"/>
              </w:rPr>
              <w:t>Наименование мероприятия независимой оценке деятельнос</w:t>
            </w:r>
            <w:r w:rsidR="008833C2" w:rsidRPr="00450051">
              <w:rPr>
                <w:b/>
                <w:color w:val="auto"/>
                <w:szCs w:val="28"/>
                <w:lang w:eastAsia="en-US"/>
              </w:rPr>
              <w:t>ти образовательной организации</w:t>
            </w:r>
          </w:p>
          <w:p w:rsidR="002866D8" w:rsidRPr="00450051" w:rsidRDefault="002866D8">
            <w:pPr>
              <w:pStyle w:val="Default"/>
              <w:jc w:val="center"/>
              <w:rPr>
                <w:b/>
                <w:color w:val="auto"/>
                <w:szCs w:val="28"/>
                <w:lang w:eastAsia="en-US"/>
              </w:rPr>
            </w:pPr>
            <w:r w:rsidRPr="00450051">
              <w:rPr>
                <w:b/>
                <w:color w:val="auto"/>
                <w:szCs w:val="28"/>
                <w:lang w:eastAsia="en-US"/>
              </w:rPr>
              <w:t>(2018 год)</w:t>
            </w:r>
          </w:p>
        </w:tc>
        <w:tc>
          <w:tcPr>
            <w:tcW w:w="2635"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Default"/>
              <w:jc w:val="center"/>
              <w:rPr>
                <w:b/>
                <w:szCs w:val="28"/>
                <w:lang w:eastAsia="en-US"/>
              </w:rPr>
            </w:pPr>
            <w:r w:rsidRPr="00450051">
              <w:rPr>
                <w:b/>
                <w:szCs w:val="28"/>
                <w:lang w:eastAsia="en-US"/>
              </w:rPr>
              <w:t>Результат участия</w:t>
            </w:r>
          </w:p>
        </w:tc>
      </w:tr>
      <w:tr w:rsidR="002866D8" w:rsidRPr="00450051" w:rsidTr="00A70146">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widowControl w:val="0"/>
              <w:autoSpaceDE w:val="0"/>
              <w:autoSpaceDN w:val="0"/>
              <w:adjustRightInd w:val="0"/>
              <w:spacing w:after="0" w:line="240" w:lineRule="auto"/>
              <w:jc w:val="both"/>
              <w:rPr>
                <w:rFonts w:ascii="Times New Roman" w:hAnsi="Times New Roman"/>
                <w:szCs w:val="28"/>
              </w:rPr>
            </w:pPr>
            <w:r w:rsidRPr="00450051">
              <w:rPr>
                <w:rFonts w:ascii="Times New Roman" w:hAnsi="Times New Roman"/>
                <w:szCs w:val="28"/>
              </w:rPr>
              <w:t xml:space="preserve">Публичный доклад МАДОУ города Нижневартовска ДС №21 «Звездочка»; Отчет о результатах </w:t>
            </w:r>
            <w:proofErr w:type="spellStart"/>
            <w:r w:rsidRPr="00450051">
              <w:rPr>
                <w:rFonts w:ascii="Times New Roman" w:hAnsi="Times New Roman"/>
                <w:szCs w:val="28"/>
              </w:rPr>
              <w:t>самообследования</w:t>
            </w:r>
            <w:proofErr w:type="spellEnd"/>
            <w:r w:rsidRPr="00450051">
              <w:rPr>
                <w:rFonts w:ascii="Times New Roman" w:hAnsi="Times New Roman"/>
                <w:szCs w:val="28"/>
              </w:rPr>
              <w:t xml:space="preserve"> за 2018 год размещены на официальном сайте ДОО</w:t>
            </w:r>
          </w:p>
        </w:tc>
        <w:tc>
          <w:tcPr>
            <w:tcW w:w="2635" w:type="dxa"/>
            <w:tcBorders>
              <w:top w:val="single" w:sz="4" w:space="0" w:color="auto"/>
              <w:left w:val="single" w:sz="4" w:space="0" w:color="auto"/>
              <w:bottom w:val="single" w:sz="4" w:space="0" w:color="auto"/>
              <w:right w:val="single" w:sz="4" w:space="0" w:color="auto"/>
            </w:tcBorders>
            <w:hideMark/>
          </w:tcPr>
          <w:p w:rsidR="002866D8" w:rsidRPr="00450051" w:rsidRDefault="00DC0204">
            <w:pPr>
              <w:spacing w:after="0" w:line="240" w:lineRule="auto"/>
              <w:rPr>
                <w:rFonts w:ascii="Times New Roman" w:hAnsi="Times New Roman"/>
                <w:szCs w:val="28"/>
              </w:rPr>
            </w:pPr>
            <w:hyperlink r:id="rId15" w:history="1">
              <w:r w:rsidR="002866D8" w:rsidRPr="00450051">
                <w:rPr>
                  <w:rStyle w:val="a4"/>
                  <w:szCs w:val="28"/>
                </w:rPr>
                <w:t>http://dskv21.gubkabob.org/</w:t>
              </w:r>
            </w:hyperlink>
          </w:p>
        </w:tc>
      </w:tr>
      <w:tr w:rsidR="002866D8" w:rsidRPr="00450051" w:rsidTr="00A70146">
        <w:tc>
          <w:tcPr>
            <w:tcW w:w="9639" w:type="dxa"/>
            <w:gridSpan w:val="2"/>
            <w:tcBorders>
              <w:top w:val="single" w:sz="4" w:space="0" w:color="auto"/>
              <w:left w:val="single" w:sz="4" w:space="0" w:color="auto"/>
              <w:bottom w:val="single" w:sz="4" w:space="0" w:color="auto"/>
              <w:right w:val="single" w:sz="4" w:space="0" w:color="auto"/>
            </w:tcBorders>
            <w:hideMark/>
          </w:tcPr>
          <w:p w:rsidR="002866D8" w:rsidRPr="00450051" w:rsidRDefault="002866D8">
            <w:pPr>
              <w:spacing w:after="0" w:line="240" w:lineRule="auto"/>
              <w:jc w:val="center"/>
              <w:rPr>
                <w:b/>
                <w:szCs w:val="28"/>
              </w:rPr>
            </w:pPr>
            <w:r w:rsidRPr="00450051">
              <w:rPr>
                <w:rFonts w:ascii="Times New Roman" w:hAnsi="Times New Roman"/>
                <w:b/>
                <w:szCs w:val="28"/>
              </w:rPr>
              <w:t>Муниципальный уровень:</w:t>
            </w:r>
          </w:p>
        </w:tc>
      </w:tr>
      <w:tr w:rsidR="002866D8" w:rsidRPr="00450051" w:rsidTr="00A70146">
        <w:trPr>
          <w:trHeight w:val="424"/>
        </w:trPr>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ad"/>
              <w:jc w:val="both"/>
              <w:rPr>
                <w:szCs w:val="28"/>
                <w:lang w:eastAsia="en-US"/>
              </w:rPr>
            </w:pPr>
            <w:r w:rsidRPr="00450051">
              <w:rPr>
                <w:szCs w:val="28"/>
                <w:lang w:eastAsia="en-US"/>
              </w:rPr>
              <w:t>Участие в мониторинге сайтов (исполнение ФЗ)</w:t>
            </w:r>
          </w:p>
        </w:tc>
        <w:tc>
          <w:tcPr>
            <w:tcW w:w="2635"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Default"/>
              <w:jc w:val="both"/>
              <w:rPr>
                <w:rFonts w:eastAsia="Calibri"/>
                <w:color w:val="auto"/>
                <w:szCs w:val="28"/>
                <w:lang w:eastAsia="en-US"/>
              </w:rPr>
            </w:pPr>
            <w:r w:rsidRPr="00450051">
              <w:rPr>
                <w:rFonts w:eastAsia="Calibri"/>
                <w:szCs w:val="28"/>
                <w:lang w:eastAsia="en-US"/>
              </w:rPr>
              <w:t>Информационная наполняемость сайта 100%</w:t>
            </w:r>
          </w:p>
        </w:tc>
      </w:tr>
      <w:tr w:rsidR="002866D8" w:rsidRPr="00450051" w:rsidTr="00A70146">
        <w:trPr>
          <w:trHeight w:val="1423"/>
        </w:trPr>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spacing w:after="0" w:line="240" w:lineRule="auto"/>
              <w:jc w:val="both"/>
              <w:rPr>
                <w:rFonts w:ascii="Times New Roman" w:hAnsi="Times New Roman"/>
                <w:szCs w:val="28"/>
              </w:rPr>
            </w:pPr>
            <w:r w:rsidRPr="00450051">
              <w:rPr>
                <w:rFonts w:ascii="Times New Roman" w:hAnsi="Times New Roman"/>
                <w:szCs w:val="28"/>
              </w:rPr>
              <w:t>Опрос родительской общественности, направленный на определение уровня удовлетворенности населения качеством предоставления услуг в образовательных организациях, подведомственных департаменту образования администрации города Нижневартовска.</w:t>
            </w:r>
          </w:p>
        </w:tc>
        <w:tc>
          <w:tcPr>
            <w:tcW w:w="2635" w:type="dxa"/>
            <w:tcBorders>
              <w:top w:val="single" w:sz="4" w:space="0" w:color="auto"/>
              <w:left w:val="single" w:sz="4" w:space="0" w:color="auto"/>
              <w:bottom w:val="single" w:sz="4" w:space="0" w:color="auto"/>
              <w:right w:val="single" w:sz="4" w:space="0" w:color="auto"/>
            </w:tcBorders>
            <w:hideMark/>
          </w:tcPr>
          <w:p w:rsidR="002866D8" w:rsidRPr="00450051" w:rsidRDefault="002866D8">
            <w:pPr>
              <w:spacing w:after="0" w:line="240" w:lineRule="auto"/>
              <w:jc w:val="both"/>
              <w:rPr>
                <w:rFonts w:ascii="Times New Roman" w:eastAsia="Calibri" w:hAnsi="Times New Roman" w:cs="Times New Roman"/>
                <w:szCs w:val="28"/>
              </w:rPr>
            </w:pPr>
            <w:r w:rsidRPr="00450051">
              <w:rPr>
                <w:rFonts w:ascii="Times New Roman" w:hAnsi="Times New Roman"/>
                <w:szCs w:val="28"/>
              </w:rPr>
              <w:t xml:space="preserve">Уровень полной удовлетворенности 91% </w:t>
            </w:r>
          </w:p>
          <w:p w:rsidR="002866D8" w:rsidRPr="00450051" w:rsidRDefault="002866D8">
            <w:pPr>
              <w:spacing w:after="0" w:line="240" w:lineRule="auto"/>
              <w:jc w:val="both"/>
              <w:rPr>
                <w:rFonts w:ascii="Times New Roman" w:hAnsi="Times New Roman"/>
                <w:szCs w:val="28"/>
              </w:rPr>
            </w:pPr>
            <w:r w:rsidRPr="00450051">
              <w:rPr>
                <w:rFonts w:ascii="Times New Roman" w:hAnsi="Times New Roman"/>
                <w:szCs w:val="28"/>
              </w:rPr>
              <w:t xml:space="preserve">Уровень частичной удовлетворенности 9% </w:t>
            </w:r>
          </w:p>
        </w:tc>
      </w:tr>
      <w:tr w:rsidR="002866D8" w:rsidRPr="00450051" w:rsidTr="00A70146">
        <w:trPr>
          <w:trHeight w:val="1006"/>
        </w:trPr>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ad"/>
              <w:jc w:val="both"/>
              <w:rPr>
                <w:szCs w:val="28"/>
                <w:lang w:eastAsia="en-US"/>
              </w:rPr>
            </w:pPr>
            <w:r w:rsidRPr="00450051">
              <w:rPr>
                <w:szCs w:val="28"/>
                <w:lang w:eastAsia="en-US"/>
              </w:rPr>
              <w:t>Участие в опросе общественного мнения об эффективности работы и информационной наполняемости сайтов образовательных организаций</w:t>
            </w:r>
          </w:p>
        </w:tc>
        <w:tc>
          <w:tcPr>
            <w:tcW w:w="2635" w:type="dxa"/>
            <w:tcBorders>
              <w:top w:val="single" w:sz="4" w:space="0" w:color="auto"/>
              <w:left w:val="single" w:sz="4" w:space="0" w:color="auto"/>
              <w:bottom w:val="single" w:sz="4" w:space="0" w:color="auto"/>
              <w:right w:val="single" w:sz="4" w:space="0" w:color="auto"/>
            </w:tcBorders>
            <w:hideMark/>
          </w:tcPr>
          <w:p w:rsidR="009F56F8" w:rsidRPr="00450051" w:rsidRDefault="009F56F8" w:rsidP="009F56F8">
            <w:pPr>
              <w:spacing w:after="0" w:line="240" w:lineRule="auto"/>
              <w:jc w:val="both"/>
              <w:rPr>
                <w:rFonts w:ascii="Times New Roman" w:eastAsia="Calibri" w:hAnsi="Times New Roman" w:cs="Times New Roman"/>
                <w:szCs w:val="28"/>
              </w:rPr>
            </w:pPr>
            <w:r w:rsidRPr="00450051">
              <w:rPr>
                <w:rFonts w:ascii="Times New Roman" w:hAnsi="Times New Roman"/>
                <w:szCs w:val="28"/>
              </w:rPr>
              <w:t xml:space="preserve">Уровень полной удовлетворенности 98% </w:t>
            </w:r>
          </w:p>
          <w:p w:rsidR="002866D8" w:rsidRPr="00450051" w:rsidRDefault="009F56F8" w:rsidP="009F56F8">
            <w:pPr>
              <w:spacing w:after="0" w:line="240" w:lineRule="auto"/>
              <w:rPr>
                <w:rFonts w:asciiTheme="minorHAnsi" w:eastAsiaTheme="minorHAnsi" w:hAnsiTheme="minorHAnsi" w:cstheme="minorBidi"/>
                <w:szCs w:val="28"/>
              </w:rPr>
            </w:pPr>
            <w:r w:rsidRPr="00450051">
              <w:rPr>
                <w:rFonts w:ascii="Times New Roman" w:hAnsi="Times New Roman"/>
                <w:szCs w:val="28"/>
              </w:rPr>
              <w:t>Уровень частичной удовлетворенности 2%</w:t>
            </w:r>
          </w:p>
        </w:tc>
      </w:tr>
      <w:tr w:rsidR="002866D8" w:rsidRPr="00450051" w:rsidTr="00A70146">
        <w:tc>
          <w:tcPr>
            <w:tcW w:w="9639" w:type="dxa"/>
            <w:gridSpan w:val="2"/>
            <w:tcBorders>
              <w:top w:val="single" w:sz="4" w:space="0" w:color="auto"/>
              <w:left w:val="single" w:sz="4" w:space="0" w:color="auto"/>
              <w:bottom w:val="single" w:sz="4" w:space="0" w:color="auto"/>
              <w:right w:val="single" w:sz="4" w:space="0" w:color="auto"/>
            </w:tcBorders>
            <w:hideMark/>
          </w:tcPr>
          <w:p w:rsidR="002866D8" w:rsidRPr="00450051" w:rsidRDefault="002866D8">
            <w:pPr>
              <w:pStyle w:val="Default"/>
              <w:jc w:val="center"/>
              <w:rPr>
                <w:szCs w:val="28"/>
                <w:lang w:eastAsia="en-US"/>
              </w:rPr>
            </w:pPr>
            <w:r w:rsidRPr="00450051">
              <w:rPr>
                <w:b/>
                <w:szCs w:val="28"/>
                <w:lang w:eastAsia="en-US"/>
              </w:rPr>
              <w:t>Региональный уровень</w:t>
            </w:r>
          </w:p>
        </w:tc>
      </w:tr>
      <w:tr w:rsidR="002866D8" w:rsidRPr="00450051" w:rsidTr="00A70146">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Default"/>
              <w:jc w:val="both"/>
              <w:rPr>
                <w:color w:val="auto"/>
                <w:szCs w:val="28"/>
                <w:lang w:eastAsia="en-US"/>
              </w:rPr>
            </w:pPr>
            <w:r w:rsidRPr="00450051">
              <w:rPr>
                <w:szCs w:val="28"/>
                <w:lang w:eastAsia="en-US"/>
              </w:rPr>
              <w:t>Участие независимой оценке качества оказания услуг в образовательных организациях  Ханты-Мансийского автономного округа -  Югры в 2018 году</w:t>
            </w:r>
          </w:p>
        </w:tc>
        <w:tc>
          <w:tcPr>
            <w:tcW w:w="2635" w:type="dxa"/>
            <w:tcBorders>
              <w:top w:val="single" w:sz="4" w:space="0" w:color="auto"/>
              <w:left w:val="single" w:sz="4" w:space="0" w:color="auto"/>
              <w:bottom w:val="single" w:sz="4" w:space="0" w:color="auto"/>
              <w:right w:val="single" w:sz="4" w:space="0" w:color="auto"/>
            </w:tcBorders>
            <w:hideMark/>
          </w:tcPr>
          <w:p w:rsidR="002866D8" w:rsidRPr="00450051" w:rsidRDefault="00DC0204">
            <w:pPr>
              <w:pStyle w:val="ad"/>
              <w:jc w:val="both"/>
              <w:rPr>
                <w:szCs w:val="28"/>
                <w:lang w:eastAsia="en-US"/>
              </w:rPr>
            </w:pPr>
            <w:hyperlink r:id="rId16" w:history="1">
              <w:r w:rsidR="002866D8" w:rsidRPr="00450051">
                <w:rPr>
                  <w:rStyle w:val="a4"/>
                  <w:szCs w:val="28"/>
                  <w:lang w:eastAsia="en-US"/>
                </w:rPr>
                <w:t>https://depobr-molod.admhmao.ru</w:t>
              </w:r>
            </w:hyperlink>
          </w:p>
        </w:tc>
      </w:tr>
      <w:tr w:rsidR="002866D8" w:rsidRPr="00450051" w:rsidTr="00A70146">
        <w:tc>
          <w:tcPr>
            <w:tcW w:w="9639" w:type="dxa"/>
            <w:gridSpan w:val="2"/>
            <w:tcBorders>
              <w:top w:val="single" w:sz="4" w:space="0" w:color="auto"/>
              <w:left w:val="single" w:sz="4" w:space="0" w:color="auto"/>
              <w:bottom w:val="single" w:sz="4" w:space="0" w:color="auto"/>
              <w:right w:val="single" w:sz="4" w:space="0" w:color="auto"/>
            </w:tcBorders>
            <w:hideMark/>
          </w:tcPr>
          <w:p w:rsidR="002866D8" w:rsidRPr="00450051" w:rsidRDefault="002866D8">
            <w:pPr>
              <w:pStyle w:val="ad"/>
              <w:jc w:val="center"/>
              <w:rPr>
                <w:b/>
                <w:szCs w:val="28"/>
                <w:lang w:eastAsia="en-US"/>
              </w:rPr>
            </w:pPr>
            <w:r w:rsidRPr="00450051">
              <w:rPr>
                <w:b/>
                <w:szCs w:val="28"/>
                <w:lang w:eastAsia="en-US"/>
              </w:rPr>
              <w:t>Федеральный уровень</w:t>
            </w:r>
          </w:p>
        </w:tc>
      </w:tr>
      <w:tr w:rsidR="002866D8" w:rsidRPr="00450051" w:rsidTr="00A70146">
        <w:trPr>
          <w:trHeight w:val="1217"/>
        </w:trPr>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ad"/>
              <w:spacing w:before="0" w:beforeAutospacing="0" w:after="200" w:afterAutospacing="0"/>
              <w:contextualSpacing/>
              <w:jc w:val="both"/>
              <w:rPr>
                <w:szCs w:val="28"/>
                <w:u w:val="single"/>
                <w:lang w:eastAsia="en-US"/>
              </w:rPr>
            </w:pPr>
            <w:r w:rsidRPr="00450051">
              <w:rPr>
                <w:szCs w:val="28"/>
                <w:lang w:eastAsia="en-US"/>
              </w:rPr>
              <w:lastRenderedPageBreak/>
              <w:t>Участие в общероссийском рейтинге школьных сайтов (обновляемой базе сайтов образовательных учреждений, ранжированных в соответствии с независимыми экспертными оценками)</w:t>
            </w:r>
          </w:p>
        </w:tc>
        <w:tc>
          <w:tcPr>
            <w:tcW w:w="2635" w:type="dxa"/>
            <w:tcBorders>
              <w:top w:val="single" w:sz="4" w:space="0" w:color="auto"/>
              <w:left w:val="single" w:sz="4" w:space="0" w:color="auto"/>
              <w:bottom w:val="single" w:sz="4" w:space="0" w:color="auto"/>
              <w:right w:val="single" w:sz="4" w:space="0" w:color="auto"/>
            </w:tcBorders>
            <w:hideMark/>
          </w:tcPr>
          <w:p w:rsidR="00A70146" w:rsidRPr="00450051" w:rsidRDefault="00A70146">
            <w:pPr>
              <w:pStyle w:val="ad"/>
              <w:jc w:val="both"/>
              <w:rPr>
                <w:szCs w:val="28"/>
              </w:rPr>
            </w:pPr>
            <w:r w:rsidRPr="00450051">
              <w:rPr>
                <w:szCs w:val="28"/>
              </w:rPr>
              <w:t>49,5 баллов из 50</w:t>
            </w:r>
          </w:p>
          <w:p w:rsidR="00A70146" w:rsidRPr="00450051" w:rsidRDefault="00DC0204">
            <w:pPr>
              <w:pStyle w:val="ad"/>
              <w:jc w:val="both"/>
              <w:rPr>
                <w:szCs w:val="28"/>
              </w:rPr>
            </w:pPr>
            <w:hyperlink r:id="rId17" w:history="1">
              <w:r w:rsidR="002866D8" w:rsidRPr="00450051">
                <w:rPr>
                  <w:rStyle w:val="a4"/>
                  <w:szCs w:val="28"/>
                  <w:lang w:eastAsia="en-US"/>
                </w:rPr>
                <w:t>http://rating-web.ru/users/sites</w:t>
              </w:r>
            </w:hyperlink>
          </w:p>
        </w:tc>
      </w:tr>
      <w:tr w:rsidR="002866D8" w:rsidRPr="00450051" w:rsidTr="00A70146">
        <w:tc>
          <w:tcPr>
            <w:tcW w:w="7004" w:type="dxa"/>
            <w:tcBorders>
              <w:top w:val="single" w:sz="4" w:space="0" w:color="auto"/>
              <w:left w:val="single" w:sz="4" w:space="0" w:color="auto"/>
              <w:bottom w:val="single" w:sz="4" w:space="0" w:color="auto"/>
              <w:right w:val="single" w:sz="4" w:space="0" w:color="auto"/>
            </w:tcBorders>
            <w:hideMark/>
          </w:tcPr>
          <w:p w:rsidR="002866D8" w:rsidRPr="00450051" w:rsidRDefault="002866D8">
            <w:pPr>
              <w:pStyle w:val="ad"/>
              <w:spacing w:before="0" w:beforeAutospacing="0" w:after="200" w:afterAutospacing="0"/>
              <w:contextualSpacing/>
              <w:jc w:val="both"/>
              <w:rPr>
                <w:szCs w:val="28"/>
                <w:lang w:eastAsia="en-US"/>
              </w:rPr>
            </w:pPr>
            <w:r w:rsidRPr="00450051">
              <w:rPr>
                <w:szCs w:val="28"/>
                <w:lang w:eastAsia="en-US"/>
              </w:rPr>
              <w:t>Участие во Всероссийском рейтинге государственных и частных детских садов</w:t>
            </w:r>
          </w:p>
        </w:tc>
        <w:tc>
          <w:tcPr>
            <w:tcW w:w="2635" w:type="dxa"/>
            <w:tcBorders>
              <w:top w:val="single" w:sz="4" w:space="0" w:color="auto"/>
              <w:left w:val="single" w:sz="4" w:space="0" w:color="auto"/>
              <w:bottom w:val="single" w:sz="4" w:space="0" w:color="auto"/>
              <w:right w:val="single" w:sz="4" w:space="0" w:color="auto"/>
            </w:tcBorders>
            <w:hideMark/>
          </w:tcPr>
          <w:p w:rsidR="00A70146" w:rsidRPr="00450051" w:rsidRDefault="00A70146" w:rsidP="00A70146">
            <w:pPr>
              <w:pStyle w:val="ad"/>
              <w:spacing w:before="0" w:beforeAutospacing="0" w:after="0" w:afterAutospacing="0"/>
              <w:jc w:val="both"/>
              <w:rPr>
                <w:szCs w:val="28"/>
              </w:rPr>
            </w:pPr>
            <w:r w:rsidRPr="00450051">
              <w:rPr>
                <w:szCs w:val="28"/>
              </w:rPr>
              <w:t>11 место</w:t>
            </w:r>
          </w:p>
          <w:p w:rsidR="00A70146" w:rsidRPr="00450051" w:rsidRDefault="00DC0204" w:rsidP="00A70146">
            <w:pPr>
              <w:pStyle w:val="ad"/>
              <w:spacing w:before="0" w:beforeAutospacing="0" w:after="0" w:afterAutospacing="0"/>
              <w:jc w:val="both"/>
              <w:rPr>
                <w:szCs w:val="28"/>
              </w:rPr>
            </w:pPr>
            <w:hyperlink r:id="rId18" w:history="1">
              <w:r w:rsidR="002866D8" w:rsidRPr="00450051">
                <w:rPr>
                  <w:rStyle w:val="a4"/>
                  <w:szCs w:val="28"/>
                  <w:lang w:eastAsia="en-US"/>
                </w:rPr>
                <w:t>https://detskysad.com/detskie-sady/1-russia/833-nizhnevartovsk</w:t>
              </w:r>
            </w:hyperlink>
          </w:p>
        </w:tc>
      </w:tr>
    </w:tbl>
    <w:p w:rsidR="00937DD4" w:rsidRDefault="002866D8" w:rsidP="00937DD4">
      <w:pPr>
        <w:spacing w:after="0" w:line="240" w:lineRule="auto"/>
        <w:contextualSpacing/>
        <w:jc w:val="both"/>
        <w:rPr>
          <w:rFonts w:ascii="Times New Roman" w:hAnsi="Times New Roman"/>
          <w:sz w:val="28"/>
          <w:szCs w:val="28"/>
        </w:rPr>
      </w:pPr>
      <w:r w:rsidRPr="00A51184">
        <w:rPr>
          <w:rFonts w:ascii="Times New Roman" w:hAnsi="Times New Roman"/>
          <w:sz w:val="28"/>
          <w:szCs w:val="28"/>
        </w:rPr>
        <w:t xml:space="preserve">      </w:t>
      </w:r>
    </w:p>
    <w:p w:rsidR="002866D8" w:rsidRPr="00450051" w:rsidRDefault="00937DD4" w:rsidP="00450051">
      <w:pPr>
        <w:spacing w:after="0" w:line="240" w:lineRule="auto"/>
        <w:contextualSpacing/>
        <w:jc w:val="both"/>
        <w:rPr>
          <w:rFonts w:ascii="Times New Roman" w:hAnsi="Times New Roman"/>
          <w:sz w:val="28"/>
          <w:szCs w:val="28"/>
        </w:rPr>
      </w:pPr>
      <w:r w:rsidRPr="00937DD4">
        <w:rPr>
          <w:rFonts w:ascii="Times New Roman" w:hAnsi="Times New Roman"/>
          <w:b/>
          <w:sz w:val="28"/>
          <w:szCs w:val="28"/>
        </w:rPr>
        <w:t>Вывод.</w:t>
      </w:r>
      <w:r>
        <w:rPr>
          <w:rFonts w:ascii="Times New Roman" w:hAnsi="Times New Roman"/>
          <w:sz w:val="28"/>
          <w:szCs w:val="28"/>
        </w:rPr>
        <w:t xml:space="preserve"> </w:t>
      </w:r>
      <w:r w:rsidR="002866D8" w:rsidRPr="00A51184">
        <w:rPr>
          <w:rFonts w:ascii="Times New Roman" w:hAnsi="Times New Roman"/>
          <w:sz w:val="28"/>
          <w:szCs w:val="28"/>
        </w:rPr>
        <w:t xml:space="preserve">Характер полученных </w:t>
      </w:r>
      <w:proofErr w:type="gramStart"/>
      <w:r w:rsidR="002866D8" w:rsidRPr="00A51184">
        <w:rPr>
          <w:rFonts w:ascii="Times New Roman" w:hAnsi="Times New Roman"/>
          <w:sz w:val="28"/>
          <w:szCs w:val="28"/>
        </w:rPr>
        <w:t>результатов независимой оценки качества деятельности образовательной организации</w:t>
      </w:r>
      <w:proofErr w:type="gramEnd"/>
      <w:r w:rsidR="002866D8" w:rsidRPr="00A51184">
        <w:rPr>
          <w:rFonts w:ascii="Times New Roman" w:hAnsi="Times New Roman"/>
          <w:sz w:val="28"/>
          <w:szCs w:val="28"/>
        </w:rPr>
        <w:t xml:space="preserve"> положительный с динамикой прироста (2017 год общий балл - 121,38; 2018 год общий балл – 137, 52).</w:t>
      </w:r>
    </w:p>
    <w:p w:rsidR="00937DD4" w:rsidRPr="00937DD4" w:rsidRDefault="002B16F0" w:rsidP="00937DD4">
      <w:pPr>
        <w:pStyle w:val="ad"/>
        <w:numPr>
          <w:ilvl w:val="0"/>
          <w:numId w:val="9"/>
        </w:numPr>
        <w:spacing w:after="0"/>
        <w:jc w:val="center"/>
        <w:rPr>
          <w:b/>
          <w:sz w:val="28"/>
          <w:szCs w:val="28"/>
        </w:rPr>
      </w:pPr>
      <w:r w:rsidRPr="00937DD4">
        <w:rPr>
          <w:b/>
          <w:sz w:val="28"/>
          <w:szCs w:val="28"/>
        </w:rPr>
        <w:t>Оценка кадрового обеспечения</w:t>
      </w:r>
    </w:p>
    <w:p w:rsidR="000D7D20" w:rsidRDefault="00937DD4" w:rsidP="00937DD4">
      <w:pPr>
        <w:spacing w:after="0" w:line="240" w:lineRule="auto"/>
        <w:jc w:val="both"/>
        <w:rPr>
          <w:rFonts w:ascii="Times New Roman" w:hAnsi="Times New Roman" w:cs="Times New Roman"/>
          <w:sz w:val="28"/>
          <w:szCs w:val="24"/>
        </w:rPr>
      </w:pPr>
      <w:r>
        <w:rPr>
          <w:rFonts w:ascii="Times New Roman" w:hAnsi="Times New Roman" w:cs="Times New Roman"/>
          <w:szCs w:val="24"/>
        </w:rPr>
        <w:t xml:space="preserve">       </w:t>
      </w:r>
      <w:r w:rsidRPr="00937DD4">
        <w:rPr>
          <w:rFonts w:ascii="Times New Roman" w:hAnsi="Times New Roman" w:cs="Times New Roman"/>
          <w:sz w:val="28"/>
          <w:szCs w:val="24"/>
        </w:rPr>
        <w:t xml:space="preserve">В соответствии с письмом </w:t>
      </w:r>
      <w:proofErr w:type="spellStart"/>
      <w:r w:rsidRPr="00937DD4">
        <w:rPr>
          <w:rFonts w:ascii="Times New Roman" w:hAnsi="Times New Roman" w:cs="Times New Roman"/>
          <w:sz w:val="28"/>
          <w:szCs w:val="24"/>
        </w:rPr>
        <w:t>Минобрнауки</w:t>
      </w:r>
      <w:proofErr w:type="spellEnd"/>
      <w:r w:rsidRPr="00937DD4">
        <w:rPr>
          <w:rFonts w:ascii="Times New Roman" w:hAnsi="Times New Roman" w:cs="Times New Roman"/>
          <w:sz w:val="28"/>
          <w:szCs w:val="24"/>
        </w:rPr>
        <w:t xml:space="preserve"> России и Департамента государственной политики в сфере общ</w:t>
      </w:r>
      <w:r w:rsidR="00F9290F">
        <w:rPr>
          <w:rFonts w:ascii="Times New Roman" w:hAnsi="Times New Roman" w:cs="Times New Roman"/>
          <w:sz w:val="28"/>
          <w:szCs w:val="24"/>
        </w:rPr>
        <w:t>его образования от 10.01.2014 №</w:t>
      </w:r>
      <w:r w:rsidRPr="00937DD4">
        <w:rPr>
          <w:rFonts w:ascii="Times New Roman" w:hAnsi="Times New Roman" w:cs="Times New Roman"/>
          <w:sz w:val="28"/>
          <w:szCs w:val="24"/>
        </w:rPr>
        <w:t xml:space="preserve">08- 10 введение Федерального государственного образовательного стандарта дошкольного образования, утв. </w:t>
      </w:r>
      <w:proofErr w:type="spellStart"/>
      <w:r w:rsidRPr="00937DD4">
        <w:rPr>
          <w:rFonts w:ascii="Times New Roman" w:hAnsi="Times New Roman" w:cs="Times New Roman"/>
          <w:sz w:val="28"/>
          <w:szCs w:val="24"/>
        </w:rPr>
        <w:t>Мин</w:t>
      </w:r>
      <w:r w:rsidR="00F9290F">
        <w:rPr>
          <w:rFonts w:ascii="Times New Roman" w:hAnsi="Times New Roman" w:cs="Times New Roman"/>
          <w:sz w:val="28"/>
          <w:szCs w:val="24"/>
        </w:rPr>
        <w:t>обрнауки</w:t>
      </w:r>
      <w:proofErr w:type="spellEnd"/>
      <w:r w:rsidR="00F9290F">
        <w:rPr>
          <w:rFonts w:ascii="Times New Roman" w:hAnsi="Times New Roman" w:cs="Times New Roman"/>
          <w:sz w:val="28"/>
          <w:szCs w:val="24"/>
        </w:rPr>
        <w:t xml:space="preserve"> России от 17.10.2013 №</w:t>
      </w:r>
      <w:r w:rsidRPr="00937DD4">
        <w:rPr>
          <w:rFonts w:ascii="Times New Roman" w:hAnsi="Times New Roman" w:cs="Times New Roman"/>
          <w:sz w:val="28"/>
          <w:szCs w:val="24"/>
        </w:rPr>
        <w:t>1155, предполагает организацию соответствующих мероприятий по разным направлениям, среди которых кадровое обеспечение реализации ФГОС ДО. На уровне МАДОУ г. Нижневартовска ДС №</w:t>
      </w:r>
      <w:r>
        <w:rPr>
          <w:rFonts w:ascii="Times New Roman" w:hAnsi="Times New Roman" w:cs="Times New Roman"/>
          <w:sz w:val="28"/>
          <w:szCs w:val="24"/>
        </w:rPr>
        <w:t>2</w:t>
      </w:r>
      <w:r w:rsidRPr="00937DD4">
        <w:rPr>
          <w:rFonts w:ascii="Times New Roman" w:hAnsi="Times New Roman" w:cs="Times New Roman"/>
          <w:sz w:val="28"/>
          <w:szCs w:val="24"/>
        </w:rPr>
        <w:t>1 «</w:t>
      </w:r>
      <w:r>
        <w:rPr>
          <w:rFonts w:ascii="Times New Roman" w:hAnsi="Times New Roman" w:cs="Times New Roman"/>
          <w:sz w:val="28"/>
          <w:szCs w:val="24"/>
        </w:rPr>
        <w:t>Звездочка</w:t>
      </w:r>
      <w:r w:rsidRPr="00937DD4">
        <w:rPr>
          <w:rFonts w:ascii="Times New Roman" w:hAnsi="Times New Roman" w:cs="Times New Roman"/>
          <w:sz w:val="28"/>
          <w:szCs w:val="24"/>
        </w:rPr>
        <w:t>» данное направление включает следующие мероприятия:</w:t>
      </w:r>
      <w:r w:rsidR="000D7D20">
        <w:rPr>
          <w:rFonts w:ascii="Times New Roman" w:hAnsi="Times New Roman" w:cs="Times New Roman"/>
          <w:sz w:val="28"/>
          <w:szCs w:val="24"/>
        </w:rPr>
        <w:t xml:space="preserve"> </w:t>
      </w:r>
      <w:r w:rsidRPr="00937DD4">
        <w:rPr>
          <w:rFonts w:ascii="Times New Roman" w:hAnsi="Times New Roman" w:cs="Times New Roman"/>
          <w:sz w:val="28"/>
          <w:szCs w:val="24"/>
        </w:rPr>
        <w:t xml:space="preserve">составление плана повышения квалификации руководящих и педагогических кадров в связи с введением ФГОС ДО; повышение квалификации педагогов в рамках системы внутренних методических мероприятий; информирование педагогов о возможности прохождения дистанционных курсов по вопросам реализации ФГОС </w:t>
      </w:r>
      <w:proofErr w:type="gramStart"/>
      <w:r w:rsidRPr="00937DD4">
        <w:rPr>
          <w:rFonts w:ascii="Times New Roman" w:hAnsi="Times New Roman" w:cs="Times New Roman"/>
          <w:sz w:val="28"/>
          <w:szCs w:val="24"/>
        </w:rPr>
        <w:t>ДО</w:t>
      </w:r>
      <w:proofErr w:type="gramEnd"/>
      <w:r w:rsidRPr="00937DD4">
        <w:rPr>
          <w:rFonts w:ascii="Times New Roman" w:hAnsi="Times New Roman" w:cs="Times New Roman"/>
          <w:sz w:val="28"/>
          <w:szCs w:val="24"/>
        </w:rPr>
        <w:t xml:space="preserve">; определение наставников для молодых специалистов и др. В соответствии с требованиями к кадровому обеспечению ФГОС </w:t>
      </w:r>
      <w:proofErr w:type="gramStart"/>
      <w:r w:rsidRPr="00937DD4">
        <w:rPr>
          <w:rFonts w:ascii="Times New Roman" w:hAnsi="Times New Roman" w:cs="Times New Roman"/>
          <w:sz w:val="28"/>
          <w:szCs w:val="24"/>
        </w:rPr>
        <w:t>ДО</w:t>
      </w:r>
      <w:proofErr w:type="gramEnd"/>
      <w:r w:rsidRPr="00937DD4">
        <w:rPr>
          <w:rFonts w:ascii="Times New Roman" w:hAnsi="Times New Roman" w:cs="Times New Roman"/>
          <w:sz w:val="28"/>
          <w:szCs w:val="24"/>
        </w:rPr>
        <w:t xml:space="preserve"> </w:t>
      </w:r>
      <w:proofErr w:type="gramStart"/>
      <w:r w:rsidRPr="00937DD4">
        <w:rPr>
          <w:rFonts w:ascii="Times New Roman" w:hAnsi="Times New Roman" w:cs="Times New Roman"/>
          <w:sz w:val="28"/>
          <w:szCs w:val="24"/>
        </w:rPr>
        <w:t>деятельность</w:t>
      </w:r>
      <w:proofErr w:type="gramEnd"/>
      <w:r w:rsidRPr="00937DD4">
        <w:rPr>
          <w:rFonts w:ascii="Times New Roman" w:hAnsi="Times New Roman" w:cs="Times New Roman"/>
          <w:sz w:val="28"/>
          <w:szCs w:val="24"/>
        </w:rPr>
        <w:t xml:space="preserve"> руководящих работников, педагогических работников, учебно</w:t>
      </w:r>
      <w:r>
        <w:rPr>
          <w:rFonts w:ascii="Times New Roman" w:hAnsi="Times New Roman" w:cs="Times New Roman"/>
          <w:sz w:val="28"/>
          <w:szCs w:val="24"/>
        </w:rPr>
        <w:t>-</w:t>
      </w:r>
      <w:r w:rsidRPr="00937DD4">
        <w:rPr>
          <w:rFonts w:ascii="Times New Roman" w:hAnsi="Times New Roman" w:cs="Times New Roman"/>
          <w:sz w:val="28"/>
          <w:szCs w:val="24"/>
        </w:rPr>
        <w:t>вспомогательного персонала, работников, осуществляющих финансовую деятельность, охрану жизни и здоровья детей рассматрива</w:t>
      </w:r>
      <w:r w:rsidR="000D7D20">
        <w:rPr>
          <w:rFonts w:ascii="Times New Roman" w:hAnsi="Times New Roman" w:cs="Times New Roman"/>
          <w:sz w:val="28"/>
          <w:szCs w:val="24"/>
        </w:rPr>
        <w:t>ется</w:t>
      </w:r>
      <w:r w:rsidRPr="00937DD4">
        <w:rPr>
          <w:rFonts w:ascii="Times New Roman" w:hAnsi="Times New Roman" w:cs="Times New Roman"/>
          <w:sz w:val="28"/>
          <w:szCs w:val="24"/>
        </w:rPr>
        <w:t xml:space="preserve"> в полной мере как деятельность по обеспечению и реализации основной образовательной программы дошкольного образования. </w:t>
      </w:r>
    </w:p>
    <w:p w:rsidR="00937DD4" w:rsidRPr="00937DD4" w:rsidRDefault="000D7D20" w:rsidP="00937DD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proofErr w:type="gramStart"/>
      <w:r w:rsidR="00937DD4" w:rsidRPr="00937DD4">
        <w:rPr>
          <w:rFonts w:ascii="Times New Roman" w:hAnsi="Times New Roman" w:cs="Times New Roman"/>
          <w:sz w:val="28"/>
          <w:szCs w:val="24"/>
        </w:rPr>
        <w:t xml:space="preserve">Номенклатура должностей руководящих, педагогических и </w:t>
      </w:r>
      <w:proofErr w:type="spellStart"/>
      <w:r w:rsidR="00937DD4" w:rsidRPr="00937DD4">
        <w:rPr>
          <w:rFonts w:ascii="Times New Roman" w:hAnsi="Times New Roman" w:cs="Times New Roman"/>
          <w:sz w:val="28"/>
          <w:szCs w:val="24"/>
        </w:rPr>
        <w:t>учебно</w:t>
      </w:r>
      <w:proofErr w:type="spellEnd"/>
      <w:r w:rsidR="00937DD4" w:rsidRPr="00937DD4">
        <w:rPr>
          <w:rFonts w:ascii="Times New Roman" w:hAnsi="Times New Roman" w:cs="Times New Roman"/>
          <w:sz w:val="28"/>
          <w:szCs w:val="24"/>
        </w:rPr>
        <w:t xml:space="preserve"> - вспомогательных работников утверждена постановлением Прави</w:t>
      </w:r>
      <w:r>
        <w:rPr>
          <w:rFonts w:ascii="Times New Roman" w:hAnsi="Times New Roman" w:cs="Times New Roman"/>
          <w:sz w:val="28"/>
          <w:szCs w:val="24"/>
        </w:rPr>
        <w:t>тельства от 8 августа 2013г. №</w:t>
      </w:r>
      <w:r w:rsidR="00937DD4" w:rsidRPr="00937DD4">
        <w:rPr>
          <w:rFonts w:ascii="Times New Roman" w:hAnsi="Times New Roman" w:cs="Times New Roman"/>
          <w:sz w:val="28"/>
          <w:szCs w:val="24"/>
        </w:rPr>
        <w:t xml:space="preserve">678 «Об утверждении номенклатуры должностей педагогических работников организаций, осуществляющих образовательною деятельность, должностей руководителей образовательных организаций», а также приказом </w:t>
      </w:r>
      <w:proofErr w:type="spellStart"/>
      <w:r w:rsidR="00937DD4" w:rsidRPr="00937DD4">
        <w:rPr>
          <w:rFonts w:ascii="Times New Roman" w:hAnsi="Times New Roman" w:cs="Times New Roman"/>
          <w:sz w:val="28"/>
          <w:szCs w:val="24"/>
        </w:rPr>
        <w:t>Минздравсоцразвития</w:t>
      </w:r>
      <w:proofErr w:type="spellEnd"/>
      <w:r w:rsidR="00937DD4" w:rsidRPr="00937DD4">
        <w:rPr>
          <w:rFonts w:ascii="Times New Roman" w:hAnsi="Times New Roman" w:cs="Times New Roman"/>
          <w:sz w:val="28"/>
          <w:szCs w:val="24"/>
        </w:rP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p>
    <w:p w:rsidR="00937DD4" w:rsidRPr="000D7D20" w:rsidRDefault="00937DD4" w:rsidP="000D7D20">
      <w:pPr>
        <w:spacing w:after="0" w:line="240" w:lineRule="auto"/>
        <w:jc w:val="both"/>
        <w:rPr>
          <w:rFonts w:ascii="Times New Roman" w:hAnsi="Times New Roman" w:cs="Times New Roman"/>
          <w:sz w:val="28"/>
          <w:szCs w:val="24"/>
        </w:rPr>
      </w:pPr>
      <w:r w:rsidRPr="00937DD4">
        <w:rPr>
          <w:rFonts w:ascii="Times New Roman" w:hAnsi="Times New Roman" w:cs="Times New Roman"/>
          <w:sz w:val="28"/>
          <w:szCs w:val="24"/>
        </w:rPr>
        <w:t xml:space="preserve">    В соответствии с пунктом 4 части 2 и частью 3 статьи 28 Федерального закона от 29.12.2012 года № 273-ФЗ «Об образовании в Российской Федерации» </w:t>
      </w:r>
      <w:r w:rsidRPr="00937DD4">
        <w:rPr>
          <w:rFonts w:ascii="Times New Roman" w:hAnsi="Times New Roman" w:cs="Times New Roman"/>
          <w:sz w:val="28"/>
          <w:szCs w:val="24"/>
        </w:rPr>
        <w:lastRenderedPageBreak/>
        <w:t xml:space="preserve">установление штатного расписания является компетенцией Организации. В то же время Организация исходит в первую очередь из задачи обеспечения требований ФГОС </w:t>
      </w:r>
      <w:proofErr w:type="gramStart"/>
      <w:r w:rsidRPr="00937DD4">
        <w:rPr>
          <w:rFonts w:ascii="Times New Roman" w:hAnsi="Times New Roman" w:cs="Times New Roman"/>
          <w:sz w:val="28"/>
          <w:szCs w:val="24"/>
        </w:rPr>
        <w:t>ДО</w:t>
      </w:r>
      <w:proofErr w:type="gramEnd"/>
      <w:r w:rsidRPr="00937DD4">
        <w:rPr>
          <w:rFonts w:ascii="Times New Roman" w:hAnsi="Times New Roman" w:cs="Times New Roman"/>
          <w:sz w:val="28"/>
          <w:szCs w:val="24"/>
        </w:rPr>
        <w:t xml:space="preserve">. Для сопровождения реализации образовательной программы дошкольного образования на протяжении всего времени реализации в каждой группе Организации находится не менее двух работников, в том числе одного воспитателя и помощника воспитателя. Таким образом, дети в любой момент находится с одним или несколькими работниками Организации, принимающими участие в реализации программы (с педагогическим и/или учебно-вспомогательным работником). В Организации учитываются особенности нагрузки на отдельные должности работников, а также особенности работы воспитателей в течение времени совместного пребывания в Организации: при оформлении результатов наблюдения за здоровьем, развитием и воспитанием детей, в том числе с помощью электронных форм; разработке плана воспитательной работы; </w:t>
      </w:r>
      <w:proofErr w:type="gramStart"/>
      <w:r w:rsidRPr="00937DD4">
        <w:rPr>
          <w:rFonts w:ascii="Times New Roman" w:hAnsi="Times New Roman" w:cs="Times New Roman"/>
          <w:sz w:val="28"/>
          <w:szCs w:val="24"/>
        </w:rPr>
        <w:t>при участии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основной образовательной программой дошкольного образования, в организации и проведении методической и консультативной помощи родителям (лицам, их заменяющим) и иных мероприятиях, предусмотренных должностной инструкцией.</w:t>
      </w:r>
      <w:proofErr w:type="gramEnd"/>
      <w:r w:rsidRPr="00937DD4">
        <w:rPr>
          <w:rFonts w:ascii="Times New Roman" w:hAnsi="Times New Roman" w:cs="Times New Roman"/>
          <w:sz w:val="28"/>
          <w:szCs w:val="24"/>
        </w:rPr>
        <w:t xml:space="preserve"> </w:t>
      </w:r>
      <w:proofErr w:type="gramStart"/>
      <w:r w:rsidRPr="00937DD4">
        <w:rPr>
          <w:rFonts w:ascii="Times New Roman" w:hAnsi="Times New Roman" w:cs="Times New Roman"/>
          <w:sz w:val="28"/>
          <w:szCs w:val="24"/>
        </w:rPr>
        <w:t>В Организации для эффективного развития детей в выделенных образовательных областях с детьми в течение</w:t>
      </w:r>
      <w:proofErr w:type="gramEnd"/>
      <w:r w:rsidRPr="00937DD4">
        <w:rPr>
          <w:rFonts w:ascii="Times New Roman" w:hAnsi="Times New Roman" w:cs="Times New Roman"/>
          <w:sz w:val="28"/>
          <w:szCs w:val="24"/>
        </w:rPr>
        <w:t xml:space="preserve"> дня помимо воспитателя работают и другие педагогические работники (например, инструкторы по физической культуре, музыкальные руководители, педагог-психолог, учитель-логопед</w:t>
      </w:r>
      <w:r w:rsidR="000D7D20">
        <w:rPr>
          <w:rFonts w:ascii="Times New Roman" w:hAnsi="Times New Roman" w:cs="Times New Roman"/>
          <w:sz w:val="28"/>
          <w:szCs w:val="24"/>
        </w:rPr>
        <w:t>, учитель - дефектолог</w:t>
      </w:r>
      <w:r w:rsidRPr="00937DD4">
        <w:rPr>
          <w:rFonts w:ascii="Times New Roman" w:hAnsi="Times New Roman" w:cs="Times New Roman"/>
          <w:sz w:val="28"/>
          <w:szCs w:val="24"/>
        </w:rPr>
        <w:t>), а также осуществляется методическая поддержка реализации образовательной программы дошкольного образования. Для этого Организация самостоятельно устанавливает штатное расписание в пределах выделяемого финансирования. Педагогические работники обладают основными компетенциями, которые применяют при организации мероприятий, направленных на укрепление здоровья воспитанников и их физическое развитие; при организации различных видов деятельности и общения воспитанников; при организации образовательной деятельности по реализации образовательной программы дошкольного образования; при осуществлении взаимодействия с родителями (законными представителями) воспитанников и работниками Организации; при методическом обеспечении воспитательно-образовательного процесса, при применении информационно-коммуникационных технологий в воспитательно-образовательном процессе.</w:t>
      </w:r>
    </w:p>
    <w:p w:rsidR="002B16F0" w:rsidRPr="00A51184" w:rsidRDefault="002B16F0" w:rsidP="002B16F0">
      <w:pPr>
        <w:shd w:val="clear" w:color="auto" w:fill="FFFFFF"/>
        <w:autoSpaceDE w:val="0"/>
        <w:autoSpaceDN w:val="0"/>
        <w:adjustRightInd w:val="0"/>
        <w:spacing w:after="0" w:line="240" w:lineRule="auto"/>
        <w:jc w:val="both"/>
        <w:rPr>
          <w:rFonts w:ascii="Times New Roman" w:hAnsi="Times New Roman"/>
          <w:sz w:val="28"/>
          <w:szCs w:val="28"/>
        </w:rPr>
      </w:pPr>
      <w:r w:rsidRPr="00A51184">
        <w:rPr>
          <w:rFonts w:ascii="Times New Roman" w:hAnsi="Times New Roman"/>
          <w:color w:val="000000"/>
          <w:sz w:val="28"/>
          <w:szCs w:val="28"/>
        </w:rPr>
        <w:t xml:space="preserve"> </w:t>
      </w:r>
      <w:r w:rsidR="000D7D20">
        <w:rPr>
          <w:rFonts w:ascii="Times New Roman" w:hAnsi="Times New Roman"/>
          <w:color w:val="000000"/>
          <w:sz w:val="28"/>
          <w:szCs w:val="28"/>
        </w:rPr>
        <w:t xml:space="preserve">    </w:t>
      </w:r>
      <w:r w:rsidRPr="00A51184">
        <w:rPr>
          <w:rFonts w:ascii="Times New Roman" w:hAnsi="Times New Roman"/>
          <w:color w:val="000000"/>
          <w:sz w:val="28"/>
          <w:szCs w:val="28"/>
        </w:rPr>
        <w:t>В дошкольном учреждении работают 3</w:t>
      </w:r>
      <w:r w:rsidR="000D7D20">
        <w:rPr>
          <w:rFonts w:ascii="Times New Roman" w:hAnsi="Times New Roman"/>
          <w:color w:val="000000"/>
          <w:sz w:val="28"/>
          <w:szCs w:val="28"/>
        </w:rPr>
        <w:t>1</w:t>
      </w:r>
      <w:r w:rsidRPr="00A51184">
        <w:rPr>
          <w:rFonts w:ascii="Times New Roman" w:hAnsi="Times New Roman"/>
          <w:color w:val="000000"/>
          <w:sz w:val="28"/>
          <w:szCs w:val="28"/>
        </w:rPr>
        <w:t xml:space="preserve"> </w:t>
      </w:r>
      <w:r w:rsidR="00F9290F">
        <w:rPr>
          <w:rFonts w:ascii="Times New Roman" w:hAnsi="Times New Roman"/>
          <w:color w:val="000000"/>
          <w:sz w:val="28"/>
          <w:szCs w:val="28"/>
        </w:rPr>
        <w:t>педагог</w:t>
      </w:r>
      <w:r w:rsidRPr="00A51184">
        <w:rPr>
          <w:rFonts w:ascii="Times New Roman" w:hAnsi="Times New Roman"/>
          <w:color w:val="000000"/>
          <w:sz w:val="28"/>
          <w:szCs w:val="28"/>
        </w:rPr>
        <w:t xml:space="preserve">, что составляет 60% от общего количества </w:t>
      </w:r>
      <w:proofErr w:type="gramStart"/>
      <w:r w:rsidRPr="00A51184">
        <w:rPr>
          <w:rFonts w:ascii="Times New Roman" w:hAnsi="Times New Roman"/>
          <w:color w:val="000000"/>
          <w:sz w:val="28"/>
          <w:szCs w:val="28"/>
        </w:rPr>
        <w:t>работающих</w:t>
      </w:r>
      <w:proofErr w:type="gramEnd"/>
    </w:p>
    <w:p w:rsidR="002B16F0" w:rsidRPr="00B62E8D" w:rsidRDefault="002B16F0" w:rsidP="002B16F0">
      <w:pPr>
        <w:shd w:val="clear" w:color="auto" w:fill="FFFFFF"/>
        <w:autoSpaceDE w:val="0"/>
        <w:autoSpaceDN w:val="0"/>
        <w:adjustRightInd w:val="0"/>
        <w:spacing w:after="0" w:line="240" w:lineRule="auto"/>
        <w:jc w:val="both"/>
        <w:rPr>
          <w:rFonts w:ascii="Times New Roman" w:hAnsi="Times New Roman"/>
          <w:sz w:val="28"/>
          <w:szCs w:val="28"/>
        </w:rPr>
      </w:pPr>
      <w:r w:rsidRPr="00A51184">
        <w:rPr>
          <w:rFonts w:ascii="Times New Roman" w:hAnsi="Times New Roman"/>
          <w:b/>
          <w:sz w:val="28"/>
          <w:szCs w:val="28"/>
        </w:rPr>
        <w:t>Уровень квалификации педагогических</w:t>
      </w:r>
      <w:r w:rsidRPr="00A51184">
        <w:rPr>
          <w:rFonts w:ascii="Times New Roman" w:hAnsi="Times New Roman"/>
          <w:sz w:val="28"/>
          <w:szCs w:val="28"/>
        </w:rPr>
        <w:t xml:space="preserve"> кадров является важнейшим ресурсом в обеспечении высокого качества образования.</w:t>
      </w:r>
    </w:p>
    <w:p w:rsidR="002B16F0" w:rsidRPr="00A51184" w:rsidRDefault="002B16F0" w:rsidP="002B16F0">
      <w:pPr>
        <w:shd w:val="clear" w:color="auto" w:fill="FFFFFF"/>
        <w:autoSpaceDE w:val="0"/>
        <w:autoSpaceDN w:val="0"/>
        <w:adjustRightInd w:val="0"/>
        <w:spacing w:after="0" w:line="240" w:lineRule="auto"/>
        <w:jc w:val="center"/>
        <w:rPr>
          <w:rFonts w:ascii="Times New Roman" w:hAnsi="Times New Roman"/>
          <w:b/>
          <w:color w:val="000000"/>
          <w:sz w:val="28"/>
          <w:szCs w:val="28"/>
        </w:rPr>
      </w:pPr>
      <w:r w:rsidRPr="00A51184">
        <w:rPr>
          <w:rFonts w:ascii="Times New Roman" w:hAnsi="Times New Roman"/>
          <w:b/>
          <w:color w:val="000000"/>
          <w:sz w:val="28"/>
          <w:szCs w:val="28"/>
        </w:rPr>
        <w:t>Уровень образования педагогов</w:t>
      </w: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23"/>
        <w:gridCol w:w="2976"/>
        <w:gridCol w:w="2835"/>
      </w:tblGrid>
      <w:tr w:rsidR="00DE47C3" w:rsidRPr="00A51184" w:rsidTr="00DE47C3">
        <w:tc>
          <w:tcPr>
            <w:tcW w:w="3623" w:type="dxa"/>
            <w:tcBorders>
              <w:top w:val="single" w:sz="4" w:space="0" w:color="auto"/>
              <w:left w:val="single" w:sz="4" w:space="0" w:color="auto"/>
              <w:bottom w:val="single" w:sz="4" w:space="0" w:color="auto"/>
              <w:right w:val="single" w:sz="4" w:space="0" w:color="auto"/>
            </w:tcBorders>
          </w:tcPr>
          <w:p w:rsidR="00DE47C3" w:rsidRPr="00A51184" w:rsidRDefault="00DE47C3">
            <w:pPr>
              <w:autoSpaceDE w:val="0"/>
              <w:autoSpaceDN w:val="0"/>
              <w:adjustRightInd w:val="0"/>
              <w:spacing w:after="0" w:line="240" w:lineRule="auto"/>
              <w:jc w:val="both"/>
              <w:rPr>
                <w:rFonts w:ascii="Times New Roman" w:hAnsi="Times New Roman"/>
                <w:b/>
                <w:bCs/>
                <w:sz w:val="28"/>
                <w:szCs w:val="28"/>
              </w:rPr>
            </w:pPr>
          </w:p>
        </w:tc>
        <w:tc>
          <w:tcPr>
            <w:tcW w:w="2976" w:type="dxa"/>
            <w:tcBorders>
              <w:top w:val="single" w:sz="4" w:space="0" w:color="auto"/>
              <w:left w:val="single" w:sz="4" w:space="0" w:color="auto"/>
              <w:bottom w:val="single" w:sz="4" w:space="0" w:color="auto"/>
              <w:right w:val="single" w:sz="4" w:space="0" w:color="auto"/>
            </w:tcBorders>
            <w:hideMark/>
          </w:tcPr>
          <w:p w:rsidR="00DE47C3" w:rsidRDefault="00DE47C3">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2017 год</w:t>
            </w:r>
          </w:p>
        </w:tc>
        <w:tc>
          <w:tcPr>
            <w:tcW w:w="2835" w:type="dxa"/>
            <w:tcBorders>
              <w:top w:val="single" w:sz="4" w:space="0" w:color="auto"/>
              <w:left w:val="single" w:sz="4" w:space="0" w:color="auto"/>
              <w:bottom w:val="single" w:sz="4" w:space="0" w:color="auto"/>
              <w:right w:val="single" w:sz="4" w:space="0" w:color="auto"/>
            </w:tcBorders>
            <w:hideMark/>
          </w:tcPr>
          <w:p w:rsidR="00DE47C3" w:rsidRPr="00A51184" w:rsidRDefault="00DE47C3" w:rsidP="00DE47C3">
            <w:pPr>
              <w:autoSpaceDE w:val="0"/>
              <w:autoSpaceDN w:val="0"/>
              <w:adjustRightInd w:val="0"/>
              <w:spacing w:after="0" w:line="240" w:lineRule="auto"/>
              <w:jc w:val="center"/>
              <w:rPr>
                <w:rFonts w:ascii="Times New Roman" w:hAnsi="Times New Roman"/>
                <w:b/>
                <w:bCs/>
                <w:sz w:val="28"/>
                <w:szCs w:val="28"/>
              </w:rPr>
            </w:pPr>
            <w:r w:rsidRPr="00A51184">
              <w:rPr>
                <w:rFonts w:ascii="Times New Roman" w:hAnsi="Times New Roman"/>
                <w:b/>
                <w:bCs/>
                <w:sz w:val="28"/>
                <w:szCs w:val="28"/>
              </w:rPr>
              <w:t>201</w:t>
            </w:r>
            <w:r>
              <w:rPr>
                <w:rFonts w:ascii="Times New Roman" w:hAnsi="Times New Roman"/>
                <w:b/>
                <w:bCs/>
                <w:sz w:val="28"/>
                <w:szCs w:val="28"/>
              </w:rPr>
              <w:t>8</w:t>
            </w:r>
            <w:r w:rsidRPr="00A51184">
              <w:rPr>
                <w:rFonts w:ascii="Times New Roman" w:hAnsi="Times New Roman"/>
                <w:b/>
                <w:bCs/>
                <w:sz w:val="28"/>
                <w:szCs w:val="28"/>
              </w:rPr>
              <w:t xml:space="preserve"> год</w:t>
            </w:r>
          </w:p>
        </w:tc>
      </w:tr>
      <w:tr w:rsidR="00DE47C3" w:rsidRPr="00A51184" w:rsidTr="00DE47C3">
        <w:tc>
          <w:tcPr>
            <w:tcW w:w="3623" w:type="dxa"/>
            <w:tcBorders>
              <w:top w:val="single" w:sz="4" w:space="0" w:color="auto"/>
              <w:left w:val="single" w:sz="4" w:space="0" w:color="auto"/>
              <w:bottom w:val="single" w:sz="4" w:space="0" w:color="auto"/>
              <w:right w:val="single" w:sz="4" w:space="0" w:color="auto"/>
            </w:tcBorders>
            <w:hideMark/>
          </w:tcPr>
          <w:p w:rsidR="00DE47C3" w:rsidRPr="00A51184" w:rsidRDefault="00DE47C3">
            <w:pPr>
              <w:autoSpaceDE w:val="0"/>
              <w:autoSpaceDN w:val="0"/>
              <w:adjustRightInd w:val="0"/>
              <w:spacing w:after="0" w:line="240" w:lineRule="auto"/>
              <w:jc w:val="both"/>
              <w:rPr>
                <w:rFonts w:ascii="Times New Roman" w:hAnsi="Times New Roman"/>
                <w:bCs/>
                <w:sz w:val="28"/>
                <w:szCs w:val="28"/>
              </w:rPr>
            </w:pPr>
            <w:r w:rsidRPr="00A51184">
              <w:rPr>
                <w:rFonts w:ascii="Times New Roman" w:hAnsi="Times New Roman"/>
                <w:bCs/>
                <w:sz w:val="28"/>
                <w:szCs w:val="28"/>
              </w:rPr>
              <w:t>Высшее образование</w:t>
            </w:r>
          </w:p>
        </w:tc>
        <w:tc>
          <w:tcPr>
            <w:tcW w:w="2976" w:type="dxa"/>
            <w:tcBorders>
              <w:top w:val="single" w:sz="4" w:space="0" w:color="auto"/>
              <w:left w:val="single" w:sz="4" w:space="0" w:color="auto"/>
              <w:bottom w:val="single" w:sz="4" w:space="0" w:color="auto"/>
              <w:right w:val="single" w:sz="4" w:space="0" w:color="auto"/>
            </w:tcBorders>
            <w:hideMark/>
          </w:tcPr>
          <w:p w:rsidR="00DE47C3" w:rsidRDefault="00DE47C3">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20/66%</w:t>
            </w:r>
          </w:p>
        </w:tc>
        <w:tc>
          <w:tcPr>
            <w:tcW w:w="2835" w:type="dxa"/>
            <w:tcBorders>
              <w:top w:val="single" w:sz="4" w:space="0" w:color="auto"/>
              <w:left w:val="single" w:sz="4" w:space="0" w:color="auto"/>
              <w:bottom w:val="single" w:sz="4" w:space="0" w:color="auto"/>
              <w:right w:val="single" w:sz="4" w:space="0" w:color="auto"/>
            </w:tcBorders>
            <w:hideMark/>
          </w:tcPr>
          <w:p w:rsidR="00DE47C3" w:rsidRPr="00A51184" w:rsidRDefault="00DE47C3" w:rsidP="00900137">
            <w:pPr>
              <w:autoSpaceDE w:val="0"/>
              <w:autoSpaceDN w:val="0"/>
              <w:adjustRightInd w:val="0"/>
              <w:spacing w:after="0" w:line="240" w:lineRule="auto"/>
              <w:jc w:val="center"/>
              <w:rPr>
                <w:rFonts w:ascii="Times New Roman" w:hAnsi="Times New Roman"/>
                <w:bCs/>
                <w:sz w:val="28"/>
                <w:szCs w:val="28"/>
              </w:rPr>
            </w:pPr>
            <w:r w:rsidRPr="00A51184">
              <w:rPr>
                <w:rFonts w:ascii="Times New Roman" w:hAnsi="Times New Roman"/>
                <w:bCs/>
                <w:sz w:val="28"/>
                <w:szCs w:val="28"/>
              </w:rPr>
              <w:t>21/6</w:t>
            </w:r>
            <w:r w:rsidR="00900137">
              <w:rPr>
                <w:rFonts w:ascii="Times New Roman" w:hAnsi="Times New Roman"/>
                <w:bCs/>
                <w:sz w:val="28"/>
                <w:szCs w:val="28"/>
              </w:rPr>
              <w:t>8</w:t>
            </w:r>
            <w:r w:rsidRPr="00A51184">
              <w:rPr>
                <w:rFonts w:ascii="Times New Roman" w:hAnsi="Times New Roman"/>
                <w:bCs/>
                <w:sz w:val="28"/>
                <w:szCs w:val="28"/>
              </w:rPr>
              <w:t>%</w:t>
            </w:r>
          </w:p>
        </w:tc>
      </w:tr>
      <w:tr w:rsidR="00DE47C3" w:rsidRPr="00A51184" w:rsidTr="00DE47C3">
        <w:tc>
          <w:tcPr>
            <w:tcW w:w="3623" w:type="dxa"/>
            <w:tcBorders>
              <w:top w:val="single" w:sz="4" w:space="0" w:color="auto"/>
              <w:left w:val="single" w:sz="4" w:space="0" w:color="auto"/>
              <w:bottom w:val="single" w:sz="4" w:space="0" w:color="auto"/>
              <w:right w:val="single" w:sz="4" w:space="0" w:color="auto"/>
            </w:tcBorders>
            <w:hideMark/>
          </w:tcPr>
          <w:p w:rsidR="00DE47C3" w:rsidRPr="00A51184" w:rsidRDefault="00DE47C3">
            <w:pPr>
              <w:autoSpaceDE w:val="0"/>
              <w:autoSpaceDN w:val="0"/>
              <w:adjustRightInd w:val="0"/>
              <w:spacing w:after="0" w:line="240" w:lineRule="auto"/>
              <w:jc w:val="both"/>
              <w:rPr>
                <w:rFonts w:ascii="Times New Roman" w:hAnsi="Times New Roman"/>
                <w:bCs/>
                <w:sz w:val="28"/>
                <w:szCs w:val="28"/>
              </w:rPr>
            </w:pPr>
            <w:r w:rsidRPr="00A51184">
              <w:rPr>
                <w:rFonts w:ascii="Times New Roman" w:hAnsi="Times New Roman"/>
                <w:bCs/>
                <w:sz w:val="28"/>
                <w:szCs w:val="28"/>
              </w:rPr>
              <w:lastRenderedPageBreak/>
              <w:t>Неоконченное высшее</w:t>
            </w:r>
          </w:p>
        </w:tc>
        <w:tc>
          <w:tcPr>
            <w:tcW w:w="2976" w:type="dxa"/>
            <w:tcBorders>
              <w:top w:val="single" w:sz="4" w:space="0" w:color="auto"/>
              <w:left w:val="single" w:sz="4" w:space="0" w:color="auto"/>
              <w:bottom w:val="single" w:sz="4" w:space="0" w:color="auto"/>
              <w:right w:val="single" w:sz="4" w:space="0" w:color="auto"/>
            </w:tcBorders>
            <w:hideMark/>
          </w:tcPr>
          <w:p w:rsidR="00DE47C3" w:rsidRDefault="00DE47C3">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3/9%</w:t>
            </w:r>
          </w:p>
        </w:tc>
        <w:tc>
          <w:tcPr>
            <w:tcW w:w="2835" w:type="dxa"/>
            <w:tcBorders>
              <w:top w:val="single" w:sz="4" w:space="0" w:color="auto"/>
              <w:left w:val="single" w:sz="4" w:space="0" w:color="auto"/>
              <w:bottom w:val="single" w:sz="4" w:space="0" w:color="auto"/>
              <w:right w:val="single" w:sz="4" w:space="0" w:color="auto"/>
            </w:tcBorders>
            <w:hideMark/>
          </w:tcPr>
          <w:p w:rsidR="00DE47C3" w:rsidRPr="00A51184" w:rsidRDefault="00DE47C3" w:rsidP="00900137">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r w:rsidRPr="00A51184">
              <w:rPr>
                <w:rFonts w:ascii="Times New Roman" w:hAnsi="Times New Roman"/>
                <w:bCs/>
                <w:sz w:val="28"/>
                <w:szCs w:val="28"/>
              </w:rPr>
              <w:t>/</w:t>
            </w:r>
            <w:r w:rsidR="00900137" w:rsidRPr="00900137">
              <w:rPr>
                <w:rFonts w:ascii="Times New Roman" w:hAnsi="Times New Roman"/>
                <w:bCs/>
                <w:sz w:val="28"/>
                <w:szCs w:val="28"/>
              </w:rPr>
              <w:t>7</w:t>
            </w:r>
            <w:r w:rsidRPr="00900137">
              <w:rPr>
                <w:rFonts w:ascii="Times New Roman" w:hAnsi="Times New Roman"/>
                <w:bCs/>
                <w:sz w:val="28"/>
                <w:szCs w:val="28"/>
              </w:rPr>
              <w:t>%</w:t>
            </w:r>
          </w:p>
        </w:tc>
      </w:tr>
      <w:tr w:rsidR="00DE47C3" w:rsidRPr="00A51184" w:rsidTr="00DE47C3">
        <w:tc>
          <w:tcPr>
            <w:tcW w:w="3623" w:type="dxa"/>
            <w:tcBorders>
              <w:top w:val="single" w:sz="4" w:space="0" w:color="auto"/>
              <w:left w:val="single" w:sz="4" w:space="0" w:color="auto"/>
              <w:bottom w:val="single" w:sz="4" w:space="0" w:color="auto"/>
              <w:right w:val="single" w:sz="4" w:space="0" w:color="auto"/>
            </w:tcBorders>
            <w:hideMark/>
          </w:tcPr>
          <w:p w:rsidR="00DE47C3" w:rsidRPr="00A51184" w:rsidRDefault="00DE47C3">
            <w:pPr>
              <w:autoSpaceDE w:val="0"/>
              <w:autoSpaceDN w:val="0"/>
              <w:adjustRightInd w:val="0"/>
              <w:spacing w:after="0" w:line="240" w:lineRule="auto"/>
              <w:jc w:val="both"/>
              <w:rPr>
                <w:rFonts w:ascii="Times New Roman" w:hAnsi="Times New Roman"/>
                <w:bCs/>
                <w:sz w:val="28"/>
                <w:szCs w:val="28"/>
              </w:rPr>
            </w:pPr>
            <w:r w:rsidRPr="00A51184">
              <w:rPr>
                <w:rFonts w:ascii="Times New Roman" w:hAnsi="Times New Roman"/>
                <w:bCs/>
                <w:sz w:val="28"/>
                <w:szCs w:val="28"/>
              </w:rPr>
              <w:t>Среднее специальное</w:t>
            </w:r>
          </w:p>
        </w:tc>
        <w:tc>
          <w:tcPr>
            <w:tcW w:w="2976" w:type="dxa"/>
            <w:tcBorders>
              <w:top w:val="single" w:sz="4" w:space="0" w:color="auto"/>
              <w:left w:val="single" w:sz="4" w:space="0" w:color="auto"/>
              <w:bottom w:val="single" w:sz="4" w:space="0" w:color="auto"/>
              <w:right w:val="single" w:sz="4" w:space="0" w:color="auto"/>
            </w:tcBorders>
            <w:hideMark/>
          </w:tcPr>
          <w:p w:rsidR="00DE47C3" w:rsidRDefault="00DE47C3">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8/25%</w:t>
            </w:r>
          </w:p>
        </w:tc>
        <w:tc>
          <w:tcPr>
            <w:tcW w:w="2835" w:type="dxa"/>
            <w:tcBorders>
              <w:top w:val="single" w:sz="4" w:space="0" w:color="auto"/>
              <w:left w:val="single" w:sz="4" w:space="0" w:color="auto"/>
              <w:bottom w:val="single" w:sz="4" w:space="0" w:color="auto"/>
              <w:right w:val="single" w:sz="4" w:space="0" w:color="auto"/>
            </w:tcBorders>
            <w:hideMark/>
          </w:tcPr>
          <w:p w:rsidR="00DE47C3" w:rsidRPr="00A51184" w:rsidRDefault="00DE47C3">
            <w:pPr>
              <w:autoSpaceDE w:val="0"/>
              <w:autoSpaceDN w:val="0"/>
              <w:adjustRightInd w:val="0"/>
              <w:spacing w:after="0" w:line="240" w:lineRule="auto"/>
              <w:jc w:val="center"/>
              <w:rPr>
                <w:rFonts w:ascii="Times New Roman" w:hAnsi="Times New Roman"/>
                <w:bCs/>
                <w:sz w:val="28"/>
                <w:szCs w:val="28"/>
              </w:rPr>
            </w:pPr>
            <w:r w:rsidRPr="00A51184">
              <w:rPr>
                <w:rFonts w:ascii="Times New Roman" w:hAnsi="Times New Roman"/>
                <w:bCs/>
                <w:sz w:val="28"/>
                <w:szCs w:val="28"/>
              </w:rPr>
              <w:t>8/25%</w:t>
            </w:r>
          </w:p>
        </w:tc>
      </w:tr>
    </w:tbl>
    <w:p w:rsidR="002B16F0" w:rsidRPr="00A51184" w:rsidRDefault="002B16F0" w:rsidP="002B16F0">
      <w:pPr>
        <w:shd w:val="clear" w:color="auto" w:fill="FFFFFF"/>
        <w:autoSpaceDE w:val="0"/>
        <w:autoSpaceDN w:val="0"/>
        <w:adjustRightInd w:val="0"/>
        <w:spacing w:after="0" w:line="240" w:lineRule="auto"/>
        <w:ind w:left="176" w:hanging="176"/>
        <w:jc w:val="both"/>
        <w:rPr>
          <w:rFonts w:ascii="Times New Roman" w:hAnsi="Times New Roman"/>
          <w:sz w:val="28"/>
          <w:szCs w:val="28"/>
        </w:rPr>
      </w:pPr>
      <w:r w:rsidRPr="00A51184">
        <w:rPr>
          <w:rFonts w:ascii="Times New Roman" w:hAnsi="Times New Roman"/>
          <w:sz w:val="28"/>
          <w:szCs w:val="28"/>
        </w:rPr>
        <w:tab/>
      </w:r>
    </w:p>
    <w:p w:rsidR="002B16F0" w:rsidRPr="00A51184" w:rsidRDefault="002B16F0" w:rsidP="002B16F0">
      <w:pPr>
        <w:shd w:val="clear" w:color="auto" w:fill="FFFFFF"/>
        <w:autoSpaceDE w:val="0"/>
        <w:autoSpaceDN w:val="0"/>
        <w:adjustRightInd w:val="0"/>
        <w:spacing w:after="0" w:line="240" w:lineRule="auto"/>
        <w:jc w:val="both"/>
        <w:rPr>
          <w:rFonts w:ascii="Times New Roman" w:hAnsi="Times New Roman"/>
          <w:sz w:val="28"/>
          <w:szCs w:val="28"/>
        </w:rPr>
      </w:pPr>
      <w:r w:rsidRPr="00A51184">
        <w:rPr>
          <w:rFonts w:ascii="Times New Roman" w:eastAsia="Times New Roman CYR" w:hAnsi="Times New Roman"/>
          <w:sz w:val="28"/>
          <w:szCs w:val="28"/>
        </w:rPr>
        <w:t xml:space="preserve">         Обучаются в ВУЗах – </w:t>
      </w:r>
      <w:r w:rsidR="00DE47C3">
        <w:rPr>
          <w:rFonts w:ascii="Times New Roman" w:eastAsia="Times New Roman CYR" w:hAnsi="Times New Roman"/>
          <w:sz w:val="28"/>
          <w:szCs w:val="28"/>
        </w:rPr>
        <w:t>2</w:t>
      </w:r>
      <w:r w:rsidRPr="00A51184">
        <w:rPr>
          <w:rFonts w:ascii="Times New Roman" w:eastAsia="Times New Roman CYR" w:hAnsi="Times New Roman"/>
          <w:sz w:val="28"/>
          <w:szCs w:val="28"/>
        </w:rPr>
        <w:t xml:space="preserve"> педагога</w:t>
      </w:r>
    </w:p>
    <w:p w:rsidR="002B16F0" w:rsidRPr="00A51184" w:rsidRDefault="002B16F0" w:rsidP="002B16F0">
      <w:pPr>
        <w:shd w:val="clear" w:color="auto" w:fill="FFFFFF"/>
        <w:autoSpaceDE w:val="0"/>
        <w:autoSpaceDN w:val="0"/>
        <w:adjustRightInd w:val="0"/>
        <w:spacing w:after="0" w:line="240" w:lineRule="auto"/>
        <w:jc w:val="both"/>
        <w:rPr>
          <w:rFonts w:ascii="Times New Roman" w:hAnsi="Times New Roman"/>
          <w:sz w:val="28"/>
          <w:szCs w:val="28"/>
        </w:rPr>
      </w:pPr>
      <w:r w:rsidRPr="00A51184">
        <w:rPr>
          <w:rFonts w:ascii="Times New Roman" w:hAnsi="Times New Roman"/>
          <w:sz w:val="28"/>
          <w:szCs w:val="28"/>
        </w:rPr>
        <w:t xml:space="preserve">     В дошкольном учреждении создаются условия для повышения квалификации педагогов. Педагоги  имеют возможность проходить курсы ПК, посещать семинары, мастер-классы, ГМО воспитателей и специалистов. В 201</w:t>
      </w:r>
      <w:r w:rsidR="00900137">
        <w:rPr>
          <w:rFonts w:ascii="Times New Roman" w:hAnsi="Times New Roman"/>
          <w:sz w:val="28"/>
          <w:szCs w:val="28"/>
        </w:rPr>
        <w:t>8</w:t>
      </w:r>
      <w:r w:rsidRPr="00A51184">
        <w:rPr>
          <w:rFonts w:ascii="Times New Roman" w:hAnsi="Times New Roman"/>
          <w:sz w:val="28"/>
          <w:szCs w:val="28"/>
        </w:rPr>
        <w:t xml:space="preserve"> году на курсах ПК прошли обучение </w:t>
      </w:r>
      <w:r w:rsidR="00900137">
        <w:rPr>
          <w:rFonts w:ascii="Times New Roman" w:hAnsi="Times New Roman"/>
          <w:sz w:val="28"/>
          <w:szCs w:val="28"/>
        </w:rPr>
        <w:t>4</w:t>
      </w:r>
      <w:r w:rsidRPr="00A51184">
        <w:rPr>
          <w:rFonts w:ascii="Times New Roman" w:hAnsi="Times New Roman"/>
          <w:sz w:val="28"/>
          <w:szCs w:val="28"/>
        </w:rPr>
        <w:t xml:space="preserve"> педагог</w:t>
      </w:r>
      <w:r w:rsidR="00B93048">
        <w:rPr>
          <w:rFonts w:ascii="Times New Roman" w:hAnsi="Times New Roman"/>
          <w:sz w:val="28"/>
          <w:szCs w:val="28"/>
        </w:rPr>
        <w:t>а</w:t>
      </w:r>
      <w:r w:rsidRPr="00A51184">
        <w:rPr>
          <w:rFonts w:ascii="Times New Roman" w:hAnsi="Times New Roman"/>
          <w:sz w:val="28"/>
          <w:szCs w:val="28"/>
        </w:rPr>
        <w:t xml:space="preserve">.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3120"/>
        <w:gridCol w:w="3403"/>
      </w:tblGrid>
      <w:tr w:rsidR="00DE47C3" w:rsidRPr="00B62E8D" w:rsidTr="00B86491">
        <w:tc>
          <w:tcPr>
            <w:tcW w:w="3227" w:type="dxa"/>
            <w:tcBorders>
              <w:top w:val="single" w:sz="4" w:space="0" w:color="auto"/>
              <w:left w:val="single" w:sz="4" w:space="0" w:color="auto"/>
              <w:bottom w:val="single" w:sz="4" w:space="0" w:color="auto"/>
              <w:right w:val="single" w:sz="4" w:space="0" w:color="auto"/>
            </w:tcBorders>
            <w:hideMark/>
          </w:tcPr>
          <w:p w:rsidR="00DE47C3" w:rsidRPr="00B62E8D" w:rsidRDefault="00DE47C3">
            <w:pPr>
              <w:autoSpaceDE w:val="0"/>
              <w:autoSpaceDN w:val="0"/>
              <w:adjustRightInd w:val="0"/>
              <w:spacing w:after="0" w:line="240" w:lineRule="auto"/>
              <w:jc w:val="center"/>
              <w:rPr>
                <w:rFonts w:ascii="Times New Roman" w:hAnsi="Times New Roman"/>
                <w:b/>
                <w:szCs w:val="28"/>
              </w:rPr>
            </w:pPr>
            <w:r w:rsidRPr="00B62E8D">
              <w:rPr>
                <w:rFonts w:ascii="Times New Roman" w:hAnsi="Times New Roman"/>
                <w:b/>
                <w:szCs w:val="28"/>
              </w:rPr>
              <w:t>Стаж работы:</w:t>
            </w:r>
          </w:p>
        </w:tc>
        <w:tc>
          <w:tcPr>
            <w:tcW w:w="3120" w:type="dxa"/>
            <w:tcBorders>
              <w:top w:val="single" w:sz="4" w:space="0" w:color="auto"/>
              <w:left w:val="single" w:sz="4" w:space="0" w:color="auto"/>
              <w:bottom w:val="single" w:sz="4" w:space="0" w:color="auto"/>
              <w:right w:val="single" w:sz="4" w:space="0" w:color="auto"/>
            </w:tcBorders>
            <w:hideMark/>
          </w:tcPr>
          <w:p w:rsidR="00DE47C3" w:rsidRPr="00B62E8D" w:rsidRDefault="00DE47C3">
            <w:pPr>
              <w:autoSpaceDE w:val="0"/>
              <w:autoSpaceDN w:val="0"/>
              <w:adjustRightInd w:val="0"/>
              <w:spacing w:after="0" w:line="240" w:lineRule="auto"/>
              <w:jc w:val="center"/>
              <w:rPr>
                <w:rFonts w:ascii="Times New Roman" w:hAnsi="Times New Roman"/>
                <w:b/>
                <w:bCs/>
                <w:szCs w:val="28"/>
              </w:rPr>
            </w:pPr>
            <w:r w:rsidRPr="00B62E8D">
              <w:rPr>
                <w:rFonts w:ascii="Times New Roman" w:hAnsi="Times New Roman"/>
                <w:b/>
                <w:bCs/>
                <w:szCs w:val="28"/>
              </w:rPr>
              <w:t>2017 год</w:t>
            </w:r>
          </w:p>
        </w:tc>
        <w:tc>
          <w:tcPr>
            <w:tcW w:w="3403" w:type="dxa"/>
            <w:tcBorders>
              <w:top w:val="single" w:sz="4" w:space="0" w:color="auto"/>
              <w:left w:val="single" w:sz="4" w:space="0" w:color="auto"/>
              <w:bottom w:val="single" w:sz="4" w:space="0" w:color="auto"/>
              <w:right w:val="single" w:sz="4" w:space="0" w:color="auto"/>
            </w:tcBorders>
            <w:hideMark/>
          </w:tcPr>
          <w:p w:rsidR="00DE47C3" w:rsidRPr="000D7D20" w:rsidRDefault="00DE47C3" w:rsidP="00DE47C3">
            <w:pPr>
              <w:autoSpaceDE w:val="0"/>
              <w:autoSpaceDN w:val="0"/>
              <w:adjustRightInd w:val="0"/>
              <w:spacing w:after="0" w:line="240" w:lineRule="auto"/>
              <w:jc w:val="center"/>
              <w:rPr>
                <w:rFonts w:ascii="Times New Roman" w:hAnsi="Times New Roman"/>
                <w:b/>
                <w:bCs/>
                <w:szCs w:val="28"/>
              </w:rPr>
            </w:pPr>
            <w:r w:rsidRPr="000D7D20">
              <w:rPr>
                <w:rFonts w:ascii="Times New Roman" w:hAnsi="Times New Roman"/>
                <w:b/>
                <w:bCs/>
                <w:szCs w:val="28"/>
              </w:rPr>
              <w:t>2018 год</w:t>
            </w:r>
          </w:p>
        </w:tc>
      </w:tr>
      <w:tr w:rsidR="00DE47C3" w:rsidRPr="00B62E8D" w:rsidTr="00B86491">
        <w:tc>
          <w:tcPr>
            <w:tcW w:w="3227" w:type="dxa"/>
            <w:tcBorders>
              <w:top w:val="single" w:sz="4" w:space="0" w:color="auto"/>
              <w:left w:val="single" w:sz="4" w:space="0" w:color="auto"/>
              <w:bottom w:val="single" w:sz="4" w:space="0" w:color="auto"/>
              <w:right w:val="single" w:sz="4" w:space="0" w:color="auto"/>
            </w:tcBorders>
            <w:hideMark/>
          </w:tcPr>
          <w:p w:rsidR="00DE47C3" w:rsidRPr="00B62E8D" w:rsidRDefault="00B86491" w:rsidP="00B86491">
            <w:pPr>
              <w:spacing w:after="0" w:line="240" w:lineRule="auto"/>
              <w:rPr>
                <w:rFonts w:ascii="Times New Roman" w:hAnsi="Times New Roman"/>
                <w:szCs w:val="28"/>
              </w:rPr>
            </w:pPr>
            <w:r w:rsidRPr="00B62E8D">
              <w:rPr>
                <w:rFonts w:ascii="Times New Roman" w:hAnsi="Times New Roman"/>
                <w:szCs w:val="28"/>
              </w:rPr>
              <w:t xml:space="preserve">от 26 лет до </w:t>
            </w:r>
            <w:r w:rsidR="00DE47C3" w:rsidRPr="00B62E8D">
              <w:rPr>
                <w:rFonts w:ascii="Times New Roman" w:hAnsi="Times New Roman"/>
                <w:szCs w:val="28"/>
              </w:rPr>
              <w:t xml:space="preserve">30 </w:t>
            </w:r>
            <w:r w:rsidRPr="00B62E8D">
              <w:rPr>
                <w:rFonts w:ascii="Times New Roman" w:hAnsi="Times New Roman"/>
                <w:szCs w:val="28"/>
              </w:rPr>
              <w:t>и более</w:t>
            </w:r>
          </w:p>
        </w:tc>
        <w:tc>
          <w:tcPr>
            <w:tcW w:w="3120" w:type="dxa"/>
            <w:tcBorders>
              <w:top w:val="single" w:sz="4" w:space="0" w:color="auto"/>
              <w:left w:val="single" w:sz="4" w:space="0" w:color="auto"/>
              <w:bottom w:val="single" w:sz="4" w:space="0" w:color="auto"/>
              <w:right w:val="single" w:sz="4" w:space="0" w:color="auto"/>
            </w:tcBorders>
            <w:hideMark/>
          </w:tcPr>
          <w:p w:rsidR="00DE47C3" w:rsidRPr="00B62E8D" w:rsidRDefault="00AB0E77" w:rsidP="00AB0E77">
            <w:pPr>
              <w:spacing w:after="0" w:line="240" w:lineRule="auto"/>
              <w:jc w:val="center"/>
              <w:rPr>
                <w:rFonts w:ascii="Times New Roman" w:hAnsi="Times New Roman"/>
                <w:szCs w:val="28"/>
              </w:rPr>
            </w:pPr>
            <w:r w:rsidRPr="00B62E8D">
              <w:rPr>
                <w:rFonts w:ascii="Times New Roman" w:hAnsi="Times New Roman"/>
                <w:szCs w:val="28"/>
              </w:rPr>
              <w:t>5</w:t>
            </w:r>
            <w:r w:rsidR="00DE47C3" w:rsidRPr="00B62E8D">
              <w:rPr>
                <w:rFonts w:ascii="Times New Roman" w:hAnsi="Times New Roman"/>
                <w:szCs w:val="28"/>
              </w:rPr>
              <w:t>/</w:t>
            </w:r>
            <w:r w:rsidRPr="00B62E8D">
              <w:rPr>
                <w:rFonts w:ascii="Times New Roman" w:hAnsi="Times New Roman"/>
                <w:szCs w:val="28"/>
              </w:rPr>
              <w:t>15</w:t>
            </w:r>
            <w:r w:rsidR="00DE47C3" w:rsidRPr="00B62E8D">
              <w:rPr>
                <w:rFonts w:ascii="Times New Roman" w:hAnsi="Times New Roman"/>
                <w:szCs w:val="28"/>
              </w:rPr>
              <w:t>/%</w:t>
            </w:r>
          </w:p>
        </w:tc>
        <w:tc>
          <w:tcPr>
            <w:tcW w:w="3403" w:type="dxa"/>
            <w:tcBorders>
              <w:top w:val="single" w:sz="4" w:space="0" w:color="auto"/>
              <w:left w:val="single" w:sz="4" w:space="0" w:color="auto"/>
              <w:bottom w:val="single" w:sz="4" w:space="0" w:color="auto"/>
              <w:right w:val="single" w:sz="4" w:space="0" w:color="auto"/>
            </w:tcBorders>
            <w:hideMark/>
          </w:tcPr>
          <w:p w:rsidR="00DE47C3" w:rsidRPr="000D7D20" w:rsidRDefault="00B86491" w:rsidP="00481B64">
            <w:pPr>
              <w:spacing w:after="0" w:line="240" w:lineRule="auto"/>
              <w:jc w:val="center"/>
              <w:rPr>
                <w:rFonts w:ascii="Times New Roman" w:hAnsi="Times New Roman"/>
                <w:szCs w:val="28"/>
              </w:rPr>
            </w:pPr>
            <w:r w:rsidRPr="000D7D20">
              <w:rPr>
                <w:rFonts w:ascii="Times New Roman" w:hAnsi="Times New Roman"/>
                <w:szCs w:val="28"/>
              </w:rPr>
              <w:t>7</w:t>
            </w:r>
            <w:r w:rsidR="00DE47C3" w:rsidRPr="000D7D20">
              <w:rPr>
                <w:rFonts w:ascii="Times New Roman" w:hAnsi="Times New Roman"/>
                <w:szCs w:val="28"/>
              </w:rPr>
              <w:t>/</w:t>
            </w:r>
            <w:r w:rsidRPr="000D7D20">
              <w:rPr>
                <w:rFonts w:ascii="Times New Roman" w:hAnsi="Times New Roman"/>
                <w:szCs w:val="28"/>
              </w:rPr>
              <w:t>22%</w:t>
            </w:r>
          </w:p>
        </w:tc>
      </w:tr>
      <w:tr w:rsidR="00DE47C3" w:rsidRPr="00B62E8D" w:rsidTr="00B86491">
        <w:tc>
          <w:tcPr>
            <w:tcW w:w="3227" w:type="dxa"/>
            <w:tcBorders>
              <w:top w:val="single" w:sz="4" w:space="0" w:color="auto"/>
              <w:left w:val="single" w:sz="4" w:space="0" w:color="auto"/>
              <w:bottom w:val="single" w:sz="4" w:space="0" w:color="auto"/>
              <w:right w:val="single" w:sz="4" w:space="0" w:color="auto"/>
            </w:tcBorders>
            <w:hideMark/>
          </w:tcPr>
          <w:p w:rsidR="00DE47C3" w:rsidRPr="00B62E8D" w:rsidRDefault="00B86491" w:rsidP="00B86491">
            <w:pPr>
              <w:spacing w:after="0" w:line="240" w:lineRule="auto"/>
              <w:rPr>
                <w:rFonts w:ascii="Times New Roman" w:hAnsi="Times New Roman"/>
                <w:szCs w:val="28"/>
              </w:rPr>
            </w:pPr>
            <w:r w:rsidRPr="00B62E8D">
              <w:rPr>
                <w:rFonts w:ascii="Times New Roman" w:hAnsi="Times New Roman"/>
                <w:szCs w:val="28"/>
              </w:rPr>
              <w:t>от</w:t>
            </w:r>
            <w:r w:rsidR="00DE47C3" w:rsidRPr="00B62E8D">
              <w:rPr>
                <w:rFonts w:ascii="Times New Roman" w:hAnsi="Times New Roman"/>
                <w:szCs w:val="28"/>
              </w:rPr>
              <w:t xml:space="preserve"> 1</w:t>
            </w:r>
            <w:r w:rsidRPr="00B62E8D">
              <w:rPr>
                <w:rFonts w:ascii="Times New Roman" w:hAnsi="Times New Roman"/>
                <w:szCs w:val="28"/>
              </w:rPr>
              <w:t>6</w:t>
            </w:r>
            <w:r w:rsidR="00DE47C3" w:rsidRPr="00B62E8D">
              <w:rPr>
                <w:rFonts w:ascii="Times New Roman" w:hAnsi="Times New Roman"/>
                <w:szCs w:val="28"/>
              </w:rPr>
              <w:t xml:space="preserve"> лет</w:t>
            </w:r>
            <w:r w:rsidRPr="00B62E8D">
              <w:rPr>
                <w:rFonts w:ascii="Times New Roman" w:hAnsi="Times New Roman"/>
                <w:szCs w:val="28"/>
              </w:rPr>
              <w:t xml:space="preserve"> до 25 лет</w:t>
            </w:r>
          </w:p>
        </w:tc>
        <w:tc>
          <w:tcPr>
            <w:tcW w:w="3120" w:type="dxa"/>
            <w:tcBorders>
              <w:top w:val="single" w:sz="4" w:space="0" w:color="auto"/>
              <w:left w:val="single" w:sz="4" w:space="0" w:color="auto"/>
              <w:bottom w:val="single" w:sz="4" w:space="0" w:color="auto"/>
              <w:right w:val="single" w:sz="4" w:space="0" w:color="auto"/>
            </w:tcBorders>
            <w:hideMark/>
          </w:tcPr>
          <w:p w:rsidR="00DE47C3" w:rsidRPr="00B62E8D" w:rsidRDefault="00DE47C3" w:rsidP="00AB0E77">
            <w:pPr>
              <w:spacing w:after="0" w:line="240" w:lineRule="auto"/>
              <w:jc w:val="center"/>
              <w:rPr>
                <w:rFonts w:ascii="Times New Roman" w:hAnsi="Times New Roman"/>
                <w:szCs w:val="28"/>
              </w:rPr>
            </w:pPr>
            <w:r w:rsidRPr="00B62E8D">
              <w:rPr>
                <w:rFonts w:ascii="Times New Roman" w:hAnsi="Times New Roman"/>
                <w:szCs w:val="28"/>
              </w:rPr>
              <w:t>1</w:t>
            </w:r>
            <w:r w:rsidR="00AB0E77" w:rsidRPr="00B62E8D">
              <w:rPr>
                <w:rFonts w:ascii="Times New Roman" w:hAnsi="Times New Roman"/>
                <w:szCs w:val="28"/>
              </w:rPr>
              <w:t>4</w:t>
            </w:r>
            <w:r w:rsidRPr="00B62E8D">
              <w:rPr>
                <w:rFonts w:ascii="Times New Roman" w:hAnsi="Times New Roman"/>
                <w:szCs w:val="28"/>
              </w:rPr>
              <w:t>/4</w:t>
            </w:r>
            <w:r w:rsidR="00AB0E77" w:rsidRPr="00B62E8D">
              <w:rPr>
                <w:rFonts w:ascii="Times New Roman" w:hAnsi="Times New Roman"/>
                <w:szCs w:val="28"/>
              </w:rPr>
              <w:t>5</w:t>
            </w:r>
            <w:r w:rsidRPr="00B62E8D">
              <w:rPr>
                <w:rFonts w:ascii="Times New Roman" w:hAnsi="Times New Roman"/>
                <w:szCs w:val="28"/>
              </w:rPr>
              <w:t>%</w:t>
            </w:r>
          </w:p>
        </w:tc>
        <w:tc>
          <w:tcPr>
            <w:tcW w:w="3403" w:type="dxa"/>
            <w:tcBorders>
              <w:top w:val="single" w:sz="4" w:space="0" w:color="auto"/>
              <w:left w:val="single" w:sz="4" w:space="0" w:color="auto"/>
              <w:bottom w:val="single" w:sz="4" w:space="0" w:color="auto"/>
              <w:right w:val="single" w:sz="4" w:space="0" w:color="auto"/>
            </w:tcBorders>
            <w:hideMark/>
          </w:tcPr>
          <w:p w:rsidR="00DE47C3" w:rsidRPr="000D7D20" w:rsidRDefault="00DE47C3" w:rsidP="00AB0E77">
            <w:pPr>
              <w:spacing w:after="0" w:line="240" w:lineRule="auto"/>
              <w:jc w:val="center"/>
              <w:rPr>
                <w:rFonts w:ascii="Times New Roman" w:hAnsi="Times New Roman"/>
                <w:szCs w:val="28"/>
              </w:rPr>
            </w:pPr>
            <w:r w:rsidRPr="000D7D20">
              <w:rPr>
                <w:rFonts w:ascii="Times New Roman" w:hAnsi="Times New Roman"/>
                <w:szCs w:val="28"/>
              </w:rPr>
              <w:t>1</w:t>
            </w:r>
            <w:r w:rsidR="00B86491" w:rsidRPr="000D7D20">
              <w:rPr>
                <w:rFonts w:ascii="Times New Roman" w:hAnsi="Times New Roman"/>
                <w:szCs w:val="28"/>
              </w:rPr>
              <w:t>2</w:t>
            </w:r>
            <w:r w:rsidRPr="000D7D20">
              <w:rPr>
                <w:rFonts w:ascii="Times New Roman" w:hAnsi="Times New Roman"/>
                <w:szCs w:val="28"/>
              </w:rPr>
              <w:t>/</w:t>
            </w:r>
            <w:r w:rsidR="00AB0E77" w:rsidRPr="000D7D20">
              <w:rPr>
                <w:rFonts w:ascii="Times New Roman" w:hAnsi="Times New Roman"/>
                <w:szCs w:val="28"/>
              </w:rPr>
              <w:t>38%</w:t>
            </w:r>
          </w:p>
        </w:tc>
      </w:tr>
      <w:tr w:rsidR="00DE47C3" w:rsidRPr="00B62E8D" w:rsidTr="00B86491">
        <w:tc>
          <w:tcPr>
            <w:tcW w:w="3227" w:type="dxa"/>
            <w:tcBorders>
              <w:top w:val="single" w:sz="4" w:space="0" w:color="auto"/>
              <w:left w:val="single" w:sz="4" w:space="0" w:color="auto"/>
              <w:bottom w:val="single" w:sz="4" w:space="0" w:color="auto"/>
              <w:right w:val="single" w:sz="4" w:space="0" w:color="auto"/>
            </w:tcBorders>
            <w:hideMark/>
          </w:tcPr>
          <w:p w:rsidR="00DE47C3" w:rsidRPr="00B62E8D" w:rsidRDefault="00B86491" w:rsidP="00B86491">
            <w:pPr>
              <w:spacing w:after="0" w:line="240" w:lineRule="auto"/>
              <w:rPr>
                <w:rFonts w:ascii="Times New Roman" w:hAnsi="Times New Roman"/>
                <w:szCs w:val="28"/>
              </w:rPr>
            </w:pPr>
            <w:r w:rsidRPr="00B62E8D">
              <w:rPr>
                <w:rFonts w:ascii="Times New Roman" w:hAnsi="Times New Roman"/>
                <w:szCs w:val="28"/>
              </w:rPr>
              <w:t xml:space="preserve">от </w:t>
            </w:r>
            <w:r w:rsidR="00DE47C3" w:rsidRPr="00B62E8D">
              <w:rPr>
                <w:rFonts w:ascii="Times New Roman" w:hAnsi="Times New Roman"/>
                <w:szCs w:val="28"/>
              </w:rPr>
              <w:t xml:space="preserve">5 </w:t>
            </w:r>
            <w:r w:rsidRPr="00B62E8D">
              <w:rPr>
                <w:rFonts w:ascii="Times New Roman" w:hAnsi="Times New Roman"/>
                <w:szCs w:val="28"/>
              </w:rPr>
              <w:t xml:space="preserve">до 15 </w:t>
            </w:r>
            <w:r w:rsidR="00DE47C3" w:rsidRPr="00B62E8D">
              <w:rPr>
                <w:rFonts w:ascii="Times New Roman" w:hAnsi="Times New Roman"/>
                <w:szCs w:val="28"/>
              </w:rPr>
              <w:t>лет</w:t>
            </w:r>
          </w:p>
        </w:tc>
        <w:tc>
          <w:tcPr>
            <w:tcW w:w="3120" w:type="dxa"/>
            <w:tcBorders>
              <w:top w:val="single" w:sz="4" w:space="0" w:color="auto"/>
              <w:left w:val="single" w:sz="4" w:space="0" w:color="auto"/>
              <w:bottom w:val="single" w:sz="4" w:space="0" w:color="auto"/>
              <w:right w:val="single" w:sz="4" w:space="0" w:color="auto"/>
            </w:tcBorders>
            <w:hideMark/>
          </w:tcPr>
          <w:p w:rsidR="00DE47C3" w:rsidRPr="00B62E8D" w:rsidRDefault="00AB0E77" w:rsidP="00AB0E77">
            <w:pPr>
              <w:spacing w:after="0" w:line="240" w:lineRule="auto"/>
              <w:jc w:val="center"/>
              <w:rPr>
                <w:rFonts w:ascii="Times New Roman" w:hAnsi="Times New Roman"/>
                <w:szCs w:val="28"/>
              </w:rPr>
            </w:pPr>
            <w:r w:rsidRPr="00B62E8D">
              <w:rPr>
                <w:rFonts w:ascii="Times New Roman" w:hAnsi="Times New Roman"/>
                <w:szCs w:val="28"/>
              </w:rPr>
              <w:t>7</w:t>
            </w:r>
            <w:r w:rsidR="00DE47C3" w:rsidRPr="00B62E8D">
              <w:rPr>
                <w:rFonts w:ascii="Times New Roman" w:hAnsi="Times New Roman"/>
                <w:szCs w:val="28"/>
              </w:rPr>
              <w:t>/</w:t>
            </w:r>
            <w:r w:rsidRPr="00B62E8D">
              <w:rPr>
                <w:rFonts w:ascii="Times New Roman" w:hAnsi="Times New Roman"/>
                <w:szCs w:val="28"/>
              </w:rPr>
              <w:t>22</w:t>
            </w:r>
            <w:r w:rsidR="00DE47C3" w:rsidRPr="00B62E8D">
              <w:rPr>
                <w:rFonts w:ascii="Times New Roman" w:hAnsi="Times New Roman"/>
                <w:szCs w:val="28"/>
              </w:rPr>
              <w:t>%</w:t>
            </w:r>
          </w:p>
        </w:tc>
        <w:tc>
          <w:tcPr>
            <w:tcW w:w="3403" w:type="dxa"/>
            <w:tcBorders>
              <w:top w:val="single" w:sz="4" w:space="0" w:color="auto"/>
              <w:left w:val="single" w:sz="4" w:space="0" w:color="auto"/>
              <w:bottom w:val="single" w:sz="4" w:space="0" w:color="auto"/>
              <w:right w:val="single" w:sz="4" w:space="0" w:color="auto"/>
            </w:tcBorders>
            <w:hideMark/>
          </w:tcPr>
          <w:p w:rsidR="00DE47C3" w:rsidRPr="000D7D20" w:rsidRDefault="00B86491">
            <w:pPr>
              <w:spacing w:after="0" w:line="240" w:lineRule="auto"/>
              <w:jc w:val="center"/>
              <w:rPr>
                <w:rFonts w:ascii="Times New Roman" w:hAnsi="Times New Roman"/>
                <w:szCs w:val="28"/>
              </w:rPr>
            </w:pPr>
            <w:r w:rsidRPr="000D7D20">
              <w:rPr>
                <w:rFonts w:ascii="Times New Roman" w:hAnsi="Times New Roman"/>
                <w:szCs w:val="28"/>
              </w:rPr>
              <w:t>8/</w:t>
            </w:r>
            <w:r w:rsidR="00AB0E77" w:rsidRPr="000D7D20">
              <w:rPr>
                <w:rFonts w:ascii="Times New Roman" w:hAnsi="Times New Roman"/>
                <w:szCs w:val="28"/>
              </w:rPr>
              <w:t>25%</w:t>
            </w:r>
          </w:p>
        </w:tc>
      </w:tr>
      <w:tr w:rsidR="00DE47C3" w:rsidRPr="00B62E8D" w:rsidTr="00B86491">
        <w:tc>
          <w:tcPr>
            <w:tcW w:w="3227" w:type="dxa"/>
            <w:tcBorders>
              <w:top w:val="single" w:sz="4" w:space="0" w:color="auto"/>
              <w:left w:val="single" w:sz="4" w:space="0" w:color="auto"/>
              <w:bottom w:val="single" w:sz="4" w:space="0" w:color="auto"/>
              <w:right w:val="single" w:sz="4" w:space="0" w:color="auto"/>
            </w:tcBorders>
            <w:hideMark/>
          </w:tcPr>
          <w:p w:rsidR="00DE47C3" w:rsidRPr="00B62E8D" w:rsidRDefault="00DE47C3">
            <w:pPr>
              <w:spacing w:after="0" w:line="240" w:lineRule="auto"/>
              <w:rPr>
                <w:rFonts w:ascii="Times New Roman" w:hAnsi="Times New Roman"/>
                <w:szCs w:val="28"/>
              </w:rPr>
            </w:pPr>
            <w:r w:rsidRPr="00B62E8D">
              <w:rPr>
                <w:rFonts w:ascii="Times New Roman" w:hAnsi="Times New Roman"/>
                <w:szCs w:val="28"/>
              </w:rPr>
              <w:t>До 5 лет</w:t>
            </w:r>
          </w:p>
        </w:tc>
        <w:tc>
          <w:tcPr>
            <w:tcW w:w="3120" w:type="dxa"/>
            <w:tcBorders>
              <w:top w:val="single" w:sz="4" w:space="0" w:color="auto"/>
              <w:left w:val="single" w:sz="4" w:space="0" w:color="auto"/>
              <w:bottom w:val="single" w:sz="4" w:space="0" w:color="auto"/>
              <w:right w:val="single" w:sz="4" w:space="0" w:color="auto"/>
            </w:tcBorders>
            <w:hideMark/>
          </w:tcPr>
          <w:p w:rsidR="00DE47C3" w:rsidRPr="00B62E8D" w:rsidRDefault="00AB0E77" w:rsidP="00AB0E77">
            <w:pPr>
              <w:spacing w:after="0" w:line="240" w:lineRule="auto"/>
              <w:jc w:val="center"/>
              <w:rPr>
                <w:rFonts w:ascii="Times New Roman" w:hAnsi="Times New Roman"/>
                <w:szCs w:val="28"/>
              </w:rPr>
            </w:pPr>
            <w:r w:rsidRPr="00B62E8D">
              <w:rPr>
                <w:rFonts w:ascii="Times New Roman" w:hAnsi="Times New Roman"/>
                <w:szCs w:val="28"/>
              </w:rPr>
              <w:t>6</w:t>
            </w:r>
            <w:r w:rsidR="00DE47C3" w:rsidRPr="00B62E8D">
              <w:rPr>
                <w:rFonts w:ascii="Times New Roman" w:hAnsi="Times New Roman"/>
                <w:szCs w:val="28"/>
              </w:rPr>
              <w:t>/</w:t>
            </w:r>
            <w:r w:rsidRPr="00B62E8D">
              <w:rPr>
                <w:rFonts w:ascii="Times New Roman" w:hAnsi="Times New Roman"/>
                <w:szCs w:val="28"/>
              </w:rPr>
              <w:t>18</w:t>
            </w:r>
            <w:r w:rsidR="00DE47C3" w:rsidRPr="00B62E8D">
              <w:rPr>
                <w:rFonts w:ascii="Times New Roman" w:hAnsi="Times New Roman"/>
                <w:szCs w:val="28"/>
              </w:rPr>
              <w:t>/%</w:t>
            </w:r>
          </w:p>
        </w:tc>
        <w:tc>
          <w:tcPr>
            <w:tcW w:w="3403" w:type="dxa"/>
            <w:tcBorders>
              <w:top w:val="single" w:sz="4" w:space="0" w:color="auto"/>
              <w:left w:val="single" w:sz="4" w:space="0" w:color="auto"/>
              <w:bottom w:val="single" w:sz="4" w:space="0" w:color="auto"/>
              <w:right w:val="single" w:sz="4" w:space="0" w:color="auto"/>
            </w:tcBorders>
            <w:hideMark/>
          </w:tcPr>
          <w:p w:rsidR="00DE47C3" w:rsidRPr="000D7D20" w:rsidRDefault="00B86491" w:rsidP="00481B64">
            <w:pPr>
              <w:spacing w:after="0" w:line="240" w:lineRule="auto"/>
              <w:jc w:val="center"/>
              <w:rPr>
                <w:rFonts w:ascii="Times New Roman" w:hAnsi="Times New Roman"/>
                <w:szCs w:val="28"/>
              </w:rPr>
            </w:pPr>
            <w:r w:rsidRPr="000D7D20">
              <w:rPr>
                <w:rFonts w:ascii="Times New Roman" w:hAnsi="Times New Roman"/>
                <w:szCs w:val="28"/>
              </w:rPr>
              <w:t>5</w:t>
            </w:r>
            <w:r w:rsidR="00DE47C3" w:rsidRPr="000D7D20">
              <w:rPr>
                <w:rFonts w:ascii="Times New Roman" w:hAnsi="Times New Roman"/>
                <w:szCs w:val="28"/>
              </w:rPr>
              <w:t>/</w:t>
            </w:r>
            <w:r w:rsidR="00AB0E77" w:rsidRPr="000D7D20">
              <w:rPr>
                <w:rFonts w:ascii="Times New Roman" w:hAnsi="Times New Roman"/>
                <w:szCs w:val="28"/>
              </w:rPr>
              <w:t>15%</w:t>
            </w:r>
          </w:p>
        </w:tc>
      </w:tr>
    </w:tbl>
    <w:p w:rsidR="002B16F0" w:rsidRPr="00A51184" w:rsidRDefault="002B16F0" w:rsidP="002B16F0">
      <w:pPr>
        <w:shd w:val="clear" w:color="auto" w:fill="FFFFFF"/>
        <w:spacing w:after="0" w:line="240" w:lineRule="auto"/>
        <w:rPr>
          <w:rFonts w:ascii="Times New Roman" w:hAnsi="Times New Roman"/>
          <w:b/>
          <w:bCs/>
          <w:sz w:val="28"/>
          <w:szCs w:val="28"/>
          <w:lang w:eastAsia="ru-RU"/>
        </w:rPr>
      </w:pPr>
    </w:p>
    <w:p w:rsidR="00B62E8D" w:rsidRDefault="002B67DF" w:rsidP="002B16F0">
      <w:pPr>
        <w:shd w:val="clear" w:color="auto" w:fill="FFFFFF"/>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drawing>
          <wp:inline distT="0" distB="0" distL="0" distR="0">
            <wp:extent cx="3380200" cy="1843200"/>
            <wp:effectExtent l="19050" t="0" r="10700" b="46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2E8D" w:rsidRDefault="00B62E8D" w:rsidP="00F16C41">
      <w:pPr>
        <w:shd w:val="clear" w:color="auto" w:fill="FFFFFF"/>
        <w:spacing w:after="0" w:line="240" w:lineRule="auto"/>
        <w:rPr>
          <w:rFonts w:ascii="Times New Roman" w:hAnsi="Times New Roman"/>
          <w:b/>
          <w:bCs/>
          <w:sz w:val="28"/>
          <w:szCs w:val="28"/>
          <w:lang w:eastAsia="ru-RU"/>
        </w:rPr>
      </w:pPr>
    </w:p>
    <w:p w:rsidR="002B16F0" w:rsidRPr="00A51184" w:rsidRDefault="002B16F0" w:rsidP="002B16F0">
      <w:pPr>
        <w:shd w:val="clear" w:color="auto" w:fill="FFFFFF"/>
        <w:spacing w:after="0" w:line="240" w:lineRule="auto"/>
        <w:jc w:val="center"/>
        <w:rPr>
          <w:rFonts w:ascii="Times New Roman" w:hAnsi="Times New Roman"/>
          <w:sz w:val="28"/>
          <w:szCs w:val="28"/>
          <w:lang w:eastAsia="ru-RU"/>
        </w:rPr>
      </w:pPr>
      <w:r w:rsidRPr="00A51184">
        <w:rPr>
          <w:rFonts w:ascii="Times New Roman" w:hAnsi="Times New Roman"/>
          <w:b/>
          <w:bCs/>
          <w:sz w:val="28"/>
          <w:szCs w:val="28"/>
          <w:lang w:eastAsia="ru-RU"/>
        </w:rPr>
        <w:t>Образовательный и квалификационный уровень педагогов</w:t>
      </w:r>
    </w:p>
    <w:tbl>
      <w:tblPr>
        <w:tblW w:w="9135" w:type="dxa"/>
        <w:tblInd w:w="108" w:type="dxa"/>
        <w:tblLayout w:type="fixed"/>
        <w:tblCellMar>
          <w:left w:w="0" w:type="dxa"/>
          <w:right w:w="0" w:type="dxa"/>
        </w:tblCellMar>
        <w:tblLook w:val="04A0"/>
      </w:tblPr>
      <w:tblGrid>
        <w:gridCol w:w="908"/>
        <w:gridCol w:w="5616"/>
        <w:gridCol w:w="1334"/>
        <w:gridCol w:w="1277"/>
      </w:tblGrid>
      <w:tr w:rsidR="00E95FBD" w:rsidRPr="00481B64" w:rsidTr="00E95FBD">
        <w:tc>
          <w:tcPr>
            <w:tcW w:w="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 xml:space="preserve">№ </w:t>
            </w:r>
            <w:proofErr w:type="gramStart"/>
            <w:r w:rsidRPr="00481B64">
              <w:rPr>
                <w:rFonts w:ascii="Times New Roman" w:hAnsi="Times New Roman"/>
                <w:szCs w:val="24"/>
                <w:lang w:eastAsia="ru-RU"/>
              </w:rPr>
              <w:t>п</w:t>
            </w:r>
            <w:proofErr w:type="gramEnd"/>
            <w:r w:rsidRPr="00481B64">
              <w:rPr>
                <w:rFonts w:ascii="Times New Roman" w:hAnsi="Times New Roman"/>
                <w:szCs w:val="24"/>
                <w:lang w:eastAsia="ru-RU"/>
              </w:rPr>
              <w:t>/п</w:t>
            </w:r>
          </w:p>
        </w:tc>
        <w:tc>
          <w:tcPr>
            <w:tcW w:w="56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tabs>
                <w:tab w:val="center" w:pos="2869"/>
              </w:tabs>
              <w:spacing w:after="0" w:line="240" w:lineRule="auto"/>
              <w:rPr>
                <w:rFonts w:ascii="Times New Roman" w:hAnsi="Times New Roman"/>
                <w:szCs w:val="24"/>
                <w:lang w:eastAsia="ru-RU"/>
              </w:rPr>
            </w:pPr>
            <w:r w:rsidRPr="00481B64">
              <w:rPr>
                <w:rFonts w:ascii="Times New Roman" w:hAnsi="Times New Roman"/>
                <w:szCs w:val="24"/>
                <w:lang w:eastAsia="ru-RU"/>
              </w:rPr>
              <w:tab/>
              <w:t>Критерии</w:t>
            </w:r>
          </w:p>
        </w:tc>
        <w:tc>
          <w:tcPr>
            <w:tcW w:w="13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2017г.</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rsidP="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2018г.</w:t>
            </w:r>
          </w:p>
        </w:tc>
      </w:tr>
      <w:tr w:rsidR="00E95FBD" w:rsidRPr="00481B64" w:rsidTr="00E95FBD">
        <w:tc>
          <w:tcPr>
            <w:tcW w:w="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1.</w:t>
            </w: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Общее количество педагогов. Из них:</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32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rsidP="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31</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администрация</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воспитатели</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26</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rsidP="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25</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узкие специалисты</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6</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6</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молодые специалисты со стажем до 5 лет</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7</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5</w:t>
            </w:r>
          </w:p>
        </w:tc>
      </w:tr>
      <w:tr w:rsidR="00E95FBD" w:rsidRPr="00481B64" w:rsidTr="00E95FBD">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3.</w:t>
            </w: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Количество педагогов, занимающихся инновационной деятельностью</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14</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14</w:t>
            </w:r>
          </w:p>
        </w:tc>
      </w:tr>
      <w:tr w:rsidR="00E95FBD" w:rsidRPr="00481B64" w:rsidTr="00E95FBD">
        <w:tc>
          <w:tcPr>
            <w:tcW w:w="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4.</w:t>
            </w: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Количество педагогов имеющих квалификационную категорию. Из них:</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19</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19</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педагоги, имеющие высшую квалификационную категорию</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9</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9</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педагоги,  имеющие первую квалификационную категорию</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10</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10</w:t>
            </w:r>
          </w:p>
        </w:tc>
      </w:tr>
      <w:tr w:rsidR="00E95FBD" w:rsidRPr="00481B64" w:rsidTr="00E95FBD">
        <w:tc>
          <w:tcPr>
            <w:tcW w:w="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cs="Times New Roman"/>
                <w:szCs w:val="24"/>
                <w:lang w:eastAsia="ru-RU"/>
              </w:rPr>
            </w:pPr>
            <w:r w:rsidRPr="00481B64">
              <w:rPr>
                <w:rFonts w:ascii="Times New Roman" w:hAnsi="Times New Roman"/>
                <w:szCs w:val="24"/>
                <w:lang w:eastAsia="ru-RU"/>
              </w:rPr>
              <w:t>5.</w:t>
            </w:r>
          </w:p>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w:t>
            </w:r>
          </w:p>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w:t>
            </w:r>
          </w:p>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w:t>
            </w:r>
          </w:p>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w:t>
            </w: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Количество педагогов имеющих педагогическое образование. Из них:</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32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rsidP="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31</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педагоги, имеющие высшее образование</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rsidP="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20</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21</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педагоги, имеющие средне – специальное образование. Из них:</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8</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8</w:t>
            </w:r>
          </w:p>
        </w:tc>
      </w:tr>
      <w:tr w:rsidR="00E95FBD" w:rsidRPr="00481B64" w:rsidTr="00E95FBD">
        <w:tc>
          <w:tcPr>
            <w:tcW w:w="908" w:type="dxa"/>
            <w:vMerge/>
            <w:tcBorders>
              <w:top w:val="nil"/>
              <w:left w:val="single" w:sz="8" w:space="0" w:color="auto"/>
              <w:bottom w:val="single" w:sz="8" w:space="0" w:color="auto"/>
              <w:right w:val="single" w:sz="8" w:space="0" w:color="auto"/>
            </w:tcBorders>
            <w:vAlign w:val="center"/>
            <w:hideMark/>
          </w:tcPr>
          <w:p w:rsidR="00E95FBD" w:rsidRPr="00481B64" w:rsidRDefault="00E95FBD">
            <w:pPr>
              <w:spacing w:after="0" w:line="240" w:lineRule="auto"/>
              <w:rPr>
                <w:rFonts w:ascii="Times New Roman" w:hAnsi="Times New Roman"/>
                <w:szCs w:val="24"/>
                <w:lang w:eastAsia="ru-RU"/>
              </w:rPr>
            </w:pPr>
          </w:p>
        </w:tc>
        <w:tc>
          <w:tcPr>
            <w:tcW w:w="5616"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rPr>
                <w:rFonts w:ascii="Times New Roman" w:hAnsi="Times New Roman"/>
                <w:szCs w:val="24"/>
                <w:lang w:eastAsia="ru-RU"/>
              </w:rPr>
            </w:pPr>
            <w:r w:rsidRPr="00481B64">
              <w:rPr>
                <w:rFonts w:ascii="Times New Roman" w:hAnsi="Times New Roman"/>
                <w:szCs w:val="24"/>
                <w:lang w:eastAsia="ru-RU"/>
              </w:rPr>
              <w:t>- заочное обучение</w:t>
            </w:r>
          </w:p>
        </w:tc>
        <w:tc>
          <w:tcPr>
            <w:tcW w:w="1334"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3</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95FBD" w:rsidRPr="00481B64" w:rsidRDefault="00E95FBD">
            <w:pPr>
              <w:spacing w:after="0" w:line="240" w:lineRule="auto"/>
              <w:jc w:val="center"/>
              <w:rPr>
                <w:rFonts w:ascii="Times New Roman" w:hAnsi="Times New Roman"/>
                <w:szCs w:val="24"/>
                <w:lang w:eastAsia="ru-RU"/>
              </w:rPr>
            </w:pPr>
            <w:r w:rsidRPr="00481B64">
              <w:rPr>
                <w:rFonts w:ascii="Times New Roman" w:hAnsi="Times New Roman"/>
                <w:szCs w:val="24"/>
                <w:lang w:eastAsia="ru-RU"/>
              </w:rPr>
              <w:t>2</w:t>
            </w:r>
          </w:p>
        </w:tc>
      </w:tr>
    </w:tbl>
    <w:p w:rsidR="002B16F0" w:rsidRPr="00A51184" w:rsidRDefault="002B16F0" w:rsidP="002B16F0">
      <w:pPr>
        <w:pStyle w:val="a5"/>
        <w:ind w:left="20" w:right="20"/>
        <w:rPr>
          <w:color w:val="000000"/>
          <w:sz w:val="28"/>
          <w:szCs w:val="28"/>
        </w:rPr>
      </w:pPr>
    </w:p>
    <w:p w:rsidR="000D7D20" w:rsidRPr="000D7D20" w:rsidRDefault="000D7D20" w:rsidP="000D7D20">
      <w:pPr>
        <w:spacing w:after="0" w:line="240" w:lineRule="auto"/>
        <w:jc w:val="both"/>
        <w:rPr>
          <w:rFonts w:ascii="Times New Roman" w:hAnsi="Times New Roman" w:cs="Times New Roman"/>
          <w:sz w:val="28"/>
          <w:szCs w:val="24"/>
        </w:rPr>
      </w:pPr>
      <w:r>
        <w:rPr>
          <w:rFonts w:ascii="Times New Roman" w:hAnsi="Times New Roman" w:cs="Times New Roman"/>
          <w:szCs w:val="24"/>
        </w:rPr>
        <w:lastRenderedPageBreak/>
        <w:t xml:space="preserve">       </w:t>
      </w:r>
      <w:proofErr w:type="gramStart"/>
      <w:r w:rsidRPr="000D7D20">
        <w:rPr>
          <w:rFonts w:ascii="Times New Roman" w:hAnsi="Times New Roman" w:cs="Times New Roman"/>
          <w:sz w:val="28"/>
          <w:szCs w:val="24"/>
        </w:rPr>
        <w:t>2017/2018 учебном году: успешно прошли процедуру аттестаци</w:t>
      </w:r>
      <w:r>
        <w:rPr>
          <w:rFonts w:ascii="Times New Roman" w:hAnsi="Times New Roman" w:cs="Times New Roman"/>
          <w:sz w:val="28"/>
          <w:szCs w:val="24"/>
        </w:rPr>
        <w:t>и</w:t>
      </w:r>
      <w:r w:rsidRPr="000D7D20">
        <w:rPr>
          <w:rFonts w:ascii="Times New Roman" w:hAnsi="Times New Roman" w:cs="Times New Roman"/>
          <w:sz w:val="28"/>
          <w:szCs w:val="24"/>
        </w:rPr>
        <w:t xml:space="preserve"> 5 педагогов.</w:t>
      </w:r>
      <w:proofErr w:type="gramEnd"/>
      <w:r w:rsidRPr="000D7D20">
        <w:rPr>
          <w:rFonts w:ascii="Times New Roman" w:hAnsi="Times New Roman" w:cs="Times New Roman"/>
          <w:sz w:val="28"/>
          <w:szCs w:val="24"/>
        </w:rPr>
        <w:t xml:space="preserve"> Приоритетом управленческой деятельности в Организации является повышение профессионального мастерства педагогов посредством участия в городских методических и профессиональных общественных объединениях для различных категорий работников системы образования, решающие задачи распространения передового педагогического опыта, формирования положительного общественного мнения по отношению к системе образования и профессии педагога</w:t>
      </w:r>
    </w:p>
    <w:p w:rsidR="000D7D20" w:rsidRDefault="000D7D20" w:rsidP="000D7D20">
      <w:pPr>
        <w:widowControl w:val="0"/>
        <w:spacing w:after="0" w:line="240" w:lineRule="auto"/>
        <w:rPr>
          <w:rFonts w:ascii="Times New Roman" w:hAnsi="Times New Roman"/>
          <w:b/>
          <w:color w:val="000000"/>
          <w:sz w:val="28"/>
          <w:szCs w:val="28"/>
        </w:rPr>
      </w:pPr>
    </w:p>
    <w:p w:rsidR="000C3412" w:rsidRPr="000C3412" w:rsidRDefault="000C3412" w:rsidP="000C3412">
      <w:pPr>
        <w:jc w:val="both"/>
        <w:rPr>
          <w:rFonts w:ascii="Times New Roman" w:hAnsi="Times New Roman" w:cs="Times New Roman"/>
          <w:b/>
          <w:sz w:val="28"/>
          <w:szCs w:val="24"/>
        </w:rPr>
      </w:pPr>
      <w:r w:rsidRPr="000C3412">
        <w:rPr>
          <w:rFonts w:ascii="Times New Roman" w:hAnsi="Times New Roman" w:cs="Times New Roman"/>
          <w:b/>
          <w:sz w:val="28"/>
          <w:szCs w:val="24"/>
        </w:rPr>
        <w:t>Участие педагогических работников в конкурсах различных уровней</w:t>
      </w:r>
    </w:p>
    <w:p w:rsidR="00040AE0" w:rsidRDefault="00040AE0" w:rsidP="00040AE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Участие педагогов в конкурсах профессионального мастерства</w:t>
      </w:r>
    </w:p>
    <w:tbl>
      <w:tblPr>
        <w:tblStyle w:val="af0"/>
        <w:tblW w:w="0" w:type="auto"/>
        <w:tblLook w:val="04A0"/>
      </w:tblPr>
      <w:tblGrid>
        <w:gridCol w:w="675"/>
        <w:gridCol w:w="5931"/>
        <w:gridCol w:w="3304"/>
      </w:tblGrid>
      <w:tr w:rsidR="00040AE0" w:rsidTr="00040AE0">
        <w:tc>
          <w:tcPr>
            <w:tcW w:w="675" w:type="dxa"/>
          </w:tcPr>
          <w:p w:rsidR="00040AE0" w:rsidRDefault="00040AE0" w:rsidP="002B16F0">
            <w:pPr>
              <w:widowControl w:val="0"/>
              <w:spacing w:after="0" w:line="240" w:lineRule="auto"/>
              <w:jc w:val="both"/>
              <w:rPr>
                <w:rFonts w:ascii="Times New Roman" w:hAnsi="Times New Roman"/>
                <w:b/>
                <w:color w:val="000000"/>
                <w:sz w:val="28"/>
                <w:szCs w:val="28"/>
              </w:rPr>
            </w:pPr>
          </w:p>
        </w:tc>
        <w:tc>
          <w:tcPr>
            <w:tcW w:w="5931" w:type="dxa"/>
          </w:tcPr>
          <w:p w:rsidR="00040AE0" w:rsidRDefault="0076034E" w:rsidP="0076034E">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Наименование конкурса</w:t>
            </w:r>
          </w:p>
        </w:tc>
        <w:tc>
          <w:tcPr>
            <w:tcW w:w="3304" w:type="dxa"/>
          </w:tcPr>
          <w:p w:rsidR="00040AE0" w:rsidRDefault="0076034E" w:rsidP="0076034E">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Дипломы</w:t>
            </w:r>
          </w:p>
        </w:tc>
      </w:tr>
      <w:tr w:rsidR="00040AE0" w:rsidTr="00040AE0">
        <w:tc>
          <w:tcPr>
            <w:tcW w:w="675" w:type="dxa"/>
          </w:tcPr>
          <w:p w:rsidR="00040AE0" w:rsidRPr="0076034E" w:rsidRDefault="00040AE0" w:rsidP="0076034E">
            <w:pPr>
              <w:pStyle w:val="ad"/>
              <w:widowControl w:val="0"/>
              <w:numPr>
                <w:ilvl w:val="0"/>
                <w:numId w:val="20"/>
              </w:numPr>
              <w:spacing w:after="0"/>
              <w:jc w:val="both"/>
              <w:rPr>
                <w:color w:val="000000"/>
                <w:sz w:val="28"/>
                <w:szCs w:val="28"/>
              </w:rPr>
            </w:pPr>
          </w:p>
        </w:tc>
        <w:tc>
          <w:tcPr>
            <w:tcW w:w="5931" w:type="dxa"/>
          </w:tcPr>
          <w:p w:rsidR="00040AE0" w:rsidRDefault="00040AE0" w:rsidP="00040AE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3"/>
              </w:rPr>
              <w:t>Всероссийский конкурс «Профессиональное мастерство педагога дошкольного образования»</w:t>
            </w:r>
          </w:p>
        </w:tc>
        <w:tc>
          <w:tcPr>
            <w:tcW w:w="3304" w:type="dxa"/>
          </w:tcPr>
          <w:p w:rsidR="00040AE0" w:rsidRDefault="00040AE0" w:rsidP="002B16F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4"/>
              </w:rPr>
              <w:t xml:space="preserve">дипломы победителя </w:t>
            </w:r>
            <w:r>
              <w:rPr>
                <w:rFonts w:ascii="Times New Roman" w:hAnsi="Times New Roman" w:cs="Times New Roman"/>
                <w:szCs w:val="23"/>
              </w:rPr>
              <w:t>1 место</w:t>
            </w:r>
          </w:p>
        </w:tc>
      </w:tr>
      <w:tr w:rsidR="00040AE0" w:rsidTr="00040AE0">
        <w:tc>
          <w:tcPr>
            <w:tcW w:w="675" w:type="dxa"/>
          </w:tcPr>
          <w:p w:rsidR="00040AE0" w:rsidRPr="0076034E" w:rsidRDefault="00040AE0" w:rsidP="0076034E">
            <w:pPr>
              <w:pStyle w:val="ad"/>
              <w:widowControl w:val="0"/>
              <w:numPr>
                <w:ilvl w:val="0"/>
                <w:numId w:val="20"/>
              </w:numPr>
              <w:spacing w:after="0"/>
              <w:jc w:val="both"/>
              <w:rPr>
                <w:color w:val="000000"/>
                <w:sz w:val="28"/>
                <w:szCs w:val="28"/>
              </w:rPr>
            </w:pPr>
          </w:p>
        </w:tc>
        <w:tc>
          <w:tcPr>
            <w:tcW w:w="5931" w:type="dxa"/>
          </w:tcPr>
          <w:p w:rsidR="0076034E" w:rsidRDefault="00040AE0" w:rsidP="002B16F0">
            <w:pPr>
              <w:widowControl w:val="0"/>
              <w:spacing w:after="0" w:line="240" w:lineRule="auto"/>
              <w:jc w:val="both"/>
              <w:rPr>
                <w:rFonts w:ascii="Times New Roman" w:hAnsi="Times New Roman" w:cs="Times New Roman"/>
                <w:szCs w:val="23"/>
              </w:rPr>
            </w:pPr>
            <w:r>
              <w:rPr>
                <w:rFonts w:ascii="Times New Roman" w:hAnsi="Times New Roman" w:cs="Times New Roman"/>
                <w:szCs w:val="23"/>
              </w:rPr>
              <w:t>Всероссийский конкурс «Лучший молодой педагог»</w:t>
            </w:r>
            <w:r w:rsidR="0076034E">
              <w:rPr>
                <w:rFonts w:ascii="Times New Roman" w:hAnsi="Times New Roman" w:cs="Times New Roman"/>
                <w:szCs w:val="23"/>
              </w:rPr>
              <w:t xml:space="preserve">, </w:t>
            </w:r>
          </w:p>
          <w:p w:rsidR="00040AE0" w:rsidRDefault="0076034E" w:rsidP="002B16F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3"/>
              </w:rPr>
              <w:t>5 участников</w:t>
            </w:r>
          </w:p>
        </w:tc>
        <w:tc>
          <w:tcPr>
            <w:tcW w:w="3304" w:type="dxa"/>
          </w:tcPr>
          <w:p w:rsidR="0076034E" w:rsidRDefault="00040AE0" w:rsidP="00040AE0">
            <w:pPr>
              <w:widowControl w:val="0"/>
              <w:spacing w:after="0" w:line="240" w:lineRule="auto"/>
              <w:jc w:val="both"/>
              <w:rPr>
                <w:rFonts w:ascii="Times New Roman" w:hAnsi="Times New Roman" w:cs="Times New Roman"/>
                <w:szCs w:val="23"/>
              </w:rPr>
            </w:pPr>
            <w:r>
              <w:rPr>
                <w:rFonts w:ascii="Times New Roman" w:hAnsi="Times New Roman" w:cs="Times New Roman"/>
                <w:szCs w:val="24"/>
              </w:rPr>
              <w:t xml:space="preserve">дипломы </w:t>
            </w:r>
            <w:r>
              <w:rPr>
                <w:rFonts w:ascii="Times New Roman" w:hAnsi="Times New Roman" w:cs="Times New Roman"/>
                <w:szCs w:val="23"/>
              </w:rPr>
              <w:t xml:space="preserve">1 место, 2место, </w:t>
            </w:r>
          </w:p>
          <w:p w:rsidR="00040AE0" w:rsidRDefault="00040AE0" w:rsidP="00040AE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3"/>
              </w:rPr>
              <w:t>3 место</w:t>
            </w:r>
          </w:p>
        </w:tc>
      </w:tr>
      <w:tr w:rsidR="00040AE0" w:rsidTr="00957968">
        <w:trPr>
          <w:trHeight w:val="431"/>
        </w:trPr>
        <w:tc>
          <w:tcPr>
            <w:tcW w:w="675" w:type="dxa"/>
          </w:tcPr>
          <w:p w:rsidR="00040AE0" w:rsidRPr="0076034E" w:rsidRDefault="00040AE0" w:rsidP="0076034E">
            <w:pPr>
              <w:pStyle w:val="ad"/>
              <w:widowControl w:val="0"/>
              <w:numPr>
                <w:ilvl w:val="0"/>
                <w:numId w:val="20"/>
              </w:numPr>
              <w:spacing w:after="0"/>
              <w:jc w:val="both"/>
              <w:rPr>
                <w:color w:val="000000"/>
                <w:sz w:val="28"/>
                <w:szCs w:val="28"/>
              </w:rPr>
            </w:pPr>
          </w:p>
        </w:tc>
        <w:tc>
          <w:tcPr>
            <w:tcW w:w="5931" w:type="dxa"/>
          </w:tcPr>
          <w:p w:rsidR="00040AE0" w:rsidRDefault="0076034E" w:rsidP="002B16F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3"/>
              </w:rPr>
              <w:t>Всероссийский конкурс «</w:t>
            </w:r>
            <w:r>
              <w:rPr>
                <w:rFonts w:ascii="Times New Roman" w:hAnsi="Times New Roman" w:cs="Times New Roman"/>
                <w:szCs w:val="24"/>
              </w:rPr>
              <w:t>Педагогическое мастерство»</w:t>
            </w:r>
          </w:p>
        </w:tc>
        <w:tc>
          <w:tcPr>
            <w:tcW w:w="3304" w:type="dxa"/>
          </w:tcPr>
          <w:p w:rsidR="00040AE0" w:rsidRDefault="0076034E" w:rsidP="002B16F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4"/>
              </w:rPr>
              <w:t xml:space="preserve">дипломы победителя </w:t>
            </w:r>
            <w:r>
              <w:rPr>
                <w:rFonts w:ascii="Times New Roman" w:hAnsi="Times New Roman" w:cs="Times New Roman"/>
                <w:szCs w:val="23"/>
              </w:rPr>
              <w:t>1 место</w:t>
            </w:r>
          </w:p>
        </w:tc>
      </w:tr>
      <w:tr w:rsidR="00040AE0" w:rsidTr="00040AE0">
        <w:tc>
          <w:tcPr>
            <w:tcW w:w="675" w:type="dxa"/>
          </w:tcPr>
          <w:p w:rsidR="00040AE0" w:rsidRPr="0076034E" w:rsidRDefault="00040AE0" w:rsidP="0076034E">
            <w:pPr>
              <w:pStyle w:val="ad"/>
              <w:widowControl w:val="0"/>
              <w:numPr>
                <w:ilvl w:val="0"/>
                <w:numId w:val="20"/>
              </w:numPr>
              <w:spacing w:after="0"/>
              <w:jc w:val="both"/>
              <w:rPr>
                <w:color w:val="000000"/>
                <w:sz w:val="28"/>
                <w:szCs w:val="28"/>
              </w:rPr>
            </w:pPr>
          </w:p>
        </w:tc>
        <w:tc>
          <w:tcPr>
            <w:tcW w:w="5931" w:type="dxa"/>
          </w:tcPr>
          <w:p w:rsidR="00040AE0" w:rsidRDefault="0076034E" w:rsidP="002B16F0">
            <w:pPr>
              <w:widowControl w:val="0"/>
              <w:spacing w:after="0" w:line="240" w:lineRule="auto"/>
              <w:jc w:val="both"/>
              <w:rPr>
                <w:rFonts w:ascii="Times New Roman" w:hAnsi="Times New Roman"/>
                <w:b/>
                <w:color w:val="000000"/>
                <w:sz w:val="28"/>
                <w:szCs w:val="28"/>
              </w:rPr>
            </w:pPr>
            <w:r>
              <w:rPr>
                <w:rFonts w:ascii="Times New Roman" w:hAnsi="Times New Roman" w:cs="Times New Roman"/>
                <w:szCs w:val="23"/>
              </w:rPr>
              <w:t xml:space="preserve">Всероссийский </w:t>
            </w:r>
            <w:proofErr w:type="gramStart"/>
            <w:r>
              <w:rPr>
                <w:rFonts w:ascii="Times New Roman" w:eastAsia="Calibri" w:hAnsi="Times New Roman" w:cs="Times New Roman"/>
                <w:szCs w:val="28"/>
              </w:rPr>
              <w:t>конкурсе</w:t>
            </w:r>
            <w:proofErr w:type="gramEnd"/>
            <w:r>
              <w:rPr>
                <w:rFonts w:ascii="Times New Roman" w:eastAsia="Calibri" w:hAnsi="Times New Roman" w:cs="Times New Roman"/>
                <w:szCs w:val="28"/>
              </w:rPr>
              <w:t xml:space="preserve"> лучший работник дошкольной сферы РФ в номинации «Музыкальный руководитель»</w:t>
            </w:r>
          </w:p>
        </w:tc>
        <w:tc>
          <w:tcPr>
            <w:tcW w:w="3304" w:type="dxa"/>
          </w:tcPr>
          <w:p w:rsidR="00040AE0" w:rsidRDefault="0076034E" w:rsidP="002B16F0">
            <w:pPr>
              <w:widowControl w:val="0"/>
              <w:spacing w:after="0" w:line="240" w:lineRule="auto"/>
              <w:jc w:val="both"/>
              <w:rPr>
                <w:rFonts w:ascii="Times New Roman" w:hAnsi="Times New Roman"/>
                <w:b/>
                <w:color w:val="000000"/>
                <w:sz w:val="28"/>
                <w:szCs w:val="28"/>
              </w:rPr>
            </w:pPr>
            <w:r>
              <w:rPr>
                <w:rFonts w:ascii="Times New Roman" w:eastAsia="Calibri" w:hAnsi="Times New Roman" w:cs="Times New Roman"/>
                <w:szCs w:val="28"/>
              </w:rPr>
              <w:t>диплом победителя 2 место</w:t>
            </w:r>
          </w:p>
        </w:tc>
      </w:tr>
    </w:tbl>
    <w:p w:rsidR="00040AE0" w:rsidRDefault="00040AE0" w:rsidP="002B16F0">
      <w:pPr>
        <w:widowControl w:val="0"/>
        <w:spacing w:after="0" w:line="240" w:lineRule="auto"/>
        <w:jc w:val="both"/>
        <w:rPr>
          <w:rFonts w:ascii="Times New Roman" w:hAnsi="Times New Roman"/>
          <w:b/>
          <w:color w:val="000000"/>
          <w:sz w:val="28"/>
          <w:szCs w:val="28"/>
        </w:rPr>
      </w:pPr>
    </w:p>
    <w:p w:rsidR="00FC0982" w:rsidRDefault="00957968" w:rsidP="00957968">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Участие педагогов в конкурсах</w:t>
      </w:r>
    </w:p>
    <w:p w:rsidR="00957968" w:rsidRDefault="00957968" w:rsidP="00957968">
      <w:pPr>
        <w:widowControl w:val="0"/>
        <w:spacing w:after="0" w:line="240" w:lineRule="auto"/>
        <w:jc w:val="center"/>
        <w:rPr>
          <w:rFonts w:ascii="Times New Roman" w:hAnsi="Times New Roman"/>
          <w:b/>
          <w:color w:val="00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283"/>
        <w:gridCol w:w="2410"/>
      </w:tblGrid>
      <w:tr w:rsidR="00FC0982" w:rsidRPr="00FC0982" w:rsidTr="007251C4">
        <w:tc>
          <w:tcPr>
            <w:tcW w:w="7196" w:type="dxa"/>
            <w:tcBorders>
              <w:top w:val="single" w:sz="4" w:space="0" w:color="auto"/>
              <w:left w:val="single" w:sz="4" w:space="0" w:color="auto"/>
              <w:bottom w:val="single" w:sz="4" w:space="0" w:color="auto"/>
              <w:right w:val="single" w:sz="4" w:space="0" w:color="auto"/>
            </w:tcBorders>
            <w:hideMark/>
          </w:tcPr>
          <w:p w:rsidR="00FC0982" w:rsidRPr="00FC0982" w:rsidRDefault="00FC0982" w:rsidP="00FC0982">
            <w:pPr>
              <w:autoSpaceDE w:val="0"/>
              <w:autoSpaceDN w:val="0"/>
              <w:adjustRightInd w:val="0"/>
              <w:spacing w:after="0" w:line="240" w:lineRule="auto"/>
              <w:jc w:val="center"/>
              <w:rPr>
                <w:rFonts w:ascii="Times New Roman" w:eastAsia="Calibri" w:hAnsi="Times New Roman" w:cs="Times New Roman"/>
                <w:b/>
                <w:szCs w:val="24"/>
              </w:rPr>
            </w:pPr>
            <w:r w:rsidRPr="00FC0982">
              <w:rPr>
                <w:rFonts w:ascii="Times New Roman" w:hAnsi="Times New Roman" w:cs="Times New Roman"/>
                <w:b/>
                <w:bCs/>
              </w:rPr>
              <w:t>Достижения Всероссийского уровня</w:t>
            </w:r>
          </w:p>
        </w:tc>
        <w:tc>
          <w:tcPr>
            <w:tcW w:w="2693"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center"/>
              <w:rPr>
                <w:rFonts w:ascii="Times New Roman" w:eastAsia="Calibri" w:hAnsi="Times New Roman" w:cs="Times New Roman"/>
                <w:b/>
                <w:szCs w:val="24"/>
              </w:rPr>
            </w:pPr>
            <w:r>
              <w:rPr>
                <w:rFonts w:ascii="Times New Roman" w:eastAsia="Calibri" w:hAnsi="Times New Roman" w:cs="Times New Roman"/>
                <w:b/>
                <w:szCs w:val="24"/>
              </w:rPr>
              <w:t>Дипломы</w:t>
            </w:r>
          </w:p>
        </w:tc>
      </w:tr>
      <w:tr w:rsidR="007251C4" w:rsidRPr="00FC0982" w:rsidTr="0051427F">
        <w:trPr>
          <w:trHeight w:val="270"/>
        </w:trPr>
        <w:tc>
          <w:tcPr>
            <w:tcW w:w="9889" w:type="dxa"/>
            <w:gridSpan w:val="3"/>
            <w:tcBorders>
              <w:top w:val="single" w:sz="4" w:space="0" w:color="auto"/>
              <w:left w:val="single" w:sz="4" w:space="0" w:color="auto"/>
              <w:bottom w:val="single" w:sz="4" w:space="0" w:color="auto"/>
              <w:right w:val="single" w:sz="4" w:space="0" w:color="auto"/>
            </w:tcBorders>
            <w:hideMark/>
          </w:tcPr>
          <w:p w:rsidR="007251C4" w:rsidRPr="007251C4" w:rsidRDefault="007251C4" w:rsidP="007251C4">
            <w:pPr>
              <w:jc w:val="center"/>
              <w:rPr>
                <w:rFonts w:ascii="Times New Roman" w:hAnsi="Times New Roman" w:cs="Times New Roman"/>
                <w:b/>
              </w:rPr>
            </w:pPr>
            <w:r w:rsidRPr="007251C4">
              <w:rPr>
                <w:rFonts w:ascii="Times New Roman" w:hAnsi="Times New Roman" w:cs="Times New Roman"/>
                <w:b/>
              </w:rPr>
              <w:t>Всероссийский уровень</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7251C4">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 xml:space="preserve">Всероссийский конкурс Методическая разработка </w:t>
            </w:r>
          </w:p>
        </w:tc>
        <w:tc>
          <w:tcPr>
            <w:tcW w:w="2410" w:type="dxa"/>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Дипломы – 1,2 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 xml:space="preserve">Всероссийский конкурс </w:t>
            </w:r>
            <w:r w:rsidR="00FC0982" w:rsidRPr="00FC0982">
              <w:rPr>
                <w:rFonts w:ascii="Times New Roman" w:hAnsi="Times New Roman" w:cs="Times New Roman"/>
                <w:szCs w:val="23"/>
              </w:rPr>
              <w:t>«Математическое развитие дошкольников»</w:t>
            </w:r>
          </w:p>
        </w:tc>
        <w:tc>
          <w:tcPr>
            <w:tcW w:w="2410" w:type="dxa"/>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w:t>
            </w:r>
            <w:r w:rsidRPr="00FC0982">
              <w:rPr>
                <w:rFonts w:ascii="Times New Roman" w:hAnsi="Times New Roman" w:cs="Times New Roman"/>
                <w:szCs w:val="23"/>
              </w:rPr>
              <w:t>иплом победителя (2 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FC0982" w:rsidP="007251C4">
            <w:pPr>
              <w:autoSpaceDE w:val="0"/>
              <w:autoSpaceDN w:val="0"/>
              <w:adjustRightInd w:val="0"/>
              <w:spacing w:after="0" w:line="240" w:lineRule="auto"/>
              <w:jc w:val="both"/>
              <w:rPr>
                <w:rFonts w:ascii="Times New Roman" w:eastAsia="Calibri" w:hAnsi="Times New Roman" w:cs="Times New Roman"/>
                <w:szCs w:val="24"/>
              </w:rPr>
            </w:pPr>
            <w:r w:rsidRPr="00FC0982">
              <w:rPr>
                <w:rFonts w:ascii="Times New Roman" w:hAnsi="Times New Roman" w:cs="Times New Roman"/>
                <w:szCs w:val="23"/>
              </w:rPr>
              <w:t xml:space="preserve"> Всероссийск</w:t>
            </w:r>
            <w:r w:rsidR="007251C4">
              <w:rPr>
                <w:rFonts w:ascii="Times New Roman" w:hAnsi="Times New Roman" w:cs="Times New Roman"/>
                <w:szCs w:val="23"/>
              </w:rPr>
              <w:t>ая</w:t>
            </w:r>
            <w:r w:rsidRPr="00FC0982">
              <w:rPr>
                <w:rFonts w:ascii="Times New Roman" w:hAnsi="Times New Roman" w:cs="Times New Roman"/>
                <w:szCs w:val="23"/>
              </w:rPr>
              <w:t xml:space="preserve"> олимпиад</w:t>
            </w:r>
            <w:r w:rsidR="007251C4">
              <w:rPr>
                <w:rFonts w:ascii="Times New Roman" w:hAnsi="Times New Roman" w:cs="Times New Roman"/>
                <w:szCs w:val="23"/>
              </w:rPr>
              <w:t>а</w:t>
            </w:r>
            <w:r w:rsidRPr="00FC0982">
              <w:rPr>
                <w:rFonts w:ascii="Times New Roman" w:hAnsi="Times New Roman" w:cs="Times New Roman"/>
                <w:szCs w:val="23"/>
              </w:rPr>
              <w:t xml:space="preserve"> для педагогов «Требования ФГОС дошкольного образования в организации образовательной деятельности дошкольников»</w:t>
            </w:r>
          </w:p>
        </w:tc>
        <w:tc>
          <w:tcPr>
            <w:tcW w:w="2410" w:type="dxa"/>
            <w:tcBorders>
              <w:top w:val="single" w:sz="4" w:space="0" w:color="auto"/>
              <w:left w:val="single" w:sz="4" w:space="0" w:color="auto"/>
              <w:bottom w:val="single" w:sz="4" w:space="0" w:color="auto"/>
              <w:right w:val="single" w:sz="4" w:space="0" w:color="auto"/>
            </w:tcBorders>
            <w:hideMark/>
          </w:tcPr>
          <w:p w:rsidR="00FC0982" w:rsidRPr="00FC0982" w:rsidRDefault="00957968"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w:t>
            </w:r>
            <w:r w:rsidR="007251C4" w:rsidRPr="00FC0982">
              <w:rPr>
                <w:rFonts w:ascii="Times New Roman" w:hAnsi="Times New Roman" w:cs="Times New Roman"/>
                <w:szCs w:val="23"/>
              </w:rPr>
              <w:t xml:space="preserve"> победителя (2 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 xml:space="preserve">Всероссийский конкурс </w:t>
            </w:r>
            <w:r w:rsidR="00FC0982" w:rsidRPr="00FC0982">
              <w:rPr>
                <w:rFonts w:ascii="Times New Roman" w:hAnsi="Times New Roman" w:cs="Times New Roman"/>
                <w:szCs w:val="23"/>
              </w:rPr>
              <w:t>«</w:t>
            </w:r>
            <w:proofErr w:type="spellStart"/>
            <w:r w:rsidR="00FC0982" w:rsidRPr="00FC0982">
              <w:rPr>
                <w:rFonts w:ascii="Times New Roman" w:hAnsi="Times New Roman" w:cs="Times New Roman"/>
                <w:szCs w:val="23"/>
              </w:rPr>
              <w:t>Доутесса</w:t>
            </w:r>
            <w:proofErr w:type="spellEnd"/>
            <w:r w:rsidR="00FC0982" w:rsidRPr="00FC0982">
              <w:rPr>
                <w:rFonts w:ascii="Times New Roman" w:hAnsi="Times New Roman" w:cs="Times New Roman"/>
                <w:szCs w:val="23"/>
              </w:rPr>
              <w:t>» «</w:t>
            </w:r>
            <w:proofErr w:type="spellStart"/>
            <w:r w:rsidR="00FC0982" w:rsidRPr="00FC0982">
              <w:rPr>
                <w:rFonts w:ascii="Times New Roman" w:hAnsi="Times New Roman" w:cs="Times New Roman"/>
                <w:szCs w:val="23"/>
              </w:rPr>
              <w:t>Здоровосберегающие</w:t>
            </w:r>
            <w:proofErr w:type="spellEnd"/>
            <w:r w:rsidR="00FC0982" w:rsidRPr="00FC0982">
              <w:rPr>
                <w:rFonts w:ascii="Times New Roman" w:hAnsi="Times New Roman" w:cs="Times New Roman"/>
                <w:szCs w:val="23"/>
              </w:rPr>
              <w:t xml:space="preserve"> технологии в работе ДОУ»</w:t>
            </w:r>
          </w:p>
        </w:tc>
        <w:tc>
          <w:tcPr>
            <w:tcW w:w="2410" w:type="dxa"/>
            <w:tcBorders>
              <w:top w:val="single" w:sz="4" w:space="0" w:color="auto"/>
              <w:left w:val="single" w:sz="4" w:space="0" w:color="auto"/>
              <w:bottom w:val="single" w:sz="4" w:space="0" w:color="auto"/>
              <w:right w:val="single" w:sz="4" w:space="0" w:color="auto"/>
            </w:tcBorders>
            <w:hideMark/>
          </w:tcPr>
          <w:p w:rsidR="00FC0982" w:rsidRPr="00FC0982" w:rsidRDefault="00957968" w:rsidP="00957968">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w:t>
            </w:r>
            <w:r w:rsidR="007251C4" w:rsidRPr="00FC0982">
              <w:rPr>
                <w:rFonts w:ascii="Times New Roman" w:hAnsi="Times New Roman" w:cs="Times New Roman"/>
                <w:szCs w:val="23"/>
              </w:rPr>
              <w:t xml:space="preserve"> 3 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FC0982" w:rsidP="007251C4">
            <w:pPr>
              <w:autoSpaceDE w:val="0"/>
              <w:autoSpaceDN w:val="0"/>
              <w:adjustRightInd w:val="0"/>
              <w:spacing w:after="0" w:line="240" w:lineRule="auto"/>
              <w:jc w:val="both"/>
              <w:rPr>
                <w:rFonts w:ascii="Times New Roman" w:eastAsia="Calibri" w:hAnsi="Times New Roman" w:cs="Times New Roman"/>
                <w:szCs w:val="24"/>
              </w:rPr>
            </w:pPr>
            <w:r w:rsidRPr="00FC0982">
              <w:rPr>
                <w:rFonts w:ascii="Times New Roman" w:hAnsi="Times New Roman" w:cs="Times New Roman"/>
                <w:szCs w:val="23"/>
              </w:rPr>
              <w:t>Всероссийско</w:t>
            </w:r>
            <w:r w:rsidR="007251C4">
              <w:rPr>
                <w:rFonts w:ascii="Times New Roman" w:hAnsi="Times New Roman" w:cs="Times New Roman"/>
                <w:szCs w:val="23"/>
              </w:rPr>
              <w:t>е</w:t>
            </w:r>
            <w:r w:rsidRPr="00FC0982">
              <w:rPr>
                <w:rFonts w:ascii="Times New Roman" w:hAnsi="Times New Roman" w:cs="Times New Roman"/>
                <w:szCs w:val="23"/>
              </w:rPr>
              <w:t xml:space="preserve"> тестировани</w:t>
            </w:r>
            <w:r w:rsidR="007251C4">
              <w:rPr>
                <w:rFonts w:ascii="Times New Roman" w:hAnsi="Times New Roman" w:cs="Times New Roman"/>
                <w:szCs w:val="23"/>
              </w:rPr>
              <w:t>е</w:t>
            </w:r>
            <w:r w:rsidRPr="00FC0982">
              <w:rPr>
                <w:rFonts w:ascii="Times New Roman" w:hAnsi="Times New Roman" w:cs="Times New Roman"/>
                <w:szCs w:val="23"/>
              </w:rPr>
              <w:t>. «Теория и методика развития речи детей»</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957968" w:rsidP="00957968">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w:t>
            </w:r>
            <w:r w:rsidRPr="00FC0982">
              <w:rPr>
                <w:rFonts w:ascii="Times New Roman" w:hAnsi="Times New Roman" w:cs="Times New Roman"/>
                <w:szCs w:val="23"/>
              </w:rPr>
              <w:t xml:space="preserve"> </w:t>
            </w:r>
            <w:r w:rsidR="007251C4" w:rsidRPr="00FC0982">
              <w:rPr>
                <w:rFonts w:ascii="Times New Roman" w:hAnsi="Times New Roman" w:cs="Times New Roman"/>
                <w:szCs w:val="23"/>
              </w:rPr>
              <w:t>3 степени</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 xml:space="preserve">Всероссийский конкурс </w:t>
            </w:r>
            <w:r w:rsidR="00FC0982" w:rsidRPr="00FC0982">
              <w:rPr>
                <w:rFonts w:ascii="Times New Roman" w:hAnsi="Times New Roman" w:cs="Times New Roman"/>
                <w:szCs w:val="23"/>
              </w:rPr>
              <w:t>«</w:t>
            </w:r>
            <w:proofErr w:type="spellStart"/>
            <w:r w:rsidR="00FC0982" w:rsidRPr="00FC0982">
              <w:rPr>
                <w:rFonts w:ascii="Times New Roman" w:hAnsi="Times New Roman" w:cs="Times New Roman"/>
                <w:szCs w:val="23"/>
              </w:rPr>
              <w:t>Умната</w:t>
            </w:r>
            <w:proofErr w:type="spellEnd"/>
            <w:r w:rsidR="00FC0982" w:rsidRPr="00FC0982">
              <w:rPr>
                <w:rFonts w:ascii="Times New Roman" w:hAnsi="Times New Roman" w:cs="Times New Roman"/>
                <w:szCs w:val="23"/>
              </w:rPr>
              <w:t>» Блиц – олимпиада «Проектная деятельность дошкольников»</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957968" w:rsidP="00957968">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w:t>
            </w:r>
            <w:r w:rsidR="007251C4" w:rsidRPr="00FC0982">
              <w:rPr>
                <w:rFonts w:ascii="Times New Roman" w:hAnsi="Times New Roman" w:cs="Times New Roman"/>
                <w:szCs w:val="23"/>
              </w:rPr>
              <w:t xml:space="preserve"> победителя (2 место)  </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hAnsi="Times New Roman" w:cs="Times New Roman"/>
                <w:szCs w:val="23"/>
              </w:rPr>
            </w:pPr>
            <w:r>
              <w:rPr>
                <w:rFonts w:ascii="Times New Roman" w:hAnsi="Times New Roman" w:cs="Times New Roman"/>
                <w:szCs w:val="23"/>
              </w:rPr>
              <w:t>Всероссийское тестирование</w:t>
            </w:r>
            <w:r w:rsidR="00FC0982" w:rsidRPr="00FC0982">
              <w:rPr>
                <w:rFonts w:ascii="Times New Roman" w:hAnsi="Times New Roman" w:cs="Times New Roman"/>
                <w:szCs w:val="23"/>
              </w:rPr>
              <w:t>. «Дошкольная педагогика»</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7251C4" w:rsidP="00FC0982">
            <w:pPr>
              <w:autoSpaceDE w:val="0"/>
              <w:autoSpaceDN w:val="0"/>
              <w:adjustRightInd w:val="0"/>
              <w:spacing w:after="0" w:line="240" w:lineRule="auto"/>
              <w:jc w:val="center"/>
              <w:rPr>
                <w:rFonts w:ascii="Times New Roman" w:eastAsia="Calibri" w:hAnsi="Times New Roman" w:cs="Times New Roman"/>
                <w:szCs w:val="24"/>
              </w:rPr>
            </w:pPr>
            <w:r w:rsidRPr="00FC0982">
              <w:rPr>
                <w:rFonts w:ascii="Times New Roman" w:hAnsi="Times New Roman" w:cs="Times New Roman"/>
                <w:szCs w:val="23"/>
              </w:rPr>
              <w:t>диплом 1 степени</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7251C4">
            <w:pPr>
              <w:autoSpaceDE w:val="0"/>
              <w:autoSpaceDN w:val="0"/>
              <w:adjustRightInd w:val="0"/>
              <w:spacing w:after="0" w:line="240" w:lineRule="auto"/>
              <w:jc w:val="both"/>
              <w:rPr>
                <w:rFonts w:ascii="Times New Roman" w:hAnsi="Times New Roman" w:cs="Times New Roman"/>
                <w:szCs w:val="23"/>
              </w:rPr>
            </w:pPr>
            <w:r>
              <w:rPr>
                <w:rFonts w:ascii="Times New Roman" w:hAnsi="Times New Roman" w:cs="Times New Roman"/>
              </w:rPr>
              <w:t xml:space="preserve">Всероссийский конкурс </w:t>
            </w:r>
            <w:r w:rsidR="00FC0982" w:rsidRPr="00FC0982">
              <w:rPr>
                <w:rFonts w:ascii="Times New Roman" w:hAnsi="Times New Roman" w:cs="Times New Roman"/>
                <w:szCs w:val="23"/>
              </w:rPr>
              <w:t>«Радуга Талантов»; Номинация: Лучшая методическая разработка воспитателя</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957968"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w:t>
            </w:r>
            <w:r w:rsidR="007251C4" w:rsidRPr="00FC0982">
              <w:rPr>
                <w:rFonts w:ascii="Times New Roman" w:hAnsi="Times New Roman" w:cs="Times New Roman"/>
                <w:szCs w:val="23"/>
              </w:rPr>
              <w:t>иплом 1 степени</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FC0982" w:rsidP="007251C4">
            <w:pPr>
              <w:autoSpaceDE w:val="0"/>
              <w:autoSpaceDN w:val="0"/>
              <w:adjustRightInd w:val="0"/>
              <w:spacing w:after="0" w:line="240" w:lineRule="auto"/>
              <w:jc w:val="both"/>
              <w:rPr>
                <w:rFonts w:ascii="Times New Roman" w:hAnsi="Times New Roman" w:cs="Times New Roman"/>
                <w:szCs w:val="23"/>
              </w:rPr>
            </w:pPr>
            <w:r w:rsidRPr="00FC0982">
              <w:rPr>
                <w:rFonts w:ascii="Times New Roman" w:hAnsi="Times New Roman" w:cs="Times New Roman"/>
                <w:szCs w:val="23"/>
              </w:rPr>
              <w:t xml:space="preserve"> Всероссийск</w:t>
            </w:r>
            <w:r w:rsidR="007251C4">
              <w:rPr>
                <w:rFonts w:ascii="Times New Roman" w:hAnsi="Times New Roman" w:cs="Times New Roman"/>
                <w:szCs w:val="23"/>
              </w:rPr>
              <w:t xml:space="preserve">ая </w:t>
            </w:r>
            <w:r w:rsidRPr="00FC0982">
              <w:rPr>
                <w:rFonts w:ascii="Times New Roman" w:hAnsi="Times New Roman" w:cs="Times New Roman"/>
                <w:szCs w:val="23"/>
              </w:rPr>
              <w:t>дистанционн</w:t>
            </w:r>
            <w:r w:rsidR="007251C4">
              <w:rPr>
                <w:rFonts w:ascii="Times New Roman" w:hAnsi="Times New Roman" w:cs="Times New Roman"/>
                <w:szCs w:val="23"/>
              </w:rPr>
              <w:t>ая</w:t>
            </w:r>
            <w:r w:rsidRPr="00FC0982">
              <w:rPr>
                <w:rFonts w:ascii="Times New Roman" w:hAnsi="Times New Roman" w:cs="Times New Roman"/>
                <w:szCs w:val="23"/>
              </w:rPr>
              <w:t xml:space="preserve"> олимпиад</w:t>
            </w:r>
            <w:r w:rsidR="007251C4">
              <w:rPr>
                <w:rFonts w:ascii="Times New Roman" w:hAnsi="Times New Roman" w:cs="Times New Roman"/>
                <w:szCs w:val="23"/>
              </w:rPr>
              <w:t>а</w:t>
            </w:r>
            <w:r w:rsidRPr="00FC0982">
              <w:rPr>
                <w:rFonts w:ascii="Times New Roman" w:hAnsi="Times New Roman" w:cs="Times New Roman"/>
                <w:szCs w:val="23"/>
              </w:rPr>
              <w:t xml:space="preserve"> «Роль игры в жизни дошкольника», «Формирование здорового образа жизни».</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sidRPr="00FC0982">
              <w:rPr>
                <w:rFonts w:ascii="Times New Roman" w:hAnsi="Times New Roman" w:cs="Times New Roman"/>
                <w:szCs w:val="23"/>
              </w:rPr>
              <w:t>Дипломы 2 степени</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7251C4">
            <w:pPr>
              <w:autoSpaceDE w:val="0"/>
              <w:autoSpaceDN w:val="0"/>
              <w:adjustRightInd w:val="0"/>
              <w:spacing w:after="0" w:line="240" w:lineRule="auto"/>
              <w:jc w:val="both"/>
              <w:rPr>
                <w:rFonts w:ascii="Times New Roman" w:hAnsi="Times New Roman" w:cs="Times New Roman"/>
                <w:szCs w:val="23"/>
              </w:rPr>
            </w:pPr>
            <w:r>
              <w:rPr>
                <w:rFonts w:ascii="Times New Roman" w:hAnsi="Times New Roman" w:cs="Times New Roman"/>
              </w:rPr>
              <w:t xml:space="preserve">Всероссийский конкурс </w:t>
            </w:r>
            <w:r w:rsidR="00FC0982" w:rsidRPr="00FC0982">
              <w:rPr>
                <w:rFonts w:ascii="Times New Roman" w:hAnsi="Times New Roman" w:cs="Times New Roman"/>
                <w:szCs w:val="23"/>
              </w:rPr>
              <w:t>«Использование информационно-коммуникационных технологий в педагогической деятельности».</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sidRPr="00FC0982">
              <w:rPr>
                <w:rFonts w:ascii="Times New Roman" w:hAnsi="Times New Roman" w:cs="Times New Roman"/>
                <w:szCs w:val="23"/>
              </w:rPr>
              <w:t>Диплом 3 степени</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hAnsi="Times New Roman" w:cs="Times New Roman"/>
                <w:szCs w:val="23"/>
              </w:rPr>
            </w:pPr>
            <w:r>
              <w:rPr>
                <w:rFonts w:ascii="Times New Roman" w:hAnsi="Times New Roman" w:cs="Times New Roman"/>
              </w:rPr>
              <w:t xml:space="preserve">Всероссийский конкурс </w:t>
            </w:r>
            <w:r w:rsidR="00FC0982" w:rsidRPr="00FC0982">
              <w:rPr>
                <w:rFonts w:ascii="Times New Roman" w:hAnsi="Times New Roman" w:cs="Times New Roman"/>
                <w:szCs w:val="23"/>
              </w:rPr>
              <w:t xml:space="preserve">«Формирование основ безопасности у детей </w:t>
            </w:r>
            <w:r w:rsidR="00FC0982" w:rsidRPr="00FC0982">
              <w:rPr>
                <w:rFonts w:ascii="Times New Roman" w:hAnsi="Times New Roman" w:cs="Times New Roman"/>
                <w:szCs w:val="23"/>
              </w:rPr>
              <w:lastRenderedPageBreak/>
              <w:t>дошкольного возраста»</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lastRenderedPageBreak/>
              <w:t>Диплом</w:t>
            </w:r>
            <w:r w:rsidRPr="00FC0982">
              <w:rPr>
                <w:rFonts w:ascii="Times New Roman" w:hAnsi="Times New Roman" w:cs="Times New Roman"/>
                <w:szCs w:val="23"/>
              </w:rPr>
              <w:t xml:space="preserve"> победителя </w:t>
            </w:r>
            <w:r w:rsidRPr="00FC0982">
              <w:rPr>
                <w:rFonts w:ascii="Times New Roman" w:hAnsi="Times New Roman" w:cs="Times New Roman"/>
                <w:szCs w:val="23"/>
              </w:rPr>
              <w:lastRenderedPageBreak/>
              <w:t>(1место)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7251C4" w:rsidP="00FC0982">
            <w:pPr>
              <w:autoSpaceDE w:val="0"/>
              <w:autoSpaceDN w:val="0"/>
              <w:adjustRightInd w:val="0"/>
              <w:spacing w:after="0" w:line="240" w:lineRule="auto"/>
              <w:jc w:val="both"/>
              <w:rPr>
                <w:rFonts w:ascii="Times New Roman" w:hAnsi="Times New Roman" w:cs="Times New Roman"/>
                <w:szCs w:val="23"/>
              </w:rPr>
            </w:pPr>
            <w:r>
              <w:rPr>
                <w:rFonts w:ascii="Times New Roman" w:hAnsi="Times New Roman" w:cs="Times New Roman"/>
              </w:rPr>
              <w:lastRenderedPageBreak/>
              <w:t xml:space="preserve">Всероссийский конкурс </w:t>
            </w:r>
            <w:r w:rsidR="00FC0982" w:rsidRPr="00FC0982">
              <w:rPr>
                <w:rFonts w:ascii="Times New Roman" w:hAnsi="Times New Roman" w:cs="Times New Roman"/>
                <w:szCs w:val="23"/>
              </w:rPr>
              <w:t>«Подготовка детей к обучению грамоте»</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sidRPr="00FC0982">
              <w:rPr>
                <w:rFonts w:ascii="Times New Roman" w:hAnsi="Times New Roman" w:cs="Times New Roman"/>
                <w:szCs w:val="23"/>
              </w:rPr>
              <w:t>Диплом 3 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FC0982" w:rsidP="00957968">
            <w:pPr>
              <w:autoSpaceDE w:val="0"/>
              <w:autoSpaceDN w:val="0"/>
              <w:adjustRightInd w:val="0"/>
              <w:spacing w:after="0" w:line="240" w:lineRule="auto"/>
              <w:jc w:val="both"/>
              <w:rPr>
                <w:rFonts w:ascii="Times New Roman" w:hAnsi="Times New Roman" w:cs="Times New Roman"/>
                <w:szCs w:val="23"/>
              </w:rPr>
            </w:pPr>
            <w:r w:rsidRPr="00FC0982">
              <w:rPr>
                <w:rFonts w:ascii="Times New Roman" w:hAnsi="Times New Roman" w:cs="Times New Roman"/>
              </w:rPr>
              <w:t xml:space="preserve">Всероссийском </w:t>
            </w:r>
            <w:proofErr w:type="gramStart"/>
            <w:r w:rsidRPr="00FC0982">
              <w:rPr>
                <w:rFonts w:ascii="Times New Roman" w:hAnsi="Times New Roman" w:cs="Times New Roman"/>
              </w:rPr>
              <w:t>конкурсе</w:t>
            </w:r>
            <w:proofErr w:type="gramEnd"/>
            <w:r w:rsidRPr="00FC0982">
              <w:rPr>
                <w:rFonts w:ascii="Times New Roman" w:hAnsi="Times New Roman" w:cs="Times New Roman"/>
              </w:rPr>
              <w:t xml:space="preserve"> «Профессиональные компетенции педагогов дошкольного образования», </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957968"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Д</w:t>
            </w:r>
            <w:r w:rsidRPr="00FC0982">
              <w:rPr>
                <w:rFonts w:ascii="Times New Roman" w:hAnsi="Times New Roman" w:cs="Times New Roman"/>
              </w:rPr>
              <w:t>иплом - 1 место</w:t>
            </w:r>
          </w:p>
        </w:tc>
      </w:tr>
      <w:tr w:rsidR="00FC0982"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FC0982" w:rsidRPr="00FC0982" w:rsidRDefault="00FC0982" w:rsidP="00957968">
            <w:pPr>
              <w:autoSpaceDE w:val="0"/>
              <w:autoSpaceDN w:val="0"/>
              <w:adjustRightInd w:val="0"/>
              <w:spacing w:after="0" w:line="240" w:lineRule="auto"/>
              <w:jc w:val="both"/>
              <w:rPr>
                <w:rFonts w:ascii="Times New Roman" w:hAnsi="Times New Roman" w:cs="Times New Roman"/>
                <w:szCs w:val="24"/>
              </w:rPr>
            </w:pPr>
            <w:r w:rsidRPr="00FC0982">
              <w:rPr>
                <w:rFonts w:ascii="Times New Roman" w:hAnsi="Times New Roman" w:cs="Times New Roman"/>
              </w:rPr>
              <w:t>Всероссийский конкурс «</w:t>
            </w:r>
            <w:proofErr w:type="spellStart"/>
            <w:r w:rsidRPr="00FC0982">
              <w:rPr>
                <w:rFonts w:ascii="Times New Roman" w:hAnsi="Times New Roman" w:cs="Times New Roman"/>
              </w:rPr>
              <w:t>Доутесса</w:t>
            </w:r>
            <w:proofErr w:type="spellEnd"/>
            <w:r w:rsidRPr="00FC0982">
              <w:rPr>
                <w:rFonts w:ascii="Times New Roman" w:hAnsi="Times New Roman" w:cs="Times New Roman"/>
              </w:rPr>
              <w:t xml:space="preserve">» блиц-олимпиада «Физкультурные занятия в ДОУ». </w:t>
            </w:r>
          </w:p>
        </w:tc>
        <w:tc>
          <w:tcPr>
            <w:tcW w:w="2410" w:type="dxa"/>
            <w:tcBorders>
              <w:top w:val="single" w:sz="4" w:space="0" w:color="auto"/>
              <w:left w:val="single" w:sz="4" w:space="0" w:color="auto"/>
              <w:bottom w:val="single" w:sz="4" w:space="0" w:color="auto"/>
              <w:right w:val="single" w:sz="4" w:space="0" w:color="auto"/>
            </w:tcBorders>
          </w:tcPr>
          <w:p w:rsidR="00FC0982" w:rsidRPr="00FC0982" w:rsidRDefault="00957968" w:rsidP="00FC0982">
            <w:pPr>
              <w:autoSpaceDE w:val="0"/>
              <w:autoSpaceDN w:val="0"/>
              <w:adjustRightInd w:val="0"/>
              <w:spacing w:after="0" w:line="240" w:lineRule="auto"/>
              <w:jc w:val="both"/>
              <w:rPr>
                <w:rFonts w:ascii="Times New Roman" w:eastAsia="Calibri" w:hAnsi="Times New Roman" w:cs="Times New Roman"/>
                <w:szCs w:val="24"/>
              </w:rPr>
            </w:pPr>
            <w:r w:rsidRPr="00FC0982">
              <w:rPr>
                <w:rFonts w:ascii="Times New Roman" w:hAnsi="Times New Roman" w:cs="Times New Roman"/>
              </w:rPr>
              <w:t>Диплом - 2 место</w:t>
            </w:r>
          </w:p>
        </w:tc>
      </w:tr>
      <w:tr w:rsidR="00957968" w:rsidRPr="00FC0982" w:rsidTr="005D266D">
        <w:tc>
          <w:tcPr>
            <w:tcW w:w="9889" w:type="dxa"/>
            <w:gridSpan w:val="3"/>
            <w:tcBorders>
              <w:top w:val="single" w:sz="4" w:space="0" w:color="auto"/>
              <w:left w:val="single" w:sz="4" w:space="0" w:color="auto"/>
              <w:bottom w:val="single" w:sz="4" w:space="0" w:color="auto"/>
              <w:right w:val="single" w:sz="4" w:space="0" w:color="auto"/>
            </w:tcBorders>
            <w:hideMark/>
          </w:tcPr>
          <w:p w:rsidR="00957968" w:rsidRPr="00FC0982" w:rsidRDefault="00957968" w:rsidP="00957968">
            <w:pPr>
              <w:autoSpaceDE w:val="0"/>
              <w:autoSpaceDN w:val="0"/>
              <w:adjustRightInd w:val="0"/>
              <w:spacing w:after="0" w:line="240" w:lineRule="auto"/>
              <w:jc w:val="center"/>
              <w:rPr>
                <w:rFonts w:ascii="Times New Roman" w:eastAsia="Calibri" w:hAnsi="Times New Roman" w:cs="Times New Roman"/>
                <w:szCs w:val="24"/>
              </w:rPr>
            </w:pPr>
            <w:r w:rsidRPr="007251C4">
              <w:rPr>
                <w:rFonts w:ascii="Times New Roman" w:hAnsi="Times New Roman" w:cs="Times New Roman"/>
                <w:b/>
                <w:szCs w:val="23"/>
              </w:rPr>
              <w:t>Международн</w:t>
            </w:r>
            <w:r>
              <w:rPr>
                <w:rFonts w:ascii="Times New Roman" w:hAnsi="Times New Roman" w:cs="Times New Roman"/>
                <w:b/>
                <w:szCs w:val="23"/>
              </w:rPr>
              <w:t>ый уровень</w:t>
            </w:r>
          </w:p>
        </w:tc>
      </w:tr>
      <w:tr w:rsidR="007251C4"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7251C4" w:rsidRPr="00FC0982" w:rsidRDefault="007251C4" w:rsidP="007251C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Cs w:val="23"/>
              </w:rPr>
              <w:t>Международная олимпиада, номинация: «Олимпиадная работа педагогов» «Формы взаимодействия педагогов ДОУ и родителей»</w:t>
            </w:r>
          </w:p>
        </w:tc>
        <w:tc>
          <w:tcPr>
            <w:tcW w:w="2410" w:type="dxa"/>
            <w:tcBorders>
              <w:top w:val="single" w:sz="4" w:space="0" w:color="auto"/>
              <w:left w:val="single" w:sz="4" w:space="0" w:color="auto"/>
              <w:bottom w:val="single" w:sz="4" w:space="0" w:color="auto"/>
              <w:right w:val="single" w:sz="4" w:space="0" w:color="auto"/>
            </w:tcBorders>
          </w:tcPr>
          <w:p w:rsidR="007251C4"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 2 место</w:t>
            </w:r>
          </w:p>
        </w:tc>
      </w:tr>
      <w:tr w:rsidR="007251C4"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7251C4" w:rsidRPr="00FC0982" w:rsidRDefault="007251C4" w:rsidP="00FC098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Международный конкурс </w:t>
            </w:r>
            <w:r>
              <w:rPr>
                <w:rFonts w:ascii="Times New Roman" w:hAnsi="Times New Roman" w:cs="Times New Roman"/>
                <w:szCs w:val="23"/>
              </w:rPr>
              <w:t>«ТЫ ГЕНИЙ!» педагогический опыт «Формирование элементарных математических представлений у старших дошкольников посредством сказок»</w:t>
            </w:r>
          </w:p>
        </w:tc>
        <w:tc>
          <w:tcPr>
            <w:tcW w:w="2410" w:type="dxa"/>
            <w:tcBorders>
              <w:top w:val="single" w:sz="4" w:space="0" w:color="auto"/>
              <w:left w:val="single" w:sz="4" w:space="0" w:color="auto"/>
              <w:bottom w:val="single" w:sz="4" w:space="0" w:color="auto"/>
              <w:right w:val="single" w:sz="4" w:space="0" w:color="auto"/>
            </w:tcBorders>
          </w:tcPr>
          <w:p w:rsidR="007251C4"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 победителя (1 место)</w:t>
            </w:r>
          </w:p>
        </w:tc>
      </w:tr>
      <w:tr w:rsidR="007251C4"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7251C4" w:rsidRPr="00FC0982" w:rsidRDefault="007251C4" w:rsidP="007251C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Cs w:val="23"/>
              </w:rPr>
              <w:t>Международный творческий конкурс, номинация «Педагогические проекты» математический проект «Занимательная математика»</w:t>
            </w:r>
          </w:p>
        </w:tc>
        <w:tc>
          <w:tcPr>
            <w:tcW w:w="2410" w:type="dxa"/>
            <w:tcBorders>
              <w:top w:val="single" w:sz="4" w:space="0" w:color="auto"/>
              <w:left w:val="single" w:sz="4" w:space="0" w:color="auto"/>
              <w:bottom w:val="single" w:sz="4" w:space="0" w:color="auto"/>
              <w:right w:val="single" w:sz="4" w:space="0" w:color="auto"/>
            </w:tcBorders>
          </w:tcPr>
          <w:p w:rsidR="007251C4" w:rsidRPr="00FC0982" w:rsidRDefault="007251C4" w:rsidP="00FC0982">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szCs w:val="23"/>
              </w:rPr>
              <w:t>Диплом победителя (1 место)</w:t>
            </w:r>
          </w:p>
        </w:tc>
      </w:tr>
      <w:tr w:rsidR="007251C4" w:rsidRPr="00FC0982" w:rsidTr="007251C4">
        <w:tc>
          <w:tcPr>
            <w:tcW w:w="7479" w:type="dxa"/>
            <w:gridSpan w:val="2"/>
            <w:tcBorders>
              <w:top w:val="single" w:sz="4" w:space="0" w:color="auto"/>
              <w:left w:val="single" w:sz="4" w:space="0" w:color="auto"/>
              <w:bottom w:val="single" w:sz="4" w:space="0" w:color="auto"/>
              <w:right w:val="single" w:sz="4" w:space="0" w:color="auto"/>
            </w:tcBorders>
            <w:hideMark/>
          </w:tcPr>
          <w:p w:rsidR="007251C4" w:rsidRPr="00FC0982" w:rsidRDefault="007251C4" w:rsidP="007251C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Международный конкурс «Педагогическое мастерство»</w:t>
            </w:r>
          </w:p>
        </w:tc>
        <w:tc>
          <w:tcPr>
            <w:tcW w:w="2410" w:type="dxa"/>
            <w:tcBorders>
              <w:top w:val="single" w:sz="4" w:space="0" w:color="auto"/>
              <w:left w:val="single" w:sz="4" w:space="0" w:color="auto"/>
              <w:bottom w:val="single" w:sz="4" w:space="0" w:color="auto"/>
              <w:right w:val="single" w:sz="4" w:space="0" w:color="auto"/>
            </w:tcBorders>
          </w:tcPr>
          <w:p w:rsidR="007251C4" w:rsidRPr="00FC0982" w:rsidRDefault="00957968" w:rsidP="00957968">
            <w:pPr>
              <w:autoSpaceDE w:val="0"/>
              <w:autoSpaceDN w:val="0"/>
              <w:adjustRightInd w:val="0"/>
              <w:spacing w:after="0" w:line="240" w:lineRule="auto"/>
              <w:jc w:val="both"/>
              <w:rPr>
                <w:rFonts w:ascii="Times New Roman" w:eastAsia="Calibri" w:hAnsi="Times New Roman" w:cs="Times New Roman"/>
                <w:szCs w:val="24"/>
              </w:rPr>
            </w:pPr>
            <w:r>
              <w:rPr>
                <w:rFonts w:ascii="Times New Roman" w:hAnsi="Times New Roman" w:cs="Times New Roman"/>
              </w:rPr>
              <w:t>Диплом</w:t>
            </w:r>
            <w:r w:rsidR="007251C4">
              <w:rPr>
                <w:rFonts w:ascii="Times New Roman" w:hAnsi="Times New Roman" w:cs="Times New Roman"/>
              </w:rPr>
              <w:t xml:space="preserve"> (1 место)</w:t>
            </w:r>
          </w:p>
        </w:tc>
      </w:tr>
    </w:tbl>
    <w:p w:rsidR="00FC0982" w:rsidRDefault="00FC0982" w:rsidP="000C3412">
      <w:pPr>
        <w:spacing w:after="0" w:line="240" w:lineRule="auto"/>
        <w:jc w:val="both"/>
        <w:rPr>
          <w:rFonts w:ascii="Times New Roman" w:hAnsi="Times New Roman" w:cs="Times New Roman"/>
          <w:b/>
          <w:sz w:val="28"/>
        </w:rPr>
      </w:pPr>
    </w:p>
    <w:p w:rsidR="000C3412" w:rsidRDefault="000C3412" w:rsidP="000C3412">
      <w:pPr>
        <w:spacing w:after="0" w:line="240" w:lineRule="auto"/>
        <w:jc w:val="both"/>
        <w:rPr>
          <w:rFonts w:ascii="Times New Roman" w:hAnsi="Times New Roman" w:cs="Times New Roman"/>
          <w:sz w:val="28"/>
        </w:rPr>
      </w:pPr>
      <w:r>
        <w:rPr>
          <w:rFonts w:ascii="Times New Roman" w:hAnsi="Times New Roman" w:cs="Times New Roman"/>
          <w:b/>
          <w:sz w:val="28"/>
        </w:rPr>
        <w:t>Демонстрация опыта в педагогическом сообществе</w:t>
      </w:r>
      <w:r>
        <w:rPr>
          <w:rFonts w:ascii="Times New Roman" w:hAnsi="Times New Roman" w:cs="Times New Roman"/>
          <w:sz w:val="28"/>
        </w:rPr>
        <w:t xml:space="preserve"> (конкурсы, фестивали, конференции и т.д.) Педагоги дошкольной образовательной организации участвуют в демонстрации и ретрансляции опыта на разных уровнях, что является существенным методическим ресурсом, мотивирующим педагогов на успешную деятельность. Данные о ретрансляции опыта могут свидетельствовать о продуктивности методической работы. Педагоги дают открытые занятия </w:t>
      </w:r>
      <w:r w:rsidR="00957968">
        <w:rPr>
          <w:rFonts w:ascii="Times New Roman" w:hAnsi="Times New Roman" w:cs="Times New Roman"/>
          <w:sz w:val="28"/>
        </w:rPr>
        <w:t>для коллег детского сада</w:t>
      </w:r>
      <w:r>
        <w:rPr>
          <w:rFonts w:ascii="Times New Roman" w:hAnsi="Times New Roman" w:cs="Times New Roman"/>
          <w:sz w:val="28"/>
        </w:rPr>
        <w:t xml:space="preserve">. </w:t>
      </w:r>
      <w:proofErr w:type="gramStart"/>
      <w:r>
        <w:rPr>
          <w:rFonts w:ascii="Times New Roman" w:hAnsi="Times New Roman" w:cs="Times New Roman"/>
          <w:sz w:val="28"/>
        </w:rPr>
        <w:t>Развитие конкурсного движения среди педагогических работников, способствующего распространению в массовую практику авторского опыта, позволяет сформировать мотив дальнейшего педагогического опыта).</w:t>
      </w:r>
      <w:proofErr w:type="gramEnd"/>
      <w:r>
        <w:rPr>
          <w:rFonts w:ascii="Times New Roman" w:hAnsi="Times New Roman" w:cs="Times New Roman"/>
          <w:sz w:val="28"/>
        </w:rPr>
        <w:t xml:space="preserve"> Доля педагогов, принявших результативное участие в различных конкурсах, фестивалях, в том числе всероссийских, составляет </w:t>
      </w:r>
      <w:r w:rsidR="00957968">
        <w:rPr>
          <w:rFonts w:ascii="Times New Roman" w:hAnsi="Times New Roman" w:cs="Times New Roman"/>
          <w:sz w:val="28"/>
        </w:rPr>
        <w:t>28</w:t>
      </w:r>
      <w:r>
        <w:rPr>
          <w:rFonts w:ascii="Times New Roman" w:hAnsi="Times New Roman" w:cs="Times New Roman"/>
          <w:sz w:val="28"/>
        </w:rPr>
        <w:t>%.</w:t>
      </w:r>
    </w:p>
    <w:p w:rsidR="000C3412" w:rsidRDefault="000C3412" w:rsidP="002B16F0">
      <w:pPr>
        <w:widowControl w:val="0"/>
        <w:spacing w:after="0" w:line="240" w:lineRule="auto"/>
        <w:jc w:val="both"/>
        <w:rPr>
          <w:rFonts w:ascii="Times New Roman" w:hAnsi="Times New Roman"/>
          <w:b/>
          <w:color w:val="000000"/>
          <w:sz w:val="28"/>
          <w:szCs w:val="28"/>
        </w:rPr>
      </w:pPr>
    </w:p>
    <w:p w:rsidR="00B7501E" w:rsidRDefault="002B16F0" w:rsidP="00B7501E">
      <w:pPr>
        <w:spacing w:after="0" w:line="240" w:lineRule="auto"/>
        <w:jc w:val="both"/>
        <w:rPr>
          <w:rFonts w:ascii="Times New Roman" w:hAnsi="Times New Roman" w:cs="Times New Roman"/>
          <w:sz w:val="28"/>
          <w:szCs w:val="28"/>
        </w:rPr>
      </w:pPr>
      <w:r w:rsidRPr="00A51184">
        <w:rPr>
          <w:rFonts w:ascii="Times New Roman" w:hAnsi="Times New Roman"/>
          <w:b/>
          <w:color w:val="000000"/>
          <w:sz w:val="28"/>
          <w:szCs w:val="28"/>
        </w:rPr>
        <w:t>Вывод.</w:t>
      </w:r>
      <w:r w:rsidRPr="00A51184">
        <w:rPr>
          <w:rFonts w:ascii="Times New Roman" w:hAnsi="Times New Roman"/>
          <w:color w:val="000000"/>
          <w:sz w:val="28"/>
          <w:szCs w:val="28"/>
        </w:rPr>
        <w:t xml:space="preserve"> Образовательное учреждение располагает достаточным количеством высококвалифицированных специалистов. Динамика в сторону увеличения количества специалистов, имеющих высшее профессиональное образование</w:t>
      </w:r>
      <w:r w:rsidRPr="00A51184">
        <w:rPr>
          <w:rFonts w:ascii="Times New Roman" w:hAnsi="Times New Roman"/>
          <w:sz w:val="28"/>
          <w:szCs w:val="28"/>
        </w:rPr>
        <w:t xml:space="preserve">, первую и высшие категории </w:t>
      </w:r>
      <w:r w:rsidRPr="00A51184">
        <w:rPr>
          <w:rFonts w:ascii="Times New Roman" w:hAnsi="Times New Roman"/>
          <w:color w:val="000000"/>
          <w:sz w:val="28"/>
          <w:szCs w:val="28"/>
        </w:rPr>
        <w:t xml:space="preserve">говорит о стабильности и профессионализме педагогов, работающих в ДОУ. </w:t>
      </w:r>
      <w:r w:rsidRPr="00A51184">
        <w:rPr>
          <w:rFonts w:ascii="Times New Roman" w:hAnsi="Times New Roman" w:cs="Times New Roman"/>
          <w:sz w:val="28"/>
          <w:szCs w:val="28"/>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w:t>
      </w:r>
      <w:r w:rsidR="00E95FBD">
        <w:rPr>
          <w:rFonts w:ascii="Times New Roman" w:hAnsi="Times New Roman" w:cs="Times New Roman"/>
          <w:sz w:val="28"/>
          <w:szCs w:val="28"/>
        </w:rPr>
        <w:t>педагогов других дошкольных учреждений</w:t>
      </w:r>
      <w:r w:rsidRPr="00A51184">
        <w:rPr>
          <w:rFonts w:ascii="Times New Roman" w:hAnsi="Times New Roman" w:cs="Times New Roman"/>
          <w:sz w:val="28"/>
          <w:szCs w:val="28"/>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r w:rsidR="00B7501E">
        <w:rPr>
          <w:rFonts w:ascii="Times New Roman" w:hAnsi="Times New Roman" w:cs="Times New Roman"/>
          <w:sz w:val="28"/>
          <w:szCs w:val="28"/>
        </w:rPr>
        <w:t xml:space="preserve"> </w:t>
      </w:r>
    </w:p>
    <w:p w:rsidR="00B7501E" w:rsidRDefault="00B7501E" w:rsidP="00B7501E">
      <w:pPr>
        <w:spacing w:after="0" w:line="240" w:lineRule="auto"/>
        <w:jc w:val="both"/>
        <w:rPr>
          <w:rFonts w:ascii="Times New Roman" w:hAnsi="Times New Roman" w:cs="Times New Roman"/>
          <w:sz w:val="28"/>
        </w:rPr>
      </w:pPr>
      <w:r>
        <w:rPr>
          <w:rFonts w:ascii="Times New Roman" w:hAnsi="Times New Roman" w:cs="Times New Roman"/>
          <w:sz w:val="28"/>
        </w:rPr>
        <w:t xml:space="preserve">Педагогический коллектив мотивирован на повышение профессиональной компетентности. Повышение квалификации педагогов проходит в соответствии с планом с учетом периодичности прохождения курсов и инициативы педагогов. Увеличение процента педагогов, выставивших ресурсы в Интернет, готовящих материал для публикации в методических сборниках. </w:t>
      </w:r>
      <w:proofErr w:type="gramStart"/>
      <w:r>
        <w:rPr>
          <w:rFonts w:ascii="Times New Roman" w:hAnsi="Times New Roman" w:cs="Times New Roman"/>
          <w:sz w:val="28"/>
        </w:rPr>
        <w:t xml:space="preserve">Вместе с тем актуальность задачи развития кадрового потенциала продиктована распоряжением Правительства Российской Федерации от 26.11.2012 №2190-р </w:t>
      </w:r>
      <w:r>
        <w:rPr>
          <w:rFonts w:ascii="Times New Roman" w:hAnsi="Times New Roman" w:cs="Times New Roman"/>
          <w:sz w:val="28"/>
        </w:rPr>
        <w:lastRenderedPageBreak/>
        <w:t>«Об утверждении поэтапного совершенствования системы оплаты труда в государственных (муниципальных) учреждениях на 2012-2018 годы» и связанным с ним механизмом введения «эффективного контракта» с педагогами, а также приказом Минтруда России от 18.10.2013 №544н «Об утверждении профессионального стандарта «Педагог» (педагогическая деятельность в сфере дошкольного, начального общего</w:t>
      </w:r>
      <w:proofErr w:type="gramEnd"/>
      <w:r>
        <w:rPr>
          <w:rFonts w:ascii="Times New Roman" w:hAnsi="Times New Roman" w:cs="Times New Roman"/>
          <w:sz w:val="28"/>
        </w:rPr>
        <w:t>, основного общего, среднего общего образования) (воспитатель, учитель)». Эти документы предъявляют высокие требования к профессиональной компетентности педагогов. Чтобы сохранить и улучшить достигнутые результаты в данном направлении, необходимо развивать сложившуюся систему работы с кадрами в соответствии с актуальными задачами в сфере образовании</w:t>
      </w:r>
    </w:p>
    <w:p w:rsidR="002B16F0" w:rsidRPr="00A51184" w:rsidRDefault="002B16F0" w:rsidP="002B16F0">
      <w:pPr>
        <w:spacing w:after="0"/>
        <w:contextualSpacing/>
        <w:jc w:val="both"/>
        <w:rPr>
          <w:sz w:val="28"/>
          <w:szCs w:val="28"/>
        </w:rPr>
      </w:pPr>
    </w:p>
    <w:p w:rsidR="002866D8" w:rsidRDefault="002866D8" w:rsidP="008833C2">
      <w:pPr>
        <w:widowControl w:val="0"/>
        <w:spacing w:after="0" w:line="240" w:lineRule="auto"/>
        <w:jc w:val="center"/>
        <w:rPr>
          <w:b/>
          <w:sz w:val="28"/>
          <w:szCs w:val="28"/>
        </w:rPr>
      </w:pPr>
      <w:r w:rsidRPr="00A51184">
        <w:rPr>
          <w:rStyle w:val="41"/>
          <w:b/>
          <w:color w:val="000000"/>
          <w:sz w:val="28"/>
          <w:szCs w:val="28"/>
        </w:rPr>
        <w:t xml:space="preserve">Раздел </w:t>
      </w:r>
      <w:r w:rsidRPr="00A51184">
        <w:rPr>
          <w:rStyle w:val="41"/>
          <w:b/>
          <w:color w:val="000000"/>
          <w:sz w:val="28"/>
          <w:szCs w:val="28"/>
          <w:lang w:val="en-US"/>
        </w:rPr>
        <w:t>VI</w:t>
      </w:r>
      <w:r w:rsidRPr="00A51184">
        <w:rPr>
          <w:rStyle w:val="41"/>
          <w:b/>
          <w:color w:val="000000"/>
          <w:sz w:val="28"/>
          <w:szCs w:val="28"/>
        </w:rPr>
        <w:t xml:space="preserve">.  </w:t>
      </w:r>
      <w:r w:rsidRPr="00A51184">
        <w:rPr>
          <w:rFonts w:ascii="Times New Roman" w:hAnsi="Times New Roman" w:cs="Times New Roman"/>
          <w:b/>
          <w:sz w:val="28"/>
          <w:szCs w:val="28"/>
        </w:rPr>
        <w:t>«Оценка учебно-методического обеспечения</w:t>
      </w:r>
      <w:r w:rsidR="002F2F44" w:rsidRPr="00A51184">
        <w:rPr>
          <w:rFonts w:ascii="Times New Roman" w:hAnsi="Times New Roman" w:cs="Times New Roman"/>
          <w:b/>
          <w:sz w:val="28"/>
          <w:szCs w:val="28"/>
        </w:rPr>
        <w:t xml:space="preserve"> и библиотечно-информационного обеспечения</w:t>
      </w:r>
      <w:r w:rsidRPr="00A51184">
        <w:rPr>
          <w:b/>
          <w:sz w:val="28"/>
          <w:szCs w:val="28"/>
        </w:rPr>
        <w:t>»</w:t>
      </w:r>
    </w:p>
    <w:p w:rsidR="00E95FBD" w:rsidRPr="00A51184" w:rsidRDefault="00E95FBD" w:rsidP="00527363">
      <w:pPr>
        <w:widowControl w:val="0"/>
        <w:spacing w:after="0" w:line="240" w:lineRule="auto"/>
        <w:jc w:val="both"/>
        <w:rPr>
          <w:rFonts w:ascii="Times New Roman" w:hAnsi="Times New Roman" w:cs="Times New Roman"/>
          <w:b/>
          <w:sz w:val="28"/>
          <w:szCs w:val="28"/>
        </w:rPr>
      </w:pPr>
    </w:p>
    <w:p w:rsidR="00527363" w:rsidRPr="00A51184" w:rsidRDefault="00527363" w:rsidP="00527363">
      <w:pPr>
        <w:widowControl w:val="0"/>
        <w:spacing w:after="0" w:line="240" w:lineRule="auto"/>
        <w:jc w:val="both"/>
        <w:rPr>
          <w:rFonts w:ascii="Times New Roman" w:hAnsi="Times New Roman" w:cs="Times New Roman"/>
          <w:sz w:val="28"/>
          <w:szCs w:val="28"/>
        </w:rPr>
      </w:pPr>
      <w:r w:rsidRPr="00A51184">
        <w:rPr>
          <w:rFonts w:ascii="Times New Roman" w:hAnsi="Times New Roman" w:cs="Times New Roman"/>
          <w:sz w:val="28"/>
          <w:szCs w:val="28"/>
        </w:rPr>
        <w:t xml:space="preserve">     В </w:t>
      </w:r>
      <w:r w:rsidR="00F9290F">
        <w:rPr>
          <w:rFonts w:ascii="Times New Roman" w:hAnsi="Times New Roman" w:cs="Times New Roman"/>
          <w:sz w:val="28"/>
          <w:szCs w:val="28"/>
        </w:rPr>
        <w:t>МАДОУ</w:t>
      </w:r>
      <w:r w:rsidRPr="00A51184">
        <w:rPr>
          <w:rFonts w:ascii="Times New Roman" w:hAnsi="Times New Roman" w:cs="Times New Roman"/>
          <w:sz w:val="28"/>
          <w:szCs w:val="28"/>
        </w:rPr>
        <w:t xml:space="preserve">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rsidR="00527363" w:rsidRPr="00A51184" w:rsidRDefault="00527363" w:rsidP="00527363">
      <w:pPr>
        <w:pStyle w:val="ad"/>
        <w:spacing w:before="0" w:beforeAutospacing="0" w:after="0" w:afterAutospacing="0"/>
        <w:ind w:left="34" w:firstLine="250"/>
        <w:contextualSpacing/>
        <w:jc w:val="both"/>
        <w:rPr>
          <w:rFonts w:eastAsia="Times New Roman CYR"/>
          <w:color w:val="000000"/>
          <w:sz w:val="28"/>
          <w:szCs w:val="28"/>
          <w:lang w:eastAsia="en-US"/>
        </w:rPr>
      </w:pPr>
      <w:r w:rsidRPr="00A51184">
        <w:rPr>
          <w:rFonts w:eastAsia="Times New Roman CYR"/>
          <w:color w:val="000000"/>
          <w:sz w:val="28"/>
          <w:szCs w:val="28"/>
          <w:lang w:eastAsia="en-US"/>
        </w:rPr>
        <w:t xml:space="preserve">   Фонд методической литературы составляет 500 экземпляров. Методическая литература находится в методическом кабинете. Фонд детской литературы – 250 экземпляров. В детском саду оформлена библиотека с произведениями познавательной, художественной детской литературой. </w:t>
      </w:r>
      <w:r w:rsidRPr="00A51184">
        <w:rPr>
          <w:rFonts w:eastAsia="Times New Roman CYR"/>
          <w:color w:val="000000"/>
          <w:sz w:val="28"/>
          <w:szCs w:val="28"/>
        </w:rPr>
        <w:t>Постоянно ведется систематизация и каталогизация литературы.</w:t>
      </w:r>
    </w:p>
    <w:p w:rsidR="00527363" w:rsidRPr="00A51184" w:rsidRDefault="00527363" w:rsidP="00527363">
      <w:pPr>
        <w:shd w:val="clear" w:color="auto" w:fill="FFFFFF"/>
        <w:spacing w:after="0" w:line="240" w:lineRule="auto"/>
        <w:jc w:val="both"/>
        <w:rPr>
          <w:rFonts w:ascii="Times New Roman" w:eastAsia="Calibri" w:hAnsi="Times New Roman"/>
          <w:sz w:val="28"/>
          <w:szCs w:val="28"/>
        </w:rPr>
      </w:pPr>
      <w:r w:rsidRPr="00A51184">
        <w:rPr>
          <w:sz w:val="28"/>
          <w:szCs w:val="28"/>
        </w:rPr>
        <w:t xml:space="preserve">         </w:t>
      </w:r>
      <w:r w:rsidRPr="00A51184">
        <w:rPr>
          <w:rFonts w:ascii="Times New Roman" w:hAnsi="Times New Roman"/>
          <w:sz w:val="28"/>
          <w:szCs w:val="28"/>
        </w:rPr>
        <w:t xml:space="preserve">С целью оперативного и объективного информирования общественности о деятельности </w:t>
      </w:r>
      <w:r w:rsidRPr="00A51184">
        <w:rPr>
          <w:rFonts w:ascii="Times New Roman" w:hAnsi="Times New Roman"/>
          <w:bCs/>
          <w:color w:val="000000"/>
          <w:sz w:val="28"/>
          <w:szCs w:val="28"/>
        </w:rPr>
        <w:t>МАДОУ</w:t>
      </w:r>
      <w:r w:rsidRPr="00A51184">
        <w:rPr>
          <w:rFonts w:ascii="Times New Roman" w:hAnsi="Times New Roman"/>
          <w:sz w:val="28"/>
          <w:szCs w:val="28"/>
        </w:rPr>
        <w:t>, включение учреждения в единое информационно – образовательное пространство города в ноябре 2011 года создан официальный Сайт детского сада в сети Интернет</w:t>
      </w:r>
      <w:r w:rsidRPr="00A51184">
        <w:rPr>
          <w:sz w:val="28"/>
          <w:szCs w:val="28"/>
        </w:rPr>
        <w:t xml:space="preserve">, </w:t>
      </w:r>
      <w:r w:rsidRPr="00A51184">
        <w:rPr>
          <w:rFonts w:ascii="Times New Roman" w:hAnsi="Times New Roman"/>
          <w:sz w:val="28"/>
          <w:szCs w:val="28"/>
        </w:rPr>
        <w:t>который регулярно обновляется в соответствие с требованиями законодательства</w:t>
      </w:r>
    </w:p>
    <w:p w:rsidR="00527363" w:rsidRPr="00A51184" w:rsidRDefault="00527363" w:rsidP="00527363">
      <w:pPr>
        <w:pStyle w:val="a5"/>
        <w:jc w:val="both"/>
        <w:rPr>
          <w:sz w:val="28"/>
          <w:szCs w:val="28"/>
        </w:rPr>
      </w:pPr>
      <w:r w:rsidRPr="00A51184">
        <w:rPr>
          <w:sz w:val="28"/>
          <w:szCs w:val="28"/>
        </w:rPr>
        <w:t xml:space="preserve">В ДОУ имеет возможность пользования сетью Интернет, имеется 6 точек. </w:t>
      </w:r>
    </w:p>
    <w:p w:rsidR="00527363" w:rsidRDefault="00527363" w:rsidP="00E43B1D">
      <w:pPr>
        <w:pStyle w:val="a5"/>
        <w:jc w:val="center"/>
        <w:rPr>
          <w:b/>
          <w:bCs/>
          <w:sz w:val="28"/>
          <w:szCs w:val="28"/>
        </w:rPr>
      </w:pPr>
      <w:r w:rsidRPr="00A51184">
        <w:rPr>
          <w:b/>
          <w:bCs/>
          <w:sz w:val="28"/>
          <w:szCs w:val="28"/>
        </w:rPr>
        <w:t>Перечень мультимедийного и интерактивного оборудования</w:t>
      </w:r>
    </w:p>
    <w:p w:rsidR="00E95FBD" w:rsidRPr="00A51184" w:rsidRDefault="00E95FBD" w:rsidP="00527363">
      <w:pPr>
        <w:pStyle w:val="a5"/>
        <w:rPr>
          <w:sz w:val="28"/>
          <w:szCs w:val="28"/>
        </w:rPr>
      </w:pPr>
    </w:p>
    <w:tbl>
      <w:tblPr>
        <w:tblW w:w="9796" w:type="dxa"/>
        <w:tblCellSpacing w:w="0" w:type="dxa"/>
        <w:tblBorders>
          <w:top w:val="outset" w:sz="6" w:space="0" w:color="auto"/>
          <w:left w:val="outset" w:sz="6" w:space="0" w:color="auto"/>
          <w:bottom w:val="outset" w:sz="6" w:space="0" w:color="auto"/>
          <w:right w:val="outset" w:sz="6" w:space="0" w:color="auto"/>
        </w:tblBorders>
        <w:shd w:val="clear" w:color="auto" w:fill="F7F8EC"/>
        <w:tblLayout w:type="fixed"/>
        <w:tblCellMar>
          <w:left w:w="0" w:type="dxa"/>
          <w:right w:w="0" w:type="dxa"/>
        </w:tblCellMar>
        <w:tblLook w:val="04A0"/>
      </w:tblPr>
      <w:tblGrid>
        <w:gridCol w:w="1725"/>
        <w:gridCol w:w="3117"/>
        <w:gridCol w:w="1511"/>
        <w:gridCol w:w="1665"/>
        <w:gridCol w:w="1778"/>
      </w:tblGrid>
      <w:tr w:rsidR="00527363" w:rsidRPr="00E95FBD" w:rsidTr="00D20151">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b/>
                <w:bCs/>
                <w:szCs w:val="28"/>
                <w:lang w:eastAsia="ru-RU"/>
              </w:rPr>
              <w:t>Тип техники</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b/>
                <w:bCs/>
                <w:szCs w:val="28"/>
                <w:lang w:eastAsia="ru-RU"/>
              </w:rPr>
              <w:t>Место</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b/>
                <w:bCs/>
                <w:szCs w:val="28"/>
                <w:lang w:eastAsia="ru-RU"/>
              </w:rPr>
              <w:t>установки</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b/>
                <w:bCs/>
                <w:szCs w:val="28"/>
                <w:lang w:eastAsia="ru-RU"/>
              </w:rPr>
            </w:pPr>
            <w:r w:rsidRPr="00E95FBD">
              <w:rPr>
                <w:rFonts w:ascii="Times New Roman" w:hAnsi="Times New Roman" w:cs="Times New Roman"/>
                <w:b/>
                <w:bCs/>
                <w:szCs w:val="28"/>
                <w:lang w:eastAsia="ru-RU"/>
              </w:rPr>
              <w:t>201</w:t>
            </w:r>
            <w:r w:rsidR="00823EFB" w:rsidRPr="00E95FBD">
              <w:rPr>
                <w:rFonts w:ascii="Times New Roman" w:hAnsi="Times New Roman" w:cs="Times New Roman"/>
                <w:b/>
                <w:bCs/>
                <w:szCs w:val="28"/>
                <w:lang w:eastAsia="ru-RU"/>
              </w:rPr>
              <w:t>7</w:t>
            </w:r>
            <w:r w:rsidRPr="00E95FBD">
              <w:rPr>
                <w:rFonts w:ascii="Times New Roman" w:hAnsi="Times New Roman" w:cs="Times New Roman"/>
                <w:b/>
                <w:bCs/>
                <w:szCs w:val="28"/>
                <w:lang w:eastAsia="ru-RU"/>
              </w:rPr>
              <w:t xml:space="preserve"> год</w:t>
            </w:r>
          </w:p>
          <w:p w:rsidR="00527363" w:rsidRPr="00E95FBD" w:rsidRDefault="00527363" w:rsidP="006C140E">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b/>
                <w:bCs/>
                <w:szCs w:val="28"/>
                <w:lang w:eastAsia="ru-RU"/>
              </w:rPr>
              <w:t>Количество</w:t>
            </w:r>
          </w:p>
        </w:tc>
        <w:tc>
          <w:tcPr>
            <w:tcW w:w="1665" w:type="dxa"/>
            <w:tcBorders>
              <w:top w:val="outset" w:sz="6" w:space="0" w:color="auto"/>
              <w:left w:val="outset" w:sz="6" w:space="0" w:color="auto"/>
              <w:bottom w:val="outset" w:sz="6" w:space="0" w:color="auto"/>
              <w:right w:val="outset" w:sz="6" w:space="0" w:color="auto"/>
            </w:tcBorders>
            <w:shd w:val="clear" w:color="auto" w:fill="F7F8EC"/>
          </w:tcPr>
          <w:p w:rsidR="00527363" w:rsidRPr="00E95FBD" w:rsidRDefault="00527363">
            <w:pPr>
              <w:spacing w:after="0" w:line="293" w:lineRule="atLeast"/>
              <w:jc w:val="center"/>
              <w:rPr>
                <w:rFonts w:ascii="Times New Roman" w:hAnsi="Times New Roman" w:cs="Times New Roman"/>
                <w:b/>
                <w:bCs/>
                <w:szCs w:val="28"/>
                <w:lang w:eastAsia="ru-RU"/>
              </w:rPr>
            </w:pPr>
            <w:r w:rsidRPr="00E95FBD">
              <w:rPr>
                <w:rFonts w:ascii="Times New Roman" w:hAnsi="Times New Roman" w:cs="Times New Roman"/>
                <w:b/>
                <w:bCs/>
                <w:szCs w:val="28"/>
                <w:lang w:eastAsia="ru-RU"/>
              </w:rPr>
              <w:t>201</w:t>
            </w:r>
            <w:r w:rsidR="00823EFB" w:rsidRPr="00E95FBD">
              <w:rPr>
                <w:rFonts w:ascii="Times New Roman" w:hAnsi="Times New Roman" w:cs="Times New Roman"/>
                <w:b/>
                <w:bCs/>
                <w:szCs w:val="28"/>
                <w:lang w:eastAsia="ru-RU"/>
              </w:rPr>
              <w:t>8</w:t>
            </w:r>
            <w:r w:rsidRPr="00E95FBD">
              <w:rPr>
                <w:rFonts w:ascii="Times New Roman" w:hAnsi="Times New Roman" w:cs="Times New Roman"/>
                <w:b/>
                <w:bCs/>
                <w:szCs w:val="28"/>
                <w:lang w:eastAsia="ru-RU"/>
              </w:rPr>
              <w:t xml:space="preserve"> год</w:t>
            </w:r>
          </w:p>
          <w:p w:rsidR="00527363" w:rsidRPr="00E95FBD" w:rsidRDefault="00527363">
            <w:pPr>
              <w:spacing w:after="0" w:line="293" w:lineRule="atLeast"/>
              <w:jc w:val="center"/>
              <w:rPr>
                <w:rFonts w:ascii="Times New Roman" w:hAnsi="Times New Roman" w:cs="Times New Roman"/>
                <w:b/>
                <w:bCs/>
                <w:szCs w:val="28"/>
                <w:lang w:eastAsia="ru-RU"/>
              </w:rPr>
            </w:pPr>
          </w:p>
        </w:tc>
        <w:tc>
          <w:tcPr>
            <w:tcW w:w="1778"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b/>
                <w:bCs/>
                <w:szCs w:val="28"/>
                <w:lang w:eastAsia="ru-RU"/>
              </w:rPr>
              <w:t>Вид использования</w:t>
            </w:r>
          </w:p>
        </w:tc>
      </w:tr>
      <w:tr w:rsidR="00527363" w:rsidRPr="00E95FBD" w:rsidTr="00D20151">
        <w:trPr>
          <w:tblCellSpacing w:w="0" w:type="dxa"/>
        </w:trPr>
        <w:tc>
          <w:tcPr>
            <w:tcW w:w="1725" w:type="dxa"/>
            <w:vMerge w:val="restart"/>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ind w:left="57"/>
              <w:rPr>
                <w:rFonts w:ascii="Times New Roman" w:hAnsi="Times New Roman" w:cs="Times New Roman"/>
                <w:szCs w:val="28"/>
                <w:lang w:eastAsia="ru-RU"/>
              </w:rPr>
            </w:pPr>
            <w:r w:rsidRPr="00E95FBD">
              <w:rPr>
                <w:rFonts w:ascii="Times New Roman" w:hAnsi="Times New Roman" w:cs="Times New Roman"/>
                <w:szCs w:val="28"/>
                <w:lang w:eastAsia="ru-RU"/>
              </w:rPr>
              <w:t>Компьютер</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Методический кабинет</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отдел кадров</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кабинет зам. зав по АХР</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кабинет педагога-психолога</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665" w:type="dxa"/>
            <w:tcBorders>
              <w:top w:val="outset" w:sz="6" w:space="0" w:color="auto"/>
              <w:left w:val="outset" w:sz="6" w:space="0" w:color="auto"/>
              <w:bottom w:val="nil"/>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778" w:type="dxa"/>
            <w:vMerge w:val="restart"/>
            <w:tcBorders>
              <w:top w:val="outset" w:sz="6" w:space="0" w:color="auto"/>
              <w:left w:val="outset" w:sz="6" w:space="0" w:color="auto"/>
              <w:bottom w:val="nil"/>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В образовательном процессе;</w:t>
            </w:r>
          </w:p>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 xml:space="preserve">в процессе </w:t>
            </w:r>
            <w:r w:rsidRPr="00E95FBD">
              <w:rPr>
                <w:rFonts w:ascii="Times New Roman" w:hAnsi="Times New Roman" w:cs="Times New Roman"/>
                <w:szCs w:val="28"/>
                <w:lang w:eastAsia="ru-RU"/>
              </w:rPr>
              <w:lastRenderedPageBreak/>
              <w:t>управления ДОУ.</w:t>
            </w:r>
          </w:p>
        </w:tc>
      </w:tr>
      <w:tr w:rsidR="00527363" w:rsidRPr="00E95FBD" w:rsidTr="00D20151">
        <w:trPr>
          <w:tblCellSpacing w:w="0" w:type="dxa"/>
        </w:trPr>
        <w:tc>
          <w:tcPr>
            <w:tcW w:w="1725" w:type="dxa"/>
            <w:vMerge/>
            <w:tcBorders>
              <w:top w:val="outset" w:sz="6" w:space="0" w:color="auto"/>
              <w:left w:val="outset" w:sz="6" w:space="0" w:color="auto"/>
              <w:bottom w:val="outset" w:sz="6" w:space="0" w:color="auto"/>
              <w:right w:val="outset" w:sz="6" w:space="0" w:color="auto"/>
            </w:tcBorders>
            <w:shd w:val="clear" w:color="auto" w:fill="F7F8EC"/>
            <w:vAlign w:val="center"/>
            <w:hideMark/>
          </w:tcPr>
          <w:p w:rsidR="00527363" w:rsidRPr="00E95FBD" w:rsidRDefault="00527363">
            <w:pPr>
              <w:spacing w:after="0" w:line="240" w:lineRule="auto"/>
              <w:rPr>
                <w:rFonts w:ascii="Times New Roman" w:hAnsi="Times New Roman" w:cs="Times New Roman"/>
                <w:szCs w:val="28"/>
                <w:lang w:eastAsia="ru-RU"/>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кабинет БОС - здоровье</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4</w:t>
            </w:r>
          </w:p>
        </w:tc>
        <w:tc>
          <w:tcPr>
            <w:tcW w:w="1665" w:type="dxa"/>
            <w:tcBorders>
              <w:top w:val="outset" w:sz="6" w:space="0" w:color="auto"/>
              <w:left w:val="outset" w:sz="6" w:space="0" w:color="auto"/>
              <w:bottom w:val="nil"/>
              <w:right w:val="outset" w:sz="6" w:space="0" w:color="auto"/>
            </w:tcBorders>
            <w:shd w:val="clear" w:color="auto" w:fill="F7F8EC"/>
            <w:hideMark/>
          </w:tcPr>
          <w:p w:rsidR="00527363" w:rsidRPr="00E95FBD" w:rsidRDefault="00527363">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4</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527363" w:rsidRPr="00E95FBD" w:rsidRDefault="00527363">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vMerge w:val="restart"/>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ind w:left="57"/>
              <w:rPr>
                <w:rFonts w:ascii="Times New Roman" w:hAnsi="Times New Roman" w:cs="Times New Roman"/>
                <w:szCs w:val="28"/>
                <w:lang w:eastAsia="ru-RU"/>
              </w:rPr>
            </w:pPr>
            <w:r w:rsidRPr="00E95FBD">
              <w:rPr>
                <w:rFonts w:ascii="Times New Roman" w:hAnsi="Times New Roman" w:cs="Times New Roman"/>
                <w:szCs w:val="28"/>
                <w:lang w:eastAsia="ru-RU"/>
              </w:rPr>
              <w:lastRenderedPageBreak/>
              <w:t xml:space="preserve">Ноутбук </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Методический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4</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4</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vMerge/>
            <w:tcBorders>
              <w:top w:val="outset" w:sz="6" w:space="0" w:color="auto"/>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логопедический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5</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5</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tcBorders>
              <w:top w:val="nil"/>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rPr>
                <w:rFonts w:ascii="Times New Roman" w:eastAsiaTheme="minorHAnsi" w:hAnsi="Times New Roman" w:cs="Times New Roman"/>
                <w:szCs w:val="28"/>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групповые помещения</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8</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ind w:left="57"/>
              <w:rPr>
                <w:rFonts w:ascii="Times New Roman" w:hAnsi="Times New Roman" w:cs="Times New Roman"/>
                <w:szCs w:val="28"/>
                <w:lang w:eastAsia="ru-RU"/>
              </w:rPr>
            </w:pPr>
            <w:r w:rsidRPr="00E95FBD">
              <w:rPr>
                <w:rFonts w:ascii="Times New Roman" w:hAnsi="Times New Roman" w:cs="Times New Roman"/>
                <w:szCs w:val="28"/>
                <w:lang w:eastAsia="ru-RU"/>
              </w:rPr>
              <w:t>Сканер</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Методический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vMerge w:val="restart"/>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rPr>
                <w:rFonts w:ascii="Times New Roman" w:hAnsi="Times New Roman" w:cs="Times New Roman"/>
                <w:szCs w:val="28"/>
                <w:lang w:eastAsia="ru-RU"/>
              </w:rPr>
            </w:pPr>
            <w:r w:rsidRPr="00E95FBD">
              <w:rPr>
                <w:rFonts w:ascii="Times New Roman" w:hAnsi="Times New Roman" w:cs="Times New Roman"/>
                <w:szCs w:val="28"/>
                <w:lang w:eastAsia="ru-RU"/>
              </w:rPr>
              <w:t xml:space="preserve">Принтер </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Методический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vMerge/>
            <w:tcBorders>
              <w:top w:val="outset" w:sz="6" w:space="0" w:color="auto"/>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логопедический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vMerge/>
            <w:tcBorders>
              <w:top w:val="outset" w:sz="6" w:space="0" w:color="auto"/>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кабинет зам. зав по АХР</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vMerge/>
            <w:tcBorders>
              <w:top w:val="outset" w:sz="6" w:space="0" w:color="auto"/>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отдел кадров</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ind w:left="57" w:right="57"/>
              <w:rPr>
                <w:rFonts w:ascii="Times New Roman" w:hAnsi="Times New Roman" w:cs="Times New Roman"/>
                <w:szCs w:val="28"/>
                <w:lang w:eastAsia="ru-RU"/>
              </w:rPr>
            </w:pPr>
            <w:r w:rsidRPr="00E95FBD">
              <w:rPr>
                <w:rFonts w:ascii="Times New Roman" w:hAnsi="Times New Roman" w:cs="Times New Roman"/>
                <w:szCs w:val="28"/>
                <w:lang w:eastAsia="ru-RU"/>
              </w:rPr>
              <w:t>Мультимедийный проектор</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 xml:space="preserve">Музыкальный зал </w:t>
            </w:r>
          </w:p>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Методический кабинет</w:t>
            </w:r>
          </w:p>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группы</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2</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ind w:left="57" w:right="57" w:hanging="11"/>
              <w:rPr>
                <w:rFonts w:ascii="Times New Roman" w:hAnsi="Times New Roman" w:cs="Times New Roman"/>
                <w:szCs w:val="28"/>
                <w:lang w:eastAsia="ru-RU"/>
              </w:rPr>
            </w:pPr>
            <w:r w:rsidRPr="00E95FBD">
              <w:rPr>
                <w:rFonts w:ascii="Times New Roman" w:hAnsi="Times New Roman" w:cs="Times New Roman"/>
                <w:szCs w:val="28"/>
                <w:lang w:eastAsia="ru-RU"/>
              </w:rPr>
              <w:t>Робототехника</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lang w:eastAsia="ru-RU"/>
              </w:rPr>
            </w:pPr>
            <w:r w:rsidRPr="00E95FBD">
              <w:rPr>
                <w:rFonts w:ascii="Times New Roman" w:hAnsi="Times New Roman" w:cs="Times New Roman"/>
                <w:szCs w:val="28"/>
                <w:lang w:eastAsia="ru-RU"/>
              </w:rPr>
              <w:t xml:space="preserve"> Логопедический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5</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5</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D20151">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ind w:left="57" w:right="57" w:hanging="11"/>
              <w:rPr>
                <w:rFonts w:ascii="Times New Roman" w:hAnsi="Times New Roman" w:cs="Times New Roman"/>
                <w:szCs w:val="28"/>
                <w:lang w:eastAsia="ru-RU"/>
              </w:rPr>
            </w:pPr>
            <w:r w:rsidRPr="00E95FBD">
              <w:rPr>
                <w:rFonts w:ascii="Times New Roman" w:hAnsi="Times New Roman" w:cs="Times New Roman"/>
                <w:szCs w:val="28"/>
                <w:lang w:eastAsia="ru-RU"/>
              </w:rPr>
              <w:t>Интерактивная песочница</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93" w:lineRule="atLeast"/>
              <w:jc w:val="center"/>
              <w:rPr>
                <w:rFonts w:ascii="Times New Roman" w:hAnsi="Times New Roman" w:cs="Times New Roman"/>
                <w:szCs w:val="28"/>
                <w:lang w:eastAsia="ru-RU"/>
              </w:rPr>
            </w:pPr>
            <w:r w:rsidRPr="00E95FBD">
              <w:rPr>
                <w:rFonts w:ascii="Times New Roman" w:hAnsi="Times New Roman" w:cs="Times New Roman"/>
                <w:szCs w:val="28"/>
                <w:lang w:eastAsia="ru-RU"/>
              </w:rPr>
              <w:t>кабинет педагога-психолога</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665" w:type="dxa"/>
            <w:tcBorders>
              <w:top w:val="outset" w:sz="6" w:space="0" w:color="auto"/>
              <w:left w:val="outset" w:sz="6" w:space="0" w:color="auto"/>
              <w:bottom w:val="nil"/>
              <w:right w:val="outset" w:sz="6" w:space="0" w:color="auto"/>
            </w:tcBorders>
            <w:shd w:val="clear" w:color="auto" w:fill="F7F8EC"/>
            <w:hideMark/>
          </w:tcPr>
          <w:p w:rsidR="00823EFB" w:rsidRPr="00E95FBD" w:rsidRDefault="00823EFB">
            <w:pPr>
              <w:spacing w:after="0" w:line="240" w:lineRule="auto"/>
              <w:jc w:val="center"/>
              <w:rPr>
                <w:rFonts w:ascii="Times New Roman" w:hAnsi="Times New Roman" w:cs="Times New Roman"/>
                <w:szCs w:val="28"/>
                <w:lang w:eastAsia="ru-RU"/>
              </w:rPr>
            </w:pPr>
            <w:r w:rsidRPr="00E95FBD">
              <w:rPr>
                <w:rFonts w:ascii="Times New Roman" w:hAnsi="Times New Roman" w:cs="Times New Roman"/>
                <w:szCs w:val="28"/>
                <w:lang w:eastAsia="ru-RU"/>
              </w:rPr>
              <w:t>1</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A51184">
        <w:trPr>
          <w:tblCellSpacing w:w="0" w:type="dxa"/>
        </w:trPr>
        <w:tc>
          <w:tcPr>
            <w:tcW w:w="1725" w:type="dxa"/>
            <w:vMerge w:val="restart"/>
            <w:tcBorders>
              <w:top w:val="outset" w:sz="6" w:space="0" w:color="auto"/>
              <w:left w:val="outset" w:sz="6" w:space="0" w:color="auto"/>
              <w:right w:val="outset" w:sz="6" w:space="0" w:color="auto"/>
            </w:tcBorders>
            <w:shd w:val="clear" w:color="auto" w:fill="F7F8EC"/>
            <w:hideMark/>
          </w:tcPr>
          <w:p w:rsidR="00823EFB" w:rsidRPr="00E95FBD" w:rsidRDefault="00823EFB">
            <w:pPr>
              <w:spacing w:after="0"/>
              <w:ind w:left="57" w:right="57" w:hanging="11"/>
              <w:rPr>
                <w:rFonts w:ascii="Times New Roman" w:hAnsi="Times New Roman" w:cs="Times New Roman"/>
                <w:szCs w:val="28"/>
              </w:rPr>
            </w:pPr>
            <w:r w:rsidRPr="00E95FBD">
              <w:rPr>
                <w:rFonts w:ascii="Times New Roman" w:hAnsi="Times New Roman" w:cs="Times New Roman"/>
                <w:szCs w:val="28"/>
              </w:rPr>
              <w:t>Интерактивная доска</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rPr>
            </w:pPr>
            <w:r w:rsidRPr="00E95FBD">
              <w:rPr>
                <w:rFonts w:ascii="Times New Roman" w:hAnsi="Times New Roman" w:cs="Times New Roman"/>
                <w:szCs w:val="28"/>
                <w:lang w:eastAsia="ru-RU"/>
              </w:rPr>
              <w:t>логопедический кабинет</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1</w:t>
            </w:r>
          </w:p>
        </w:tc>
        <w:tc>
          <w:tcPr>
            <w:tcW w:w="166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1</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A51184">
        <w:trPr>
          <w:tblCellSpacing w:w="0" w:type="dxa"/>
        </w:trPr>
        <w:tc>
          <w:tcPr>
            <w:tcW w:w="1725" w:type="dxa"/>
            <w:vMerge/>
            <w:tcBorders>
              <w:left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lang w:eastAsia="ru-RU"/>
              </w:rPr>
            </w:pPr>
            <w:r w:rsidRPr="00E95FBD">
              <w:rPr>
                <w:rFonts w:ascii="Times New Roman" w:hAnsi="Times New Roman" w:cs="Times New Roman"/>
                <w:szCs w:val="28"/>
                <w:lang w:eastAsia="ru-RU"/>
              </w:rPr>
              <w:t>группы</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6</w:t>
            </w:r>
          </w:p>
        </w:tc>
        <w:tc>
          <w:tcPr>
            <w:tcW w:w="166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9</w:t>
            </w:r>
          </w:p>
        </w:tc>
        <w:tc>
          <w:tcPr>
            <w:tcW w:w="1778" w:type="dxa"/>
            <w:vMerge/>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A51184">
        <w:trPr>
          <w:tblCellSpacing w:w="0" w:type="dxa"/>
        </w:trPr>
        <w:tc>
          <w:tcPr>
            <w:tcW w:w="1725" w:type="dxa"/>
            <w:vMerge/>
            <w:tcBorders>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lang w:eastAsia="ru-RU"/>
              </w:rPr>
            </w:pPr>
            <w:r w:rsidRPr="00E95FBD">
              <w:rPr>
                <w:rFonts w:ascii="Times New Roman" w:hAnsi="Times New Roman" w:cs="Times New Roman"/>
                <w:szCs w:val="28"/>
                <w:lang w:eastAsia="ru-RU"/>
              </w:rPr>
              <w:t xml:space="preserve">кабинет </w:t>
            </w:r>
            <w:proofErr w:type="gramStart"/>
            <w:r w:rsidRPr="00E95FBD">
              <w:rPr>
                <w:rFonts w:ascii="Times New Roman" w:hAnsi="Times New Roman" w:cs="Times New Roman"/>
                <w:szCs w:val="28"/>
                <w:lang w:eastAsia="ru-RU"/>
              </w:rPr>
              <w:t>ИЗО</w:t>
            </w:r>
            <w:proofErr w:type="gramEnd"/>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0</w:t>
            </w:r>
          </w:p>
        </w:tc>
        <w:tc>
          <w:tcPr>
            <w:tcW w:w="166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1</w:t>
            </w:r>
          </w:p>
        </w:tc>
        <w:tc>
          <w:tcPr>
            <w:tcW w:w="1778" w:type="dxa"/>
            <w:tcBorders>
              <w:top w:val="outset" w:sz="6" w:space="0" w:color="auto"/>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lang w:eastAsia="ru-RU"/>
              </w:rPr>
            </w:pPr>
          </w:p>
        </w:tc>
      </w:tr>
      <w:tr w:rsidR="00823EFB" w:rsidRPr="00E95FBD" w:rsidTr="00A51184">
        <w:trPr>
          <w:tblCellSpacing w:w="0" w:type="dxa"/>
        </w:trPr>
        <w:tc>
          <w:tcPr>
            <w:tcW w:w="1725" w:type="dxa"/>
            <w:vMerge w:val="restart"/>
            <w:tcBorders>
              <w:top w:val="outset" w:sz="6" w:space="0" w:color="auto"/>
              <w:left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rPr>
            </w:pPr>
            <w:r w:rsidRPr="00E95FBD">
              <w:rPr>
                <w:rFonts w:ascii="Times New Roman" w:hAnsi="Times New Roman" w:cs="Times New Roman"/>
                <w:szCs w:val="28"/>
              </w:rPr>
              <w:t>Интерактивный стол</w:t>
            </w: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lang w:eastAsia="ru-RU"/>
              </w:rPr>
            </w:pPr>
            <w:r w:rsidRPr="00E95FBD">
              <w:rPr>
                <w:rFonts w:ascii="Times New Roman" w:hAnsi="Times New Roman" w:cs="Times New Roman"/>
                <w:szCs w:val="28"/>
                <w:lang w:eastAsia="ru-RU"/>
              </w:rPr>
              <w:t>группы</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1</w:t>
            </w:r>
          </w:p>
        </w:tc>
        <w:tc>
          <w:tcPr>
            <w:tcW w:w="166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2</w:t>
            </w:r>
          </w:p>
        </w:tc>
        <w:tc>
          <w:tcPr>
            <w:tcW w:w="1778" w:type="dxa"/>
            <w:tcBorders>
              <w:top w:val="nil"/>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eastAsiaTheme="minorHAnsi" w:hAnsi="Times New Roman" w:cs="Times New Roman"/>
                <w:szCs w:val="28"/>
              </w:rPr>
            </w:pPr>
          </w:p>
          <w:p w:rsidR="00823EFB" w:rsidRPr="00E95FBD" w:rsidRDefault="00823EFB">
            <w:pPr>
              <w:spacing w:after="0" w:line="240" w:lineRule="auto"/>
              <w:rPr>
                <w:rFonts w:ascii="Times New Roman" w:eastAsiaTheme="minorHAnsi" w:hAnsi="Times New Roman" w:cs="Times New Roman"/>
                <w:szCs w:val="28"/>
              </w:rPr>
            </w:pPr>
          </w:p>
        </w:tc>
      </w:tr>
      <w:tr w:rsidR="00823EFB" w:rsidRPr="00E95FBD" w:rsidTr="00A51184">
        <w:trPr>
          <w:tblCellSpacing w:w="0" w:type="dxa"/>
        </w:trPr>
        <w:tc>
          <w:tcPr>
            <w:tcW w:w="1725" w:type="dxa"/>
            <w:vMerge/>
            <w:tcBorders>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lang w:eastAsia="ru-RU"/>
              </w:rPr>
            </w:pPr>
            <w:r w:rsidRPr="00E95FBD">
              <w:rPr>
                <w:rFonts w:ascii="Times New Roman" w:hAnsi="Times New Roman" w:cs="Times New Roman"/>
                <w:szCs w:val="28"/>
                <w:lang w:eastAsia="ru-RU"/>
              </w:rPr>
              <w:t>кабинет педагога-психолога</w:t>
            </w: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0</w:t>
            </w:r>
          </w:p>
        </w:tc>
        <w:tc>
          <w:tcPr>
            <w:tcW w:w="166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r w:rsidRPr="00E95FBD">
              <w:rPr>
                <w:rFonts w:ascii="Times New Roman" w:hAnsi="Times New Roman" w:cs="Times New Roman"/>
                <w:szCs w:val="28"/>
              </w:rPr>
              <w:t>1</w:t>
            </w:r>
          </w:p>
        </w:tc>
        <w:tc>
          <w:tcPr>
            <w:tcW w:w="1778" w:type="dxa"/>
            <w:tcBorders>
              <w:top w:val="nil"/>
              <w:left w:val="outset" w:sz="6" w:space="0" w:color="auto"/>
              <w:bottom w:val="nil"/>
              <w:right w:val="outset" w:sz="6" w:space="0" w:color="auto"/>
            </w:tcBorders>
            <w:shd w:val="clear" w:color="auto" w:fill="F7F8EC"/>
            <w:vAlign w:val="center"/>
            <w:hideMark/>
          </w:tcPr>
          <w:p w:rsidR="00823EFB" w:rsidRPr="00E95FBD" w:rsidRDefault="00823EFB">
            <w:pPr>
              <w:spacing w:after="0" w:line="240" w:lineRule="auto"/>
              <w:rPr>
                <w:rFonts w:ascii="Times New Roman" w:eastAsiaTheme="minorHAnsi" w:hAnsi="Times New Roman" w:cs="Times New Roman"/>
                <w:szCs w:val="28"/>
              </w:rPr>
            </w:pPr>
          </w:p>
        </w:tc>
      </w:tr>
      <w:tr w:rsidR="00823EFB" w:rsidRPr="00E95FBD" w:rsidTr="00D20151">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hAnsi="Times New Roman" w:cs="Times New Roman"/>
                <w:szCs w:val="28"/>
              </w:rPr>
            </w:pPr>
          </w:p>
        </w:tc>
        <w:tc>
          <w:tcPr>
            <w:tcW w:w="3117"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rPr>
                <w:rFonts w:ascii="Times New Roman" w:hAnsi="Times New Roman" w:cs="Times New Roman"/>
                <w:szCs w:val="28"/>
                <w:lang w:eastAsia="ru-RU"/>
              </w:rPr>
            </w:pPr>
          </w:p>
        </w:tc>
        <w:tc>
          <w:tcPr>
            <w:tcW w:w="1511"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p>
        </w:tc>
        <w:tc>
          <w:tcPr>
            <w:tcW w:w="1665" w:type="dxa"/>
            <w:tcBorders>
              <w:top w:val="outset" w:sz="6" w:space="0" w:color="auto"/>
              <w:left w:val="outset" w:sz="6" w:space="0" w:color="auto"/>
              <w:bottom w:val="outset" w:sz="6" w:space="0" w:color="auto"/>
              <w:right w:val="outset" w:sz="6" w:space="0" w:color="auto"/>
            </w:tcBorders>
            <w:shd w:val="clear" w:color="auto" w:fill="F7F8EC"/>
            <w:hideMark/>
          </w:tcPr>
          <w:p w:rsidR="00823EFB" w:rsidRPr="00E95FBD" w:rsidRDefault="00823EFB">
            <w:pPr>
              <w:spacing w:after="0"/>
              <w:jc w:val="center"/>
              <w:rPr>
                <w:rFonts w:ascii="Times New Roman" w:hAnsi="Times New Roman" w:cs="Times New Roman"/>
                <w:szCs w:val="28"/>
              </w:rPr>
            </w:pPr>
          </w:p>
        </w:tc>
        <w:tc>
          <w:tcPr>
            <w:tcW w:w="1778" w:type="dxa"/>
            <w:tcBorders>
              <w:top w:val="nil"/>
              <w:left w:val="outset" w:sz="6" w:space="0" w:color="auto"/>
              <w:bottom w:val="outset" w:sz="6" w:space="0" w:color="auto"/>
              <w:right w:val="outset" w:sz="6" w:space="0" w:color="auto"/>
            </w:tcBorders>
            <w:shd w:val="clear" w:color="auto" w:fill="F7F8EC"/>
            <w:vAlign w:val="center"/>
            <w:hideMark/>
          </w:tcPr>
          <w:p w:rsidR="00823EFB" w:rsidRPr="00E95FBD" w:rsidRDefault="00823EFB">
            <w:pPr>
              <w:spacing w:after="0" w:line="240" w:lineRule="auto"/>
              <w:rPr>
                <w:rFonts w:ascii="Times New Roman" w:eastAsiaTheme="minorHAnsi" w:hAnsi="Times New Roman" w:cs="Times New Roman"/>
                <w:szCs w:val="28"/>
              </w:rPr>
            </w:pPr>
          </w:p>
        </w:tc>
      </w:tr>
    </w:tbl>
    <w:p w:rsidR="00B93048" w:rsidRPr="00AD3C02" w:rsidRDefault="00B93048" w:rsidP="00AD3C02">
      <w:pPr>
        <w:shd w:val="clear" w:color="auto" w:fill="FFFFFF"/>
        <w:autoSpaceDE w:val="0"/>
        <w:autoSpaceDN w:val="0"/>
        <w:adjustRightInd w:val="0"/>
        <w:spacing w:after="0"/>
        <w:jc w:val="both"/>
        <w:rPr>
          <w:b/>
          <w:bCs/>
          <w:sz w:val="28"/>
          <w:szCs w:val="28"/>
        </w:rPr>
      </w:pPr>
    </w:p>
    <w:p w:rsidR="00527363" w:rsidRDefault="00527363" w:rsidP="00AD3C02">
      <w:pPr>
        <w:pStyle w:val="ad"/>
        <w:shd w:val="clear" w:color="auto" w:fill="FFFFFF"/>
        <w:autoSpaceDE w:val="0"/>
        <w:autoSpaceDN w:val="0"/>
        <w:adjustRightInd w:val="0"/>
        <w:spacing w:before="0" w:beforeAutospacing="0" w:after="0" w:afterAutospacing="0"/>
        <w:ind w:left="360"/>
        <w:rPr>
          <w:b/>
          <w:bCs/>
          <w:sz w:val="28"/>
          <w:szCs w:val="28"/>
        </w:rPr>
      </w:pPr>
      <w:r w:rsidRPr="00A51184">
        <w:rPr>
          <w:b/>
          <w:bCs/>
          <w:sz w:val="28"/>
          <w:szCs w:val="28"/>
        </w:rPr>
        <w:t>Другие технические средства, используемые в образовательном процессе</w:t>
      </w:r>
    </w:p>
    <w:p w:rsidR="00E43B1D" w:rsidRPr="00A51184" w:rsidRDefault="00E43B1D" w:rsidP="00527363">
      <w:pPr>
        <w:pStyle w:val="ad"/>
        <w:shd w:val="clear" w:color="auto" w:fill="FFFFFF"/>
        <w:autoSpaceDE w:val="0"/>
        <w:autoSpaceDN w:val="0"/>
        <w:adjustRightInd w:val="0"/>
        <w:spacing w:before="0" w:beforeAutospacing="0" w:after="0" w:afterAutospacing="0"/>
        <w:ind w:left="360"/>
        <w:jc w:val="both"/>
        <w:rPr>
          <w:b/>
          <w:bCs/>
          <w:sz w:val="28"/>
          <w:szCs w:val="28"/>
        </w:rPr>
      </w:pPr>
    </w:p>
    <w:tbl>
      <w:tblPr>
        <w:tblW w:w="9796" w:type="dxa"/>
        <w:tblCellSpacing w:w="0" w:type="dxa"/>
        <w:tblBorders>
          <w:top w:val="outset" w:sz="6" w:space="0" w:color="auto"/>
          <w:left w:val="outset" w:sz="6" w:space="0" w:color="auto"/>
          <w:bottom w:val="outset" w:sz="6" w:space="0" w:color="auto"/>
          <w:right w:val="outset" w:sz="6" w:space="0" w:color="auto"/>
        </w:tblBorders>
        <w:shd w:val="clear" w:color="auto" w:fill="F7F8EC"/>
        <w:tblLayout w:type="fixed"/>
        <w:tblCellMar>
          <w:left w:w="0" w:type="dxa"/>
          <w:right w:w="0" w:type="dxa"/>
        </w:tblCellMar>
        <w:tblLook w:val="04A0"/>
      </w:tblPr>
      <w:tblGrid>
        <w:gridCol w:w="539"/>
        <w:gridCol w:w="5997"/>
        <w:gridCol w:w="3260"/>
      </w:tblGrid>
      <w:tr w:rsidR="006C140E" w:rsidRPr="00E95FBD" w:rsidTr="00AD3C02">
        <w:trPr>
          <w:tblCellSpacing w:w="0" w:type="dxa"/>
        </w:trPr>
        <w:tc>
          <w:tcPr>
            <w:tcW w:w="539"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rPr>
                <w:rFonts w:ascii="Times New Roman" w:hAnsi="Times New Roman"/>
                <w:b/>
                <w:szCs w:val="28"/>
                <w:lang w:eastAsia="ru-RU"/>
              </w:rPr>
            </w:pPr>
            <w:r w:rsidRPr="00E95FBD">
              <w:rPr>
                <w:rFonts w:ascii="Times New Roman" w:hAnsi="Times New Roman"/>
                <w:b/>
                <w:szCs w:val="28"/>
                <w:lang w:eastAsia="ru-RU"/>
              </w:rPr>
              <w:t>№</w:t>
            </w:r>
          </w:p>
        </w:tc>
        <w:tc>
          <w:tcPr>
            <w:tcW w:w="5997"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rPr>
                <w:rFonts w:ascii="Times New Roman" w:hAnsi="Times New Roman"/>
                <w:b/>
                <w:szCs w:val="28"/>
                <w:lang w:eastAsia="ru-RU"/>
              </w:rPr>
            </w:pPr>
            <w:r w:rsidRPr="00E95FBD">
              <w:rPr>
                <w:rFonts w:ascii="Times New Roman" w:hAnsi="Times New Roman"/>
                <w:b/>
                <w:szCs w:val="28"/>
                <w:lang w:eastAsia="ru-RU"/>
              </w:rPr>
              <w:t>Наименование ТСО</w:t>
            </w:r>
          </w:p>
        </w:tc>
        <w:tc>
          <w:tcPr>
            <w:tcW w:w="3260"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cs="Times New Roman"/>
                <w:b/>
                <w:bCs/>
                <w:szCs w:val="28"/>
                <w:lang w:eastAsia="ru-RU"/>
              </w:rPr>
            </w:pPr>
            <w:r w:rsidRPr="00E95FBD">
              <w:rPr>
                <w:rFonts w:ascii="Times New Roman" w:hAnsi="Times New Roman"/>
                <w:b/>
                <w:bCs/>
                <w:szCs w:val="28"/>
                <w:lang w:eastAsia="ru-RU"/>
              </w:rPr>
              <w:t>2018 год</w:t>
            </w:r>
          </w:p>
          <w:p w:rsidR="006C140E" w:rsidRPr="00E95FBD" w:rsidRDefault="006C140E">
            <w:pPr>
              <w:spacing w:after="0" w:line="293" w:lineRule="atLeast"/>
              <w:jc w:val="center"/>
              <w:rPr>
                <w:rFonts w:ascii="Times New Roman" w:hAnsi="Times New Roman"/>
                <w:b/>
                <w:bCs/>
                <w:szCs w:val="28"/>
                <w:lang w:eastAsia="ru-RU"/>
              </w:rPr>
            </w:pPr>
            <w:r w:rsidRPr="00E95FBD">
              <w:rPr>
                <w:rFonts w:ascii="Times New Roman" w:hAnsi="Times New Roman"/>
                <w:b/>
                <w:szCs w:val="28"/>
                <w:lang w:eastAsia="ru-RU"/>
              </w:rPr>
              <w:t>Количество</w:t>
            </w:r>
          </w:p>
        </w:tc>
      </w:tr>
      <w:tr w:rsidR="006C140E" w:rsidRPr="00E95FBD" w:rsidTr="00AD3C02">
        <w:trPr>
          <w:tblCellSpacing w:w="0" w:type="dxa"/>
        </w:trPr>
        <w:tc>
          <w:tcPr>
            <w:tcW w:w="539"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w:t>
            </w:r>
          </w:p>
        </w:tc>
        <w:tc>
          <w:tcPr>
            <w:tcW w:w="5997"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rPr>
                <w:rFonts w:ascii="Times New Roman" w:hAnsi="Times New Roman"/>
                <w:szCs w:val="28"/>
                <w:lang w:eastAsia="ru-RU"/>
              </w:rPr>
            </w:pPr>
            <w:r w:rsidRPr="00E95FBD">
              <w:rPr>
                <w:rFonts w:ascii="Times New Roman" w:hAnsi="Times New Roman"/>
                <w:szCs w:val="28"/>
                <w:lang w:eastAsia="ru-RU"/>
              </w:rPr>
              <w:t>Магнитофоны</w:t>
            </w:r>
          </w:p>
        </w:tc>
        <w:tc>
          <w:tcPr>
            <w:tcW w:w="3260"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14</w:t>
            </w:r>
          </w:p>
        </w:tc>
      </w:tr>
      <w:tr w:rsidR="006C140E" w:rsidRPr="00E95FBD" w:rsidTr="00AD3C02">
        <w:trPr>
          <w:tblCellSpacing w:w="0" w:type="dxa"/>
        </w:trPr>
        <w:tc>
          <w:tcPr>
            <w:tcW w:w="539"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2</w:t>
            </w:r>
          </w:p>
        </w:tc>
        <w:tc>
          <w:tcPr>
            <w:tcW w:w="5997"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rPr>
                <w:rFonts w:ascii="Times New Roman" w:hAnsi="Times New Roman"/>
                <w:szCs w:val="28"/>
                <w:lang w:eastAsia="ru-RU"/>
              </w:rPr>
            </w:pPr>
            <w:r w:rsidRPr="00E95FBD">
              <w:rPr>
                <w:rFonts w:ascii="Times New Roman" w:hAnsi="Times New Roman"/>
                <w:szCs w:val="28"/>
                <w:lang w:eastAsia="ru-RU"/>
              </w:rPr>
              <w:t>Музыкальный центр</w:t>
            </w:r>
          </w:p>
        </w:tc>
        <w:tc>
          <w:tcPr>
            <w:tcW w:w="3260"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3</w:t>
            </w:r>
          </w:p>
        </w:tc>
      </w:tr>
      <w:tr w:rsidR="006C140E" w:rsidRPr="00E95FBD" w:rsidTr="00AD3C02">
        <w:trPr>
          <w:tblCellSpacing w:w="0" w:type="dxa"/>
        </w:trPr>
        <w:tc>
          <w:tcPr>
            <w:tcW w:w="539"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3</w:t>
            </w:r>
          </w:p>
        </w:tc>
        <w:tc>
          <w:tcPr>
            <w:tcW w:w="5997"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rPr>
                <w:rFonts w:ascii="Times New Roman" w:hAnsi="Times New Roman"/>
                <w:szCs w:val="28"/>
                <w:lang w:eastAsia="ru-RU"/>
              </w:rPr>
            </w:pPr>
            <w:r w:rsidRPr="00E95FBD">
              <w:rPr>
                <w:rFonts w:ascii="Times New Roman" w:hAnsi="Times New Roman"/>
                <w:szCs w:val="28"/>
              </w:rPr>
              <w:t>документ-камера</w:t>
            </w:r>
          </w:p>
        </w:tc>
        <w:tc>
          <w:tcPr>
            <w:tcW w:w="3260"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5</w:t>
            </w:r>
          </w:p>
        </w:tc>
      </w:tr>
      <w:tr w:rsidR="006C140E" w:rsidRPr="00E95FBD" w:rsidTr="00AD3C02">
        <w:trPr>
          <w:trHeight w:val="357"/>
          <w:tblCellSpacing w:w="0" w:type="dxa"/>
        </w:trPr>
        <w:tc>
          <w:tcPr>
            <w:tcW w:w="539"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4</w:t>
            </w:r>
          </w:p>
        </w:tc>
        <w:tc>
          <w:tcPr>
            <w:tcW w:w="5997"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rPr>
                <w:rFonts w:ascii="Times New Roman" w:hAnsi="Times New Roman"/>
                <w:szCs w:val="28"/>
              </w:rPr>
            </w:pPr>
            <w:r w:rsidRPr="00E95FBD">
              <w:rPr>
                <w:rFonts w:ascii="Times New Roman" w:hAnsi="Times New Roman"/>
                <w:szCs w:val="28"/>
              </w:rPr>
              <w:t>Цифровой микроскоп</w:t>
            </w:r>
          </w:p>
        </w:tc>
        <w:tc>
          <w:tcPr>
            <w:tcW w:w="3260" w:type="dxa"/>
            <w:tcBorders>
              <w:top w:val="outset" w:sz="6" w:space="0" w:color="auto"/>
              <w:left w:val="outset" w:sz="6" w:space="0" w:color="auto"/>
              <w:bottom w:val="outset" w:sz="6" w:space="0" w:color="auto"/>
              <w:right w:val="outset" w:sz="6" w:space="0" w:color="auto"/>
            </w:tcBorders>
            <w:shd w:val="clear" w:color="auto" w:fill="F7F8EC"/>
            <w:hideMark/>
          </w:tcPr>
          <w:p w:rsidR="006C140E" w:rsidRPr="00E95FBD" w:rsidRDefault="006C140E">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3</w:t>
            </w:r>
          </w:p>
        </w:tc>
      </w:tr>
    </w:tbl>
    <w:p w:rsidR="00527363" w:rsidRPr="00A51184" w:rsidRDefault="00527363" w:rsidP="00527363">
      <w:pPr>
        <w:widowControl w:val="0"/>
        <w:spacing w:after="0" w:line="240" w:lineRule="auto"/>
        <w:jc w:val="both"/>
        <w:rPr>
          <w:rFonts w:ascii="Times New Roman" w:hAnsi="Times New Roman" w:cs="Times New Roman"/>
          <w:sz w:val="28"/>
          <w:szCs w:val="28"/>
        </w:rPr>
      </w:pPr>
    </w:p>
    <w:p w:rsidR="002866D8" w:rsidRPr="00A51184" w:rsidRDefault="00527363" w:rsidP="00527363">
      <w:pPr>
        <w:pStyle w:val="410"/>
        <w:shd w:val="clear" w:color="auto" w:fill="auto"/>
        <w:tabs>
          <w:tab w:val="left" w:pos="0"/>
        </w:tabs>
        <w:spacing w:before="0" w:line="240" w:lineRule="auto"/>
        <w:ind w:right="80" w:firstLine="284"/>
        <w:rPr>
          <w:b/>
          <w:bCs/>
          <w:sz w:val="28"/>
          <w:szCs w:val="28"/>
        </w:rPr>
      </w:pPr>
      <w:r w:rsidRPr="00A51184">
        <w:rPr>
          <w:b/>
          <w:sz w:val="28"/>
          <w:szCs w:val="28"/>
        </w:rPr>
        <w:t xml:space="preserve">Вывод. </w:t>
      </w:r>
      <w:r w:rsidRPr="00A51184">
        <w:rPr>
          <w:sz w:val="28"/>
          <w:szCs w:val="28"/>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2866D8" w:rsidRPr="00A51184" w:rsidRDefault="002866D8" w:rsidP="00527363">
      <w:pPr>
        <w:tabs>
          <w:tab w:val="left" w:pos="0"/>
        </w:tabs>
        <w:spacing w:after="0" w:line="240" w:lineRule="auto"/>
        <w:ind w:firstLine="284"/>
        <w:jc w:val="both"/>
        <w:rPr>
          <w:rStyle w:val="41"/>
          <w:b/>
          <w:color w:val="000000"/>
          <w:sz w:val="28"/>
          <w:szCs w:val="28"/>
        </w:rPr>
      </w:pPr>
    </w:p>
    <w:p w:rsidR="00E43B1D" w:rsidRPr="00021E37" w:rsidRDefault="002866D8" w:rsidP="00021E37">
      <w:pPr>
        <w:spacing w:after="0" w:line="240" w:lineRule="auto"/>
        <w:jc w:val="center"/>
        <w:rPr>
          <w:rFonts w:ascii="Times New Roman" w:hAnsi="Times New Roman" w:cs="Times New Roman"/>
          <w:b/>
          <w:sz w:val="28"/>
          <w:szCs w:val="28"/>
        </w:rPr>
      </w:pPr>
      <w:r w:rsidRPr="00A51184">
        <w:rPr>
          <w:rStyle w:val="41"/>
          <w:b/>
          <w:color w:val="000000"/>
          <w:sz w:val="28"/>
          <w:szCs w:val="28"/>
        </w:rPr>
        <w:t xml:space="preserve">Раздел </w:t>
      </w:r>
      <w:r w:rsidRPr="00A51184">
        <w:rPr>
          <w:rStyle w:val="41"/>
          <w:b/>
          <w:color w:val="000000"/>
          <w:sz w:val="28"/>
          <w:szCs w:val="28"/>
          <w:lang w:val="en-US"/>
        </w:rPr>
        <w:t>VII</w:t>
      </w:r>
      <w:r w:rsidRPr="00A51184">
        <w:rPr>
          <w:rStyle w:val="41"/>
          <w:b/>
          <w:color w:val="000000"/>
          <w:sz w:val="28"/>
          <w:szCs w:val="28"/>
        </w:rPr>
        <w:t xml:space="preserve">.  </w:t>
      </w:r>
      <w:r w:rsidRPr="00A51184">
        <w:rPr>
          <w:rFonts w:ascii="Times New Roman" w:hAnsi="Times New Roman" w:cs="Times New Roman"/>
          <w:b/>
          <w:sz w:val="28"/>
          <w:szCs w:val="28"/>
        </w:rPr>
        <w:t>«Оценка материально-технической базы»</w:t>
      </w:r>
    </w:p>
    <w:p w:rsidR="00021E37" w:rsidRDefault="008B11B0" w:rsidP="00021E37">
      <w:pPr>
        <w:pStyle w:val="71"/>
        <w:shd w:val="clear" w:color="auto" w:fill="auto"/>
        <w:spacing w:line="240" w:lineRule="auto"/>
        <w:ind w:left="20" w:right="160" w:firstLine="0"/>
        <w:jc w:val="both"/>
        <w:rPr>
          <w:rFonts w:eastAsia="Times New Roman"/>
          <w:b w:val="0"/>
          <w:sz w:val="28"/>
          <w:szCs w:val="28"/>
        </w:rPr>
      </w:pPr>
      <w:r w:rsidRPr="00A51184">
        <w:rPr>
          <w:rFonts w:eastAsia="Times New Roman"/>
          <w:b w:val="0"/>
          <w:sz w:val="28"/>
          <w:szCs w:val="28"/>
        </w:rPr>
        <w:t xml:space="preserve">   Большая роль в эффективности качества воспитательно-образовательного процесса детского сада отводится материально- техническому обеспечению ДОУ и оснащённости образовательного процесса.  В нашем  детском саду созданы все условия   для полноценного развития детей. Работа всего персонала направлена на создание комфорта, уюта, положительного эмоционального климата воспитанников.</w:t>
      </w:r>
    </w:p>
    <w:p w:rsidR="008B11B0" w:rsidRPr="00021E37" w:rsidRDefault="008B11B0" w:rsidP="00021E37">
      <w:pPr>
        <w:pStyle w:val="71"/>
        <w:shd w:val="clear" w:color="auto" w:fill="auto"/>
        <w:spacing w:line="240" w:lineRule="auto"/>
        <w:ind w:left="20" w:right="160" w:firstLine="0"/>
        <w:jc w:val="both"/>
        <w:rPr>
          <w:rFonts w:eastAsia="Times New Roman"/>
          <w:b w:val="0"/>
          <w:sz w:val="28"/>
          <w:szCs w:val="28"/>
        </w:rPr>
      </w:pPr>
      <w:r w:rsidRPr="00A51184">
        <w:rPr>
          <w:sz w:val="28"/>
          <w:szCs w:val="28"/>
        </w:rPr>
        <w:t xml:space="preserve">Дошкольное учреждение располагает следующими кабинетами для </w:t>
      </w:r>
      <w:r w:rsidRPr="00A51184">
        <w:rPr>
          <w:sz w:val="28"/>
          <w:szCs w:val="28"/>
        </w:rPr>
        <w:lastRenderedPageBreak/>
        <w:t>осуществления образовательного процесса:</w:t>
      </w:r>
    </w:p>
    <w:p w:rsidR="0031159E" w:rsidRPr="0031159E" w:rsidRDefault="0031159E" w:rsidP="0031159E">
      <w:pPr>
        <w:pStyle w:val="a5"/>
        <w:numPr>
          <w:ilvl w:val="0"/>
          <w:numId w:val="18"/>
        </w:numPr>
        <w:ind w:left="360"/>
        <w:jc w:val="both"/>
        <w:rPr>
          <w:sz w:val="28"/>
          <w:szCs w:val="28"/>
        </w:rPr>
      </w:pPr>
      <w:r w:rsidRPr="0031159E">
        <w:rPr>
          <w:sz w:val="28"/>
          <w:szCs w:val="28"/>
        </w:rPr>
        <w:t xml:space="preserve">Групповые помещения – 14 </w:t>
      </w:r>
    </w:p>
    <w:p w:rsidR="0031159E" w:rsidRPr="0031159E" w:rsidRDefault="0031159E" w:rsidP="0031159E">
      <w:pPr>
        <w:pStyle w:val="a5"/>
        <w:numPr>
          <w:ilvl w:val="0"/>
          <w:numId w:val="18"/>
        </w:numPr>
        <w:ind w:left="360"/>
        <w:jc w:val="both"/>
        <w:rPr>
          <w:sz w:val="28"/>
          <w:szCs w:val="28"/>
        </w:rPr>
      </w:pPr>
      <w:r w:rsidRPr="0031159E">
        <w:rPr>
          <w:sz w:val="28"/>
          <w:szCs w:val="28"/>
        </w:rPr>
        <w:t>Логопедический кабинет – 1</w:t>
      </w:r>
    </w:p>
    <w:p w:rsidR="0031159E" w:rsidRPr="0031159E" w:rsidRDefault="0031159E" w:rsidP="0031159E">
      <w:pPr>
        <w:pStyle w:val="a5"/>
        <w:numPr>
          <w:ilvl w:val="0"/>
          <w:numId w:val="18"/>
        </w:numPr>
        <w:ind w:left="360"/>
        <w:jc w:val="both"/>
        <w:rPr>
          <w:sz w:val="28"/>
          <w:szCs w:val="28"/>
        </w:rPr>
      </w:pPr>
      <w:r w:rsidRPr="0031159E">
        <w:rPr>
          <w:sz w:val="28"/>
          <w:szCs w:val="28"/>
        </w:rPr>
        <w:t>Психологический кабинет – 1</w:t>
      </w:r>
    </w:p>
    <w:p w:rsidR="0031159E" w:rsidRPr="0031159E" w:rsidRDefault="0031159E" w:rsidP="0031159E">
      <w:pPr>
        <w:pStyle w:val="a5"/>
        <w:numPr>
          <w:ilvl w:val="0"/>
          <w:numId w:val="18"/>
        </w:numPr>
        <w:ind w:left="360"/>
        <w:jc w:val="both"/>
        <w:rPr>
          <w:sz w:val="28"/>
          <w:szCs w:val="28"/>
        </w:rPr>
      </w:pPr>
      <w:r w:rsidRPr="0031159E">
        <w:rPr>
          <w:sz w:val="28"/>
          <w:szCs w:val="28"/>
        </w:rPr>
        <w:t>Сенсорная комната - 1</w:t>
      </w:r>
    </w:p>
    <w:p w:rsidR="0031159E" w:rsidRPr="0031159E" w:rsidRDefault="0031159E" w:rsidP="0031159E">
      <w:pPr>
        <w:pStyle w:val="a5"/>
        <w:numPr>
          <w:ilvl w:val="0"/>
          <w:numId w:val="18"/>
        </w:numPr>
        <w:ind w:left="360"/>
        <w:jc w:val="both"/>
        <w:rPr>
          <w:sz w:val="28"/>
          <w:szCs w:val="28"/>
        </w:rPr>
      </w:pPr>
      <w:r w:rsidRPr="0031159E">
        <w:rPr>
          <w:sz w:val="28"/>
          <w:szCs w:val="28"/>
        </w:rPr>
        <w:t xml:space="preserve">Кабинет ОБЖ - 1 </w:t>
      </w:r>
    </w:p>
    <w:p w:rsidR="0031159E" w:rsidRPr="0031159E" w:rsidRDefault="0031159E" w:rsidP="0031159E">
      <w:pPr>
        <w:pStyle w:val="a5"/>
        <w:numPr>
          <w:ilvl w:val="0"/>
          <w:numId w:val="18"/>
        </w:numPr>
        <w:ind w:left="360"/>
        <w:jc w:val="both"/>
        <w:rPr>
          <w:sz w:val="28"/>
          <w:szCs w:val="28"/>
        </w:rPr>
      </w:pPr>
      <w:r w:rsidRPr="0031159E">
        <w:rPr>
          <w:sz w:val="28"/>
          <w:szCs w:val="28"/>
        </w:rPr>
        <w:t>Кабинет изобразительной деятельности - 1</w:t>
      </w:r>
    </w:p>
    <w:p w:rsidR="0031159E" w:rsidRPr="0031159E" w:rsidRDefault="0031159E" w:rsidP="0031159E">
      <w:pPr>
        <w:pStyle w:val="a5"/>
        <w:numPr>
          <w:ilvl w:val="0"/>
          <w:numId w:val="18"/>
        </w:numPr>
        <w:ind w:left="360"/>
        <w:jc w:val="both"/>
        <w:rPr>
          <w:sz w:val="28"/>
          <w:szCs w:val="28"/>
        </w:rPr>
      </w:pPr>
      <w:r w:rsidRPr="0031159E">
        <w:rPr>
          <w:sz w:val="28"/>
          <w:szCs w:val="28"/>
        </w:rPr>
        <w:t>Театральная студия – 1</w:t>
      </w:r>
    </w:p>
    <w:p w:rsidR="0031159E" w:rsidRPr="0031159E" w:rsidRDefault="0031159E" w:rsidP="0031159E">
      <w:pPr>
        <w:pStyle w:val="a5"/>
        <w:numPr>
          <w:ilvl w:val="0"/>
          <w:numId w:val="18"/>
        </w:numPr>
        <w:ind w:left="360"/>
        <w:jc w:val="both"/>
        <w:rPr>
          <w:sz w:val="28"/>
          <w:szCs w:val="28"/>
        </w:rPr>
      </w:pPr>
      <w:r w:rsidRPr="0031159E">
        <w:rPr>
          <w:sz w:val="28"/>
          <w:szCs w:val="28"/>
        </w:rPr>
        <w:t>Зимний сад  – 1</w:t>
      </w:r>
    </w:p>
    <w:p w:rsidR="0031159E" w:rsidRPr="0031159E" w:rsidRDefault="0031159E" w:rsidP="0031159E">
      <w:pPr>
        <w:pStyle w:val="a5"/>
        <w:numPr>
          <w:ilvl w:val="0"/>
          <w:numId w:val="18"/>
        </w:numPr>
        <w:ind w:left="360"/>
        <w:jc w:val="both"/>
        <w:rPr>
          <w:sz w:val="28"/>
          <w:szCs w:val="28"/>
        </w:rPr>
      </w:pPr>
      <w:r w:rsidRPr="0031159E">
        <w:rPr>
          <w:sz w:val="28"/>
          <w:szCs w:val="28"/>
        </w:rPr>
        <w:t>Музыкальный зал – 1</w:t>
      </w:r>
    </w:p>
    <w:p w:rsidR="0031159E" w:rsidRPr="0031159E" w:rsidRDefault="0031159E" w:rsidP="0031159E">
      <w:pPr>
        <w:pStyle w:val="a5"/>
        <w:numPr>
          <w:ilvl w:val="0"/>
          <w:numId w:val="18"/>
        </w:numPr>
        <w:ind w:left="360"/>
        <w:jc w:val="both"/>
        <w:rPr>
          <w:sz w:val="28"/>
          <w:szCs w:val="28"/>
        </w:rPr>
      </w:pPr>
      <w:r w:rsidRPr="0031159E">
        <w:rPr>
          <w:sz w:val="28"/>
          <w:szCs w:val="28"/>
        </w:rPr>
        <w:t xml:space="preserve">Физкультурный зал - 1 </w:t>
      </w:r>
    </w:p>
    <w:p w:rsidR="0031159E" w:rsidRPr="0031159E" w:rsidRDefault="0031159E" w:rsidP="0031159E">
      <w:pPr>
        <w:pStyle w:val="a5"/>
        <w:numPr>
          <w:ilvl w:val="0"/>
          <w:numId w:val="18"/>
        </w:numPr>
        <w:ind w:left="360"/>
        <w:jc w:val="both"/>
        <w:rPr>
          <w:sz w:val="28"/>
          <w:szCs w:val="28"/>
        </w:rPr>
      </w:pPr>
      <w:r w:rsidRPr="0031159E">
        <w:rPr>
          <w:sz w:val="28"/>
          <w:szCs w:val="28"/>
        </w:rPr>
        <w:t>Спортивная площадка – 1</w:t>
      </w:r>
    </w:p>
    <w:p w:rsidR="0031159E" w:rsidRPr="0031159E" w:rsidRDefault="0031159E" w:rsidP="0031159E">
      <w:pPr>
        <w:pStyle w:val="a5"/>
        <w:numPr>
          <w:ilvl w:val="0"/>
          <w:numId w:val="18"/>
        </w:numPr>
        <w:ind w:left="360"/>
        <w:jc w:val="both"/>
        <w:rPr>
          <w:sz w:val="28"/>
          <w:szCs w:val="28"/>
        </w:rPr>
      </w:pPr>
      <w:r w:rsidRPr="0031159E">
        <w:rPr>
          <w:sz w:val="28"/>
          <w:szCs w:val="28"/>
        </w:rPr>
        <w:t>Тренажерный зал</w:t>
      </w:r>
    </w:p>
    <w:p w:rsidR="0031159E" w:rsidRPr="0031159E" w:rsidRDefault="0031159E" w:rsidP="0031159E">
      <w:pPr>
        <w:pStyle w:val="a5"/>
        <w:numPr>
          <w:ilvl w:val="0"/>
          <w:numId w:val="18"/>
        </w:numPr>
        <w:ind w:left="360"/>
        <w:jc w:val="both"/>
        <w:rPr>
          <w:sz w:val="28"/>
          <w:szCs w:val="28"/>
        </w:rPr>
      </w:pPr>
      <w:r w:rsidRPr="0031159E">
        <w:rPr>
          <w:sz w:val="28"/>
          <w:szCs w:val="28"/>
        </w:rPr>
        <w:t>Кабинет занятий шахматами и шашками</w:t>
      </w:r>
    </w:p>
    <w:p w:rsidR="0031159E" w:rsidRPr="0031159E" w:rsidRDefault="0031159E" w:rsidP="0031159E">
      <w:pPr>
        <w:pStyle w:val="a5"/>
        <w:numPr>
          <w:ilvl w:val="0"/>
          <w:numId w:val="18"/>
        </w:numPr>
        <w:ind w:left="360"/>
        <w:jc w:val="both"/>
        <w:rPr>
          <w:sz w:val="28"/>
          <w:szCs w:val="28"/>
        </w:rPr>
      </w:pPr>
      <w:r w:rsidRPr="0031159E">
        <w:rPr>
          <w:sz w:val="28"/>
          <w:szCs w:val="28"/>
        </w:rPr>
        <w:t>Кабинет</w:t>
      </w:r>
      <w:r w:rsidRPr="0031159E">
        <w:rPr>
          <w:b/>
          <w:sz w:val="28"/>
          <w:szCs w:val="28"/>
        </w:rPr>
        <w:t xml:space="preserve"> </w:t>
      </w:r>
      <w:r w:rsidRPr="0031159E">
        <w:rPr>
          <w:sz w:val="28"/>
          <w:szCs w:val="28"/>
        </w:rPr>
        <w:t>развития конструктивных способностей</w:t>
      </w:r>
    </w:p>
    <w:p w:rsidR="0031159E" w:rsidRPr="0031159E" w:rsidRDefault="0031159E" w:rsidP="0031159E">
      <w:pPr>
        <w:pStyle w:val="a5"/>
        <w:numPr>
          <w:ilvl w:val="0"/>
          <w:numId w:val="18"/>
        </w:numPr>
        <w:ind w:left="360"/>
        <w:jc w:val="both"/>
        <w:rPr>
          <w:sz w:val="28"/>
          <w:szCs w:val="28"/>
        </w:rPr>
      </w:pPr>
      <w:r w:rsidRPr="0031159E">
        <w:rPr>
          <w:sz w:val="28"/>
          <w:szCs w:val="28"/>
        </w:rPr>
        <w:t>Лаборатория</w:t>
      </w:r>
    </w:p>
    <w:p w:rsidR="0031159E" w:rsidRPr="0031159E" w:rsidRDefault="0031159E" w:rsidP="0031159E">
      <w:pPr>
        <w:pStyle w:val="a5"/>
        <w:numPr>
          <w:ilvl w:val="0"/>
          <w:numId w:val="18"/>
        </w:numPr>
        <w:ind w:left="360"/>
        <w:jc w:val="both"/>
        <w:rPr>
          <w:sz w:val="28"/>
          <w:szCs w:val="28"/>
        </w:rPr>
      </w:pPr>
      <w:r w:rsidRPr="0031159E">
        <w:rPr>
          <w:sz w:val="28"/>
          <w:szCs w:val="28"/>
        </w:rPr>
        <w:t>кабинете «</w:t>
      </w:r>
      <w:proofErr w:type="gramStart"/>
      <w:r w:rsidRPr="0031159E">
        <w:rPr>
          <w:sz w:val="28"/>
          <w:szCs w:val="28"/>
        </w:rPr>
        <w:t>БОС</w:t>
      </w:r>
      <w:proofErr w:type="gramEnd"/>
      <w:r w:rsidRPr="0031159E">
        <w:rPr>
          <w:sz w:val="28"/>
          <w:szCs w:val="28"/>
        </w:rPr>
        <w:t xml:space="preserve"> - Здоровье»</w:t>
      </w:r>
    </w:p>
    <w:p w:rsidR="0031159E" w:rsidRPr="0031159E" w:rsidRDefault="0031159E" w:rsidP="0031159E">
      <w:pPr>
        <w:pStyle w:val="a5"/>
        <w:numPr>
          <w:ilvl w:val="0"/>
          <w:numId w:val="18"/>
        </w:numPr>
        <w:ind w:left="360"/>
        <w:jc w:val="both"/>
        <w:rPr>
          <w:sz w:val="28"/>
          <w:szCs w:val="28"/>
        </w:rPr>
      </w:pPr>
      <w:r w:rsidRPr="0031159E">
        <w:rPr>
          <w:sz w:val="28"/>
          <w:szCs w:val="28"/>
        </w:rPr>
        <w:t>музей «Русская изба»</w:t>
      </w:r>
    </w:p>
    <w:p w:rsidR="0031159E" w:rsidRPr="0031159E" w:rsidRDefault="0031159E" w:rsidP="0031159E">
      <w:pPr>
        <w:pStyle w:val="a5"/>
        <w:numPr>
          <w:ilvl w:val="0"/>
          <w:numId w:val="18"/>
        </w:numPr>
        <w:ind w:left="360"/>
        <w:jc w:val="both"/>
        <w:rPr>
          <w:sz w:val="28"/>
          <w:szCs w:val="28"/>
        </w:rPr>
      </w:pPr>
      <w:r w:rsidRPr="0031159E">
        <w:rPr>
          <w:sz w:val="28"/>
          <w:szCs w:val="28"/>
        </w:rPr>
        <w:t>музей  «Боевой славы»</w:t>
      </w:r>
    </w:p>
    <w:p w:rsidR="0031159E" w:rsidRPr="0031159E" w:rsidRDefault="0031159E" w:rsidP="0031159E">
      <w:pPr>
        <w:pStyle w:val="a5"/>
        <w:numPr>
          <w:ilvl w:val="0"/>
          <w:numId w:val="18"/>
        </w:numPr>
        <w:ind w:left="360"/>
        <w:jc w:val="both"/>
        <w:rPr>
          <w:sz w:val="28"/>
          <w:szCs w:val="28"/>
        </w:rPr>
      </w:pPr>
      <w:r w:rsidRPr="0031159E">
        <w:rPr>
          <w:sz w:val="28"/>
          <w:szCs w:val="28"/>
        </w:rPr>
        <w:t>музей «Русь мастеровая»</w:t>
      </w:r>
    </w:p>
    <w:p w:rsidR="008B11B0" w:rsidRPr="0031159E" w:rsidRDefault="0031159E" w:rsidP="0031159E">
      <w:pPr>
        <w:pStyle w:val="71"/>
        <w:shd w:val="clear" w:color="auto" w:fill="auto"/>
        <w:spacing w:line="240" w:lineRule="auto"/>
        <w:ind w:left="20" w:right="160" w:firstLine="0"/>
        <w:jc w:val="both"/>
        <w:rPr>
          <w:b w:val="0"/>
          <w:sz w:val="28"/>
          <w:szCs w:val="24"/>
        </w:rPr>
      </w:pPr>
      <w:r>
        <w:rPr>
          <w:rFonts w:eastAsia="Times New Roman"/>
          <w:b w:val="0"/>
          <w:sz w:val="24"/>
          <w:szCs w:val="24"/>
          <w:lang w:eastAsia="ru-RU"/>
        </w:rPr>
        <w:t xml:space="preserve">      </w:t>
      </w:r>
      <w:r w:rsidRPr="0031159E">
        <w:rPr>
          <w:rFonts w:eastAsia="Times New Roman"/>
          <w:b w:val="0"/>
          <w:sz w:val="28"/>
          <w:szCs w:val="24"/>
          <w:lang w:eastAsia="ru-RU"/>
        </w:rPr>
        <w:t>Предметно-развивающая среда ДОУ обеспечивает все условия для организации всех видов детской деятельности. Развивающая среда детского сада организована с учетом интересов детей и отвечает их возрастным особенностям.  В каждой группе имеется необходимый разнообразный игровой материал, накоплено и систематизировано методическое обеспечение реализуемой образовательной программы. В группах имеется оригинальный дидактический материал, изготовленный сотрудниками и родителями для развития сенсорных эталонов, мелкой моторики рук, сюжетно-ролевых игр и т.д. В групповых комнатах оформлены различные центры: игровые, двигательной активности, познавательные, изобразительной деятельности, экспериментирования, уголки для всестороннего развития детей с учетом гендерного подхода и другие, оснащённые разнообразными материалами в соответствии с возрастом детей. </w:t>
      </w:r>
      <w:r w:rsidRPr="0031159E">
        <w:rPr>
          <w:rStyle w:val="75"/>
          <w:color w:val="000000"/>
          <w:sz w:val="28"/>
          <w:szCs w:val="24"/>
        </w:rPr>
        <w:t xml:space="preserve"> Соответствие состояния материальной базы образовательного процесса кругу определяемых дошкольным образовательным учреждением задач (определяется на основе федерального перечня для сопровождения образова</w:t>
      </w:r>
      <w:r w:rsidRPr="0031159E">
        <w:rPr>
          <w:rStyle w:val="7Candara"/>
          <w:b/>
          <w:bCs/>
          <w:color w:val="000000"/>
          <w:sz w:val="28"/>
          <w:szCs w:val="24"/>
        </w:rPr>
        <w:t>т</w:t>
      </w:r>
      <w:r w:rsidRPr="0031159E">
        <w:rPr>
          <w:rStyle w:val="75"/>
          <w:color w:val="000000"/>
          <w:sz w:val="28"/>
          <w:szCs w:val="24"/>
        </w:rPr>
        <w:t>ельных программ).</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7F8EC"/>
        <w:tblLayout w:type="fixed"/>
        <w:tblCellMar>
          <w:left w:w="0" w:type="dxa"/>
          <w:right w:w="0" w:type="dxa"/>
        </w:tblCellMar>
        <w:tblLook w:val="04A0"/>
      </w:tblPr>
      <w:tblGrid>
        <w:gridCol w:w="419"/>
        <w:gridCol w:w="5561"/>
        <w:gridCol w:w="3260"/>
      </w:tblGrid>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b/>
                <w:bCs/>
                <w:szCs w:val="28"/>
                <w:lang w:eastAsia="ru-RU"/>
              </w:rPr>
              <w:t xml:space="preserve">№ </w:t>
            </w:r>
            <w:proofErr w:type="gramStart"/>
            <w:r w:rsidRPr="00E95FBD">
              <w:rPr>
                <w:rFonts w:ascii="Times New Roman" w:hAnsi="Times New Roman"/>
                <w:b/>
                <w:bCs/>
                <w:szCs w:val="28"/>
                <w:lang w:eastAsia="ru-RU"/>
              </w:rPr>
              <w:t>п</w:t>
            </w:r>
            <w:proofErr w:type="gramEnd"/>
            <w:r w:rsidRPr="00E95FBD">
              <w:rPr>
                <w:rFonts w:ascii="Times New Roman" w:hAnsi="Times New Roman"/>
                <w:b/>
                <w:bCs/>
                <w:szCs w:val="28"/>
                <w:lang w:eastAsia="ru-RU"/>
              </w:rPr>
              <w:t>/п</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b/>
                <w:bCs/>
                <w:szCs w:val="28"/>
                <w:lang w:eastAsia="ru-RU"/>
              </w:rPr>
              <w:t>Наименование</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b/>
                <w:bCs/>
                <w:szCs w:val="28"/>
                <w:lang w:eastAsia="ru-RU"/>
              </w:rPr>
              <w:t>%</w:t>
            </w:r>
          </w:p>
          <w:p w:rsidR="008B11B0" w:rsidRPr="00E95FBD" w:rsidRDefault="008B11B0">
            <w:pPr>
              <w:spacing w:after="0" w:line="293" w:lineRule="atLeast"/>
              <w:jc w:val="center"/>
              <w:rPr>
                <w:rFonts w:ascii="Times New Roman" w:hAnsi="Times New Roman"/>
                <w:b/>
                <w:bCs/>
                <w:szCs w:val="28"/>
                <w:lang w:eastAsia="ru-RU"/>
              </w:rPr>
            </w:pPr>
            <w:r w:rsidRPr="00E95FBD">
              <w:rPr>
                <w:rFonts w:ascii="Times New Roman" w:hAnsi="Times New Roman"/>
                <w:b/>
                <w:bCs/>
                <w:szCs w:val="28"/>
                <w:lang w:eastAsia="ru-RU"/>
              </w:rPr>
              <w:t>обеспеченности</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Игрушки</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100</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2</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Музыкальные инструменты</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100</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3</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Предметы декоративно-прикладного искусства</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100</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4</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Картины, репродукции</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95</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5</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 xml:space="preserve">Наглядные пособия </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90</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lastRenderedPageBreak/>
              <w:t>6</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Технические средства обучения</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90</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7</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Детская литература</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100</w:t>
            </w:r>
          </w:p>
        </w:tc>
      </w:tr>
      <w:tr w:rsidR="008B11B0" w:rsidRPr="00E95FBD" w:rsidTr="008B11B0">
        <w:trPr>
          <w:tblCellSpacing w:w="15" w:type="dxa"/>
        </w:trPr>
        <w:tc>
          <w:tcPr>
            <w:tcW w:w="374"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8</w:t>
            </w:r>
          </w:p>
        </w:tc>
        <w:tc>
          <w:tcPr>
            <w:tcW w:w="5531" w:type="dxa"/>
            <w:tcBorders>
              <w:top w:val="outset" w:sz="6" w:space="0" w:color="auto"/>
              <w:left w:val="outset" w:sz="6" w:space="0" w:color="auto"/>
              <w:bottom w:val="outset" w:sz="6" w:space="0" w:color="auto"/>
              <w:right w:val="outset" w:sz="6" w:space="0" w:color="auto"/>
            </w:tcBorders>
            <w:shd w:val="clear" w:color="auto" w:fill="F7F8EC"/>
            <w:vAlign w:val="center"/>
            <w:hideMark/>
          </w:tcPr>
          <w:p w:rsidR="008B11B0" w:rsidRPr="00E95FBD" w:rsidRDefault="008B11B0">
            <w:pPr>
              <w:spacing w:after="0" w:line="293" w:lineRule="atLeast"/>
              <w:rPr>
                <w:rFonts w:ascii="Times New Roman" w:hAnsi="Times New Roman"/>
                <w:szCs w:val="28"/>
                <w:lang w:eastAsia="ru-RU"/>
              </w:rPr>
            </w:pPr>
            <w:r w:rsidRPr="00E95FBD">
              <w:rPr>
                <w:rFonts w:ascii="Times New Roman" w:hAnsi="Times New Roman"/>
                <w:szCs w:val="28"/>
                <w:lang w:eastAsia="ru-RU"/>
              </w:rPr>
              <w:t>Методическая литература</w:t>
            </w:r>
          </w:p>
        </w:tc>
        <w:tc>
          <w:tcPr>
            <w:tcW w:w="3215" w:type="dxa"/>
            <w:tcBorders>
              <w:top w:val="outset" w:sz="6" w:space="0" w:color="auto"/>
              <w:left w:val="outset" w:sz="6" w:space="0" w:color="auto"/>
              <w:bottom w:val="outset" w:sz="6" w:space="0" w:color="auto"/>
              <w:right w:val="outset" w:sz="6" w:space="0" w:color="auto"/>
            </w:tcBorders>
            <w:shd w:val="clear" w:color="auto" w:fill="F7F8EC"/>
            <w:hideMark/>
          </w:tcPr>
          <w:p w:rsidR="008B11B0" w:rsidRPr="00E95FBD" w:rsidRDefault="008B11B0">
            <w:pPr>
              <w:spacing w:after="0" w:line="293" w:lineRule="atLeast"/>
              <w:jc w:val="center"/>
              <w:rPr>
                <w:rFonts w:ascii="Times New Roman" w:hAnsi="Times New Roman"/>
                <w:szCs w:val="28"/>
                <w:lang w:eastAsia="ru-RU"/>
              </w:rPr>
            </w:pPr>
            <w:r w:rsidRPr="00E95FBD">
              <w:rPr>
                <w:rFonts w:ascii="Times New Roman" w:hAnsi="Times New Roman"/>
                <w:szCs w:val="28"/>
                <w:lang w:eastAsia="ru-RU"/>
              </w:rPr>
              <w:t>90</w:t>
            </w:r>
          </w:p>
        </w:tc>
      </w:tr>
    </w:tbl>
    <w:p w:rsidR="00BB46FF" w:rsidRDefault="00BB46FF" w:rsidP="00572C79">
      <w:pPr>
        <w:spacing w:after="0" w:line="240" w:lineRule="auto"/>
        <w:jc w:val="both"/>
        <w:rPr>
          <w:rFonts w:ascii="Times New Roman" w:hAnsi="Times New Roman" w:cs="Times New Roman"/>
          <w:b/>
          <w:sz w:val="28"/>
          <w:szCs w:val="28"/>
        </w:rPr>
      </w:pPr>
    </w:p>
    <w:p w:rsidR="00F71F62" w:rsidRDefault="00F71F62" w:rsidP="00F71F62">
      <w:pPr>
        <w:spacing w:after="0" w:line="240" w:lineRule="auto"/>
        <w:jc w:val="both"/>
        <w:rPr>
          <w:rFonts w:ascii="Times New Roman" w:hAnsi="Times New Roman" w:cs="Times New Roman"/>
          <w:b/>
          <w:sz w:val="28"/>
        </w:rPr>
      </w:pPr>
      <w:r>
        <w:rPr>
          <w:rFonts w:ascii="Times New Roman" w:hAnsi="Times New Roman" w:cs="Times New Roman"/>
          <w:b/>
          <w:sz w:val="28"/>
        </w:rPr>
        <w:t>Оценка качества медицинского обеспечения, системы охраны здоровья воспитанников</w:t>
      </w:r>
    </w:p>
    <w:p w:rsidR="00450051" w:rsidRPr="00450051" w:rsidRDefault="00450051" w:rsidP="00F71F62">
      <w:pPr>
        <w:spacing w:after="0" w:line="240" w:lineRule="auto"/>
        <w:jc w:val="both"/>
        <w:rPr>
          <w:rFonts w:ascii="Times New Roman" w:hAnsi="Times New Roman" w:cs="Times New Roman"/>
          <w:sz w:val="28"/>
        </w:rPr>
      </w:pPr>
      <w:r>
        <w:rPr>
          <w:rFonts w:ascii="Times New Roman" w:hAnsi="Times New Roman" w:cs="Times New Roman"/>
          <w:color w:val="FF0000"/>
          <w:sz w:val="28"/>
        </w:rPr>
        <w:t xml:space="preserve">       </w:t>
      </w:r>
      <w:r w:rsidR="00F71F62" w:rsidRPr="00450051">
        <w:rPr>
          <w:rFonts w:ascii="Times New Roman" w:hAnsi="Times New Roman" w:cs="Times New Roman"/>
          <w:sz w:val="28"/>
        </w:rPr>
        <w:t xml:space="preserve">Медицинский блок состоит из следующих помещений: кабинет медсестры, </w:t>
      </w:r>
      <w:proofErr w:type="gramStart"/>
      <w:r w:rsidR="00F71F62" w:rsidRPr="00450051">
        <w:rPr>
          <w:rFonts w:ascii="Times New Roman" w:hAnsi="Times New Roman" w:cs="Times New Roman"/>
          <w:sz w:val="28"/>
        </w:rPr>
        <w:t>процедурная</w:t>
      </w:r>
      <w:proofErr w:type="gramEnd"/>
      <w:r w:rsidR="00F71F62" w:rsidRPr="00450051">
        <w:rPr>
          <w:rFonts w:ascii="Times New Roman" w:hAnsi="Times New Roman" w:cs="Times New Roman"/>
          <w:sz w:val="28"/>
        </w:rPr>
        <w:t xml:space="preserve">, </w:t>
      </w:r>
      <w:r w:rsidRPr="00450051">
        <w:rPr>
          <w:rFonts w:ascii="Times New Roman" w:hAnsi="Times New Roman" w:cs="Times New Roman"/>
          <w:sz w:val="28"/>
        </w:rPr>
        <w:t>один изолятор санузел</w:t>
      </w:r>
      <w:r w:rsidR="00F71F62" w:rsidRPr="00450051">
        <w:rPr>
          <w:rFonts w:ascii="Times New Roman" w:hAnsi="Times New Roman" w:cs="Times New Roman"/>
          <w:sz w:val="28"/>
        </w:rPr>
        <w:t xml:space="preserve">. Для работы медицинского персонала имеется оборудование в соответствии с рекомендуемыми нормами и требованиями. Работа медицинского обслуживания воспитанников обеспечивается медицинским персоналом городской детской поликлиники, которые наряду с администрацией и педагогическим персоналом несет ответственность за проведение лечебно-профилактических мероприятий, соблюдение санитарно-гигиенических норм, режим и качество питания воспитанников. В целях профилактики возникновения и распространения инфекционных заболеваний и пищевых отравлений медицинские работники проводят: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медицинские осмотры детей;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систематическое наблюдение за состоянием здоровья воспитанников, особенно имеющих отклонения в состоянии здоровья;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работу по организации профилактических осмотров воспитанников и проведение профилактических прививок;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распределение детей на медицинские группы для занятий физическим воспитанием;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информирование руководителя, воспитателей о состоянии здоровья детей, рекомендуемом режиме для детей с отклонениями в состоянии здоровья;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 систематический </w:t>
      </w:r>
      <w:proofErr w:type="gramStart"/>
      <w:r w:rsidRPr="00450051">
        <w:rPr>
          <w:rFonts w:ascii="Times New Roman" w:hAnsi="Times New Roman" w:cs="Times New Roman"/>
          <w:sz w:val="28"/>
        </w:rPr>
        <w:t>контроль за</w:t>
      </w:r>
      <w:proofErr w:type="gramEnd"/>
      <w:r w:rsidRPr="00450051">
        <w:rPr>
          <w:rFonts w:ascii="Times New Roman" w:hAnsi="Times New Roman" w:cs="Times New Roman"/>
          <w:sz w:val="28"/>
        </w:rPr>
        <w:t xml:space="preserve"> санитарным состоянием и содержанием территории и всех помещений, соблюдением правил личной гигиены воспитанниками и персоналом;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организацию и </w:t>
      </w:r>
      <w:proofErr w:type="gramStart"/>
      <w:r w:rsidRPr="00450051">
        <w:rPr>
          <w:rFonts w:ascii="Times New Roman" w:hAnsi="Times New Roman" w:cs="Times New Roman"/>
          <w:sz w:val="28"/>
        </w:rPr>
        <w:t>контроль за</w:t>
      </w:r>
      <w:proofErr w:type="gramEnd"/>
      <w:r w:rsidRPr="00450051">
        <w:rPr>
          <w:rFonts w:ascii="Times New Roman" w:hAnsi="Times New Roman" w:cs="Times New Roman"/>
          <w:sz w:val="28"/>
        </w:rPr>
        <w:t xml:space="preserve"> проведением профилактических и санитарно- противоэпидемических мероприятий;</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 работу по организации и проведению профилактической и текущей дезинфекции, а также </w:t>
      </w:r>
      <w:proofErr w:type="gramStart"/>
      <w:r w:rsidRPr="00450051">
        <w:rPr>
          <w:rFonts w:ascii="Times New Roman" w:hAnsi="Times New Roman" w:cs="Times New Roman"/>
          <w:sz w:val="28"/>
        </w:rPr>
        <w:t>контроль за</w:t>
      </w:r>
      <w:proofErr w:type="gramEnd"/>
      <w:r w:rsidRPr="00450051">
        <w:rPr>
          <w:rFonts w:ascii="Times New Roman" w:hAnsi="Times New Roman" w:cs="Times New Roman"/>
          <w:sz w:val="28"/>
        </w:rPr>
        <w:t xml:space="preserve"> полнотой ее проведения;</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 работу с персоналом и детьми по формированию здорового образа жизни (организация "дней здоровья", игр, викторин и другие); </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медицинский </w:t>
      </w:r>
      <w:proofErr w:type="gramStart"/>
      <w:r w:rsidRPr="00450051">
        <w:rPr>
          <w:rFonts w:ascii="Times New Roman" w:hAnsi="Times New Roman" w:cs="Times New Roman"/>
          <w:sz w:val="28"/>
        </w:rPr>
        <w:t>контроль за</w:t>
      </w:r>
      <w:proofErr w:type="gramEnd"/>
      <w:r w:rsidRPr="00450051">
        <w:rPr>
          <w:rFonts w:ascii="Times New Roman" w:hAnsi="Times New Roman" w:cs="Times New Roman"/>
          <w:sz w:val="28"/>
        </w:rPr>
        <w:t xml:space="preserve"> организацией физического воспитания, состоянием и содержанием мест занятий физической культурой, наблюдение за правильным проведением мероприятий по физической культуре в зависимости от пола, возраста и состояния здоровья;</w:t>
      </w:r>
    </w:p>
    <w:p w:rsidR="00450051" w:rsidRPr="00450051" w:rsidRDefault="00F71F62"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t xml:space="preserve"> - ведение медицинской документации. </w:t>
      </w:r>
    </w:p>
    <w:p w:rsidR="00424AE0" w:rsidRDefault="00450051" w:rsidP="00F71F62">
      <w:pPr>
        <w:spacing w:after="0" w:line="240" w:lineRule="auto"/>
        <w:jc w:val="both"/>
        <w:rPr>
          <w:rFonts w:ascii="Times New Roman" w:hAnsi="Times New Roman" w:cs="Times New Roman"/>
          <w:sz w:val="28"/>
        </w:rPr>
      </w:pPr>
      <w:r w:rsidRPr="00450051">
        <w:rPr>
          <w:rFonts w:ascii="Times New Roman" w:hAnsi="Times New Roman" w:cs="Times New Roman"/>
          <w:sz w:val="28"/>
        </w:rPr>
        <w:lastRenderedPageBreak/>
        <w:t xml:space="preserve">  </w:t>
      </w:r>
      <w:r w:rsidR="00F71F62" w:rsidRPr="00450051">
        <w:rPr>
          <w:rFonts w:ascii="Times New Roman" w:hAnsi="Times New Roman" w:cs="Times New Roman"/>
          <w:sz w:val="28"/>
        </w:rPr>
        <w:t xml:space="preserve">В рамках Концепции охраны здоровья населения Российской Федерации, одобренной распоряжением Правительства Российской Федерации от 31.09.2000 №1202-р, дошкольная образовательная организация реализует комплексные меры, направленные на повышение физического, психического и социального благополучия участников образовательного процесса. В связи с этим организовано проведение медицинских осмотров воспитанников, вакцинации против инфекционных заболеваний; спортивно-оздоровительных мероприятий и соревнований. В каждой группе реализуются </w:t>
      </w:r>
      <w:r w:rsidRPr="00450051">
        <w:rPr>
          <w:rFonts w:ascii="Times New Roman" w:hAnsi="Times New Roman" w:cs="Times New Roman"/>
          <w:sz w:val="28"/>
        </w:rPr>
        <w:t>планы</w:t>
      </w:r>
      <w:r w:rsidR="00F71F62" w:rsidRPr="00450051">
        <w:rPr>
          <w:rFonts w:ascii="Times New Roman" w:hAnsi="Times New Roman" w:cs="Times New Roman"/>
          <w:sz w:val="28"/>
        </w:rPr>
        <w:t xml:space="preserve">, направленные на формирование здорового образа жизни. В рамках решения задачи сохранения и укрепления здоровья детей проводится работа по внедрению инновационных </w:t>
      </w:r>
      <w:proofErr w:type="spellStart"/>
      <w:r w:rsidR="00F71F62" w:rsidRPr="00450051">
        <w:rPr>
          <w:rFonts w:ascii="Times New Roman" w:hAnsi="Times New Roman" w:cs="Times New Roman"/>
          <w:sz w:val="28"/>
        </w:rPr>
        <w:t>здоровьесберегающих</w:t>
      </w:r>
      <w:proofErr w:type="spellEnd"/>
      <w:r w:rsidR="00F71F62" w:rsidRPr="00450051">
        <w:rPr>
          <w:rFonts w:ascii="Times New Roman" w:hAnsi="Times New Roman" w:cs="Times New Roman"/>
          <w:sz w:val="28"/>
        </w:rPr>
        <w:t xml:space="preserve"> технологий.</w:t>
      </w:r>
    </w:p>
    <w:p w:rsidR="00F9290F" w:rsidRDefault="00424AE0" w:rsidP="00F71F62">
      <w:pPr>
        <w:spacing w:after="0" w:line="240" w:lineRule="auto"/>
        <w:jc w:val="both"/>
        <w:rPr>
          <w:rFonts w:ascii="Times New Roman" w:hAnsi="Times New Roman" w:cs="Times New Roman"/>
          <w:sz w:val="28"/>
        </w:rPr>
      </w:pPr>
      <w:r w:rsidRPr="00424AE0">
        <w:rPr>
          <w:rFonts w:ascii="Times New Roman" w:hAnsi="Times New Roman" w:cs="Times New Roman"/>
          <w:sz w:val="28"/>
        </w:rPr>
        <w:t xml:space="preserve">Здоровье сберегающая деятельность осуществлялась по следующим направлениям: санитарно-гигиенические условия; организация питания; физкультурно-оздоровительные мероприятия; профилактические мероприятия. </w:t>
      </w:r>
      <w:r w:rsidR="00F9290F">
        <w:rPr>
          <w:rFonts w:ascii="Times New Roman" w:hAnsi="Times New Roman" w:cs="Times New Roman"/>
          <w:sz w:val="28"/>
        </w:rPr>
        <w:t xml:space="preserve">   </w:t>
      </w:r>
      <w:r w:rsidRPr="00424AE0">
        <w:rPr>
          <w:rFonts w:ascii="Times New Roman" w:hAnsi="Times New Roman" w:cs="Times New Roman"/>
          <w:sz w:val="28"/>
        </w:rPr>
        <w:t xml:space="preserve">В 2017/2018 учебном году совершенствованы условия для сохранения и укрепления здоровья, формирования физических и волевых качеств у детей, а именно: </w:t>
      </w:r>
    </w:p>
    <w:p w:rsidR="00F9290F" w:rsidRDefault="00424AE0" w:rsidP="00F71F62">
      <w:pPr>
        <w:spacing w:after="0" w:line="240" w:lineRule="auto"/>
        <w:jc w:val="both"/>
        <w:rPr>
          <w:rFonts w:ascii="Times New Roman" w:hAnsi="Times New Roman" w:cs="Times New Roman"/>
          <w:sz w:val="28"/>
        </w:rPr>
      </w:pPr>
      <w:r w:rsidRPr="00424AE0">
        <w:rPr>
          <w:rFonts w:ascii="Times New Roman" w:hAnsi="Times New Roman" w:cs="Times New Roman"/>
          <w:sz w:val="28"/>
        </w:rPr>
        <w:t>1) организуется физкультурно-оздоровительная и спортивная работа:</w:t>
      </w:r>
    </w:p>
    <w:p w:rsidR="00F9290F" w:rsidRDefault="00424AE0" w:rsidP="00F71F62">
      <w:pPr>
        <w:spacing w:after="0" w:line="240" w:lineRule="auto"/>
        <w:jc w:val="both"/>
        <w:rPr>
          <w:rFonts w:ascii="Times New Roman" w:hAnsi="Times New Roman" w:cs="Times New Roman"/>
          <w:sz w:val="28"/>
        </w:rPr>
      </w:pPr>
      <w:r w:rsidRPr="00424AE0">
        <w:rPr>
          <w:rFonts w:ascii="Times New Roman" w:hAnsi="Times New Roman" w:cs="Times New Roman"/>
          <w:sz w:val="28"/>
        </w:rPr>
        <w:t xml:space="preserve"> - по отслеживанию динамики здоровья путем ведения индивидуальных маршрутов здоровья воспитанников, проведения диспансеризации, антропометрических измерений; </w:t>
      </w:r>
    </w:p>
    <w:p w:rsidR="00F9290F" w:rsidRPr="007023A2" w:rsidRDefault="00424AE0" w:rsidP="00F71F62">
      <w:pPr>
        <w:spacing w:after="0" w:line="240" w:lineRule="auto"/>
        <w:jc w:val="both"/>
        <w:rPr>
          <w:rFonts w:ascii="Times New Roman" w:hAnsi="Times New Roman" w:cs="Times New Roman"/>
          <w:sz w:val="28"/>
        </w:rPr>
      </w:pPr>
      <w:proofErr w:type="gramStart"/>
      <w:r w:rsidRPr="00424AE0">
        <w:rPr>
          <w:rFonts w:ascii="Times New Roman" w:hAnsi="Times New Roman" w:cs="Times New Roman"/>
          <w:sz w:val="28"/>
        </w:rPr>
        <w:t>- двигательная деятельность осуществлялась посредством реализации модели двигательного режима воспитанников возрастных групп, в которую входит п</w:t>
      </w:r>
      <w:r w:rsidRPr="007023A2">
        <w:rPr>
          <w:rFonts w:ascii="Times New Roman" w:hAnsi="Times New Roman" w:cs="Times New Roman"/>
          <w:sz w:val="28"/>
        </w:rPr>
        <w:t xml:space="preserve">роведение следующих мероприятий: утренняя гимнастика/ритмическая гимнастика, занятия по физической культуре </w:t>
      </w:r>
      <w:r w:rsidR="00F9290F" w:rsidRPr="007023A2">
        <w:rPr>
          <w:rFonts w:ascii="Times New Roman" w:hAnsi="Times New Roman" w:cs="Times New Roman"/>
          <w:sz w:val="28"/>
        </w:rPr>
        <w:t>(в зале, на воздухе</w:t>
      </w:r>
      <w:r w:rsidRPr="007023A2">
        <w:rPr>
          <w:rFonts w:ascii="Times New Roman" w:hAnsi="Times New Roman" w:cs="Times New Roman"/>
          <w:sz w:val="28"/>
        </w:rPr>
        <w:t>), подвижные игры и упражнения на улице, гимнастика пробуждения, спортивные упражнения и игры, оздоровительный бег, физкультурные досуги, физкультурные праздники; проведение Дня здор</w:t>
      </w:r>
      <w:r w:rsidR="00F9290F" w:rsidRPr="007023A2">
        <w:rPr>
          <w:rFonts w:ascii="Times New Roman" w:hAnsi="Times New Roman" w:cs="Times New Roman"/>
          <w:sz w:val="28"/>
        </w:rPr>
        <w:t>овья в рамках «Недели здоровья»</w:t>
      </w:r>
      <w:r w:rsidRPr="007023A2">
        <w:rPr>
          <w:rFonts w:ascii="Times New Roman" w:hAnsi="Times New Roman" w:cs="Times New Roman"/>
          <w:sz w:val="28"/>
        </w:rPr>
        <w:t xml:space="preserve">; </w:t>
      </w:r>
      <w:proofErr w:type="gramEnd"/>
    </w:p>
    <w:p w:rsidR="00F9290F" w:rsidRPr="007023A2" w:rsidRDefault="00424AE0"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проводились профилактические мероприятия: система закаливающих мероприятий, витаминотерапия, профилактика гриппа и простудных заболеваний (режимы проветривания, утренние фильтры, работа с родителями), </w:t>
      </w:r>
      <w:proofErr w:type="spellStart"/>
      <w:r w:rsidRPr="007023A2">
        <w:rPr>
          <w:rFonts w:ascii="Times New Roman" w:hAnsi="Times New Roman" w:cs="Times New Roman"/>
          <w:sz w:val="28"/>
        </w:rPr>
        <w:t>кварцевание</w:t>
      </w:r>
      <w:proofErr w:type="spellEnd"/>
      <w:r w:rsidRPr="007023A2">
        <w:rPr>
          <w:rFonts w:ascii="Times New Roman" w:hAnsi="Times New Roman" w:cs="Times New Roman"/>
          <w:sz w:val="28"/>
        </w:rPr>
        <w:t xml:space="preserve"> групп, аэрация воздуха, профилактические прививки, организация и контроль питания детей;</w:t>
      </w:r>
    </w:p>
    <w:p w:rsidR="00F9290F" w:rsidRPr="007023A2" w:rsidRDefault="00424AE0"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w:t>
      </w:r>
      <w:proofErr w:type="gramStart"/>
      <w:r w:rsidRPr="007023A2">
        <w:rPr>
          <w:rFonts w:ascii="Times New Roman" w:hAnsi="Times New Roman" w:cs="Times New Roman"/>
          <w:sz w:val="28"/>
        </w:rPr>
        <w:t xml:space="preserve">- широко использовались формы оздоровления посредством применения в образовательном процессе здоровье сберегающих и здоровье формирующих технологий: воздушные ванны, </w:t>
      </w:r>
      <w:proofErr w:type="spellStart"/>
      <w:r w:rsidRPr="007023A2">
        <w:rPr>
          <w:rFonts w:ascii="Times New Roman" w:hAnsi="Times New Roman" w:cs="Times New Roman"/>
          <w:sz w:val="28"/>
        </w:rPr>
        <w:t>босохождение</w:t>
      </w:r>
      <w:proofErr w:type="spellEnd"/>
      <w:r w:rsidRPr="007023A2">
        <w:rPr>
          <w:rFonts w:ascii="Times New Roman" w:hAnsi="Times New Roman" w:cs="Times New Roman"/>
          <w:sz w:val="28"/>
        </w:rPr>
        <w:t xml:space="preserve"> по массажным коврикам, облегченная одежда детей, ходьба босиком, оздоровительный бег босиком без маек, корригирующие упражнения (профилактика негативных изменений осанки, плоскостопия), зрительная гимнастика, пальчиковая гимнастика, дыхательная гимнастика, элементы точечного массажа, динамические паузы, релаксация, </w:t>
      </w:r>
      <w:proofErr w:type="spellStart"/>
      <w:r w:rsidRPr="007023A2">
        <w:rPr>
          <w:rFonts w:ascii="Times New Roman" w:hAnsi="Times New Roman" w:cs="Times New Roman"/>
          <w:sz w:val="28"/>
        </w:rPr>
        <w:t>музотерапия</w:t>
      </w:r>
      <w:proofErr w:type="spellEnd"/>
      <w:r w:rsidRPr="007023A2">
        <w:rPr>
          <w:rFonts w:ascii="Times New Roman" w:hAnsi="Times New Roman" w:cs="Times New Roman"/>
          <w:sz w:val="28"/>
        </w:rPr>
        <w:t>, привитие культурно-гигиенических навыков;</w:t>
      </w:r>
      <w:proofErr w:type="gramEnd"/>
    </w:p>
    <w:p w:rsidR="007023A2" w:rsidRPr="007023A2" w:rsidRDefault="00424AE0"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2) была организована работа с семьями воспитанников по пропаганде здорового образа жизни. При пропаганде здорового образа жизни </w:t>
      </w:r>
      <w:r w:rsidRPr="007023A2">
        <w:rPr>
          <w:rFonts w:ascii="Times New Roman" w:hAnsi="Times New Roman" w:cs="Times New Roman"/>
          <w:sz w:val="28"/>
        </w:rPr>
        <w:lastRenderedPageBreak/>
        <w:t xml:space="preserve">использовались методы устной, печатной, наглядной (изобразительной) и комбинированной пропаганды: </w:t>
      </w:r>
    </w:p>
    <w:p w:rsidR="007023A2" w:rsidRPr="007023A2" w:rsidRDefault="00424AE0"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метод устной пропаганды. Он включает формы работы (лекции, беседы, викторины), используемые на родительских собраниях (встречах); </w:t>
      </w:r>
    </w:p>
    <w:p w:rsidR="007023A2" w:rsidRPr="007023A2" w:rsidRDefault="00424AE0"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метод печатной пропаганды. Он включает листовки, памятки, стенные газеты, буклеты, брошюры и т.п.; </w:t>
      </w:r>
    </w:p>
    <w:p w:rsidR="00424AE0" w:rsidRPr="007023A2" w:rsidRDefault="00424AE0"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метод использования ресурсов информационно-коммуникационной сети «Интернет» - официальный сайт учреждения </w:t>
      </w:r>
    </w:p>
    <w:p w:rsidR="00424AE0" w:rsidRPr="007023A2" w:rsidRDefault="007023A2" w:rsidP="00F71F62">
      <w:pPr>
        <w:spacing w:after="0" w:line="240" w:lineRule="auto"/>
        <w:jc w:val="both"/>
        <w:rPr>
          <w:rFonts w:ascii="Times New Roman" w:hAnsi="Times New Roman" w:cs="Times New Roman"/>
          <w:sz w:val="28"/>
        </w:rPr>
      </w:pPr>
      <w:r w:rsidRPr="007023A2">
        <w:rPr>
          <w:rFonts w:ascii="Times New Roman" w:hAnsi="Times New Roman" w:cs="Times New Roman"/>
          <w:sz w:val="28"/>
        </w:rPr>
        <w:t xml:space="preserve">    </w:t>
      </w:r>
      <w:r w:rsidR="00424AE0" w:rsidRPr="007023A2">
        <w:rPr>
          <w:rFonts w:ascii="Times New Roman" w:hAnsi="Times New Roman" w:cs="Times New Roman"/>
          <w:sz w:val="28"/>
        </w:rPr>
        <w:t xml:space="preserve">Проведены родительские собрания с открытым показом закаливающих мероприятий, здоровье сберегающих технологий, практической деятельности детей. </w:t>
      </w:r>
      <w:proofErr w:type="gramStart"/>
      <w:r w:rsidR="00424AE0" w:rsidRPr="007023A2">
        <w:rPr>
          <w:rFonts w:ascii="Times New Roman" w:hAnsi="Times New Roman" w:cs="Times New Roman"/>
          <w:sz w:val="28"/>
        </w:rPr>
        <w:t>Родители активно принимали непосредственное участие в спортивных мероприятиях детского сада, посвященных «Дню защитника Отечества!», Дню здоровья – в досуге «Мама, папа, я – спортивная семья!», «Я, как папа!», в спортивных мероприятиях города (ежегодное участие в городских соревнованиях Кубок мэра «Лыжня для всех», в городских соревнованиях «Губернаторские состязания», семейном забеге «Спортивная семья», участие в легкоатлетическом кроссе «Золотая осень» в рамках городского праздника «Здоровье</w:t>
      </w:r>
      <w:proofErr w:type="gramEnd"/>
      <w:r w:rsidR="00424AE0" w:rsidRPr="007023A2">
        <w:rPr>
          <w:rFonts w:ascii="Times New Roman" w:hAnsi="Times New Roman" w:cs="Times New Roman"/>
          <w:sz w:val="28"/>
        </w:rPr>
        <w:t>» и Всероссийского дня бега «Кросс Нации» и т.д.); участвовали в выставках спортивной тематики; для родителей проводится индивидуальное консультирование по разъяснению вопросов сохранения здоровья; 3) проведен тематический контроль «Здоровье сберегающая среда как условие сохранения психофизического здоровья детей»</w:t>
      </w:r>
    </w:p>
    <w:p w:rsidR="00450051" w:rsidRDefault="00424AE0" w:rsidP="00F71F62">
      <w:pPr>
        <w:spacing w:after="0" w:line="240" w:lineRule="auto"/>
        <w:jc w:val="both"/>
        <w:rPr>
          <w:rFonts w:ascii="Times New Roman" w:hAnsi="Times New Roman" w:cs="Times New Roman"/>
          <w:sz w:val="28"/>
        </w:rPr>
      </w:pPr>
      <w:r>
        <w:t xml:space="preserve">  </w:t>
      </w:r>
      <w:r w:rsidR="00450051">
        <w:rPr>
          <w:rFonts w:ascii="Times New Roman" w:hAnsi="Times New Roman" w:cs="Times New Roman"/>
          <w:color w:val="FF0000"/>
          <w:sz w:val="28"/>
        </w:rPr>
        <w:t xml:space="preserve">     </w:t>
      </w:r>
      <w:r w:rsidR="00F71F62" w:rsidRPr="00F71F62">
        <w:rPr>
          <w:rFonts w:ascii="Times New Roman" w:hAnsi="Times New Roman" w:cs="Times New Roman"/>
          <w:color w:val="FF0000"/>
          <w:sz w:val="28"/>
        </w:rPr>
        <w:t xml:space="preserve"> </w:t>
      </w:r>
      <w:r w:rsidR="00F71F62" w:rsidRPr="00450051">
        <w:rPr>
          <w:rFonts w:ascii="Times New Roman" w:hAnsi="Times New Roman" w:cs="Times New Roman"/>
          <w:sz w:val="28"/>
        </w:rPr>
        <w:t xml:space="preserve">Важное направление работы по сохранению и укреплению здоровья детей – сохранение высоких показателей охвата детей спортивно-оздоровительными мероприятиями. Учебным планом </w:t>
      </w:r>
      <w:proofErr w:type="gramStart"/>
      <w:r w:rsidR="00F71F62" w:rsidRPr="00450051">
        <w:rPr>
          <w:rFonts w:ascii="Times New Roman" w:hAnsi="Times New Roman" w:cs="Times New Roman"/>
          <w:sz w:val="28"/>
        </w:rPr>
        <w:t>предусмотрен</w:t>
      </w:r>
      <w:proofErr w:type="gramEnd"/>
      <w:r w:rsidR="00F71F62" w:rsidRPr="00450051">
        <w:rPr>
          <w:rFonts w:ascii="Times New Roman" w:hAnsi="Times New Roman" w:cs="Times New Roman"/>
          <w:sz w:val="28"/>
        </w:rPr>
        <w:t xml:space="preserve"> третье занятие по физической культуре. Воспитанники принимают активное участие в проведении традиционных мероприятий спортивной направленности: «Лыжня России», «Лыжня для всех!», «Легкоатлетический кросс «Золотая осень», «Губернаторские состязания среди дошкольных образовательных учреждений», «Спартакиада дошкольных образовательных учреждений». В детском саду за отчетный год проведено 18 общих спортивных мероприятий. Охват детей составляет </w:t>
      </w:r>
      <w:r w:rsidR="00450051" w:rsidRPr="00450051">
        <w:rPr>
          <w:rFonts w:ascii="Times New Roman" w:hAnsi="Times New Roman" w:cs="Times New Roman"/>
          <w:sz w:val="28"/>
        </w:rPr>
        <w:t>220</w:t>
      </w:r>
      <w:r w:rsidR="00F71F62" w:rsidRPr="00450051">
        <w:rPr>
          <w:rFonts w:ascii="Times New Roman" w:hAnsi="Times New Roman" w:cs="Times New Roman"/>
          <w:sz w:val="28"/>
        </w:rPr>
        <w:t xml:space="preserve"> участников. На общегородских мероприятиях участвовали </w:t>
      </w:r>
      <w:r w:rsidR="00450051" w:rsidRPr="00450051">
        <w:rPr>
          <w:rFonts w:ascii="Times New Roman" w:hAnsi="Times New Roman" w:cs="Times New Roman"/>
          <w:sz w:val="28"/>
        </w:rPr>
        <w:t>3</w:t>
      </w:r>
      <w:r w:rsidR="00F71F62" w:rsidRPr="00450051">
        <w:rPr>
          <w:rFonts w:ascii="Times New Roman" w:hAnsi="Times New Roman" w:cs="Times New Roman"/>
          <w:sz w:val="28"/>
        </w:rPr>
        <w:t xml:space="preserve">6 воспитанников. </w:t>
      </w:r>
    </w:p>
    <w:p w:rsidR="00424AE0" w:rsidRPr="006D617D" w:rsidRDefault="006D617D" w:rsidP="00424AE0">
      <w:pPr>
        <w:spacing w:after="0" w:line="240" w:lineRule="auto"/>
        <w:jc w:val="both"/>
        <w:rPr>
          <w:rFonts w:ascii="Times New Roman" w:hAnsi="Times New Roman" w:cs="Times New Roman"/>
          <w:sz w:val="36"/>
        </w:rPr>
      </w:pPr>
      <w:r w:rsidRPr="006D617D">
        <w:rPr>
          <w:rFonts w:ascii="Times New Roman" w:hAnsi="Times New Roman" w:cs="Times New Roman"/>
          <w:sz w:val="28"/>
        </w:rPr>
        <w:t xml:space="preserve">   </w:t>
      </w:r>
      <w:r>
        <w:rPr>
          <w:rFonts w:ascii="Times New Roman" w:hAnsi="Times New Roman" w:cs="Times New Roman"/>
          <w:sz w:val="28"/>
        </w:rPr>
        <w:t xml:space="preserve"> </w:t>
      </w:r>
      <w:r w:rsidR="00424AE0" w:rsidRPr="006D617D">
        <w:rPr>
          <w:rFonts w:ascii="Times New Roman" w:hAnsi="Times New Roman" w:cs="Times New Roman"/>
          <w:sz w:val="28"/>
        </w:rPr>
        <w:t xml:space="preserve">Предотвращение несчастных случаев детей – одно из главных направлений деятельности коллектива. Случаи травматизма с воспитанниками в 2017/2018 учебном году во время образовательного процесса, </w:t>
      </w:r>
      <w:proofErr w:type="gramStart"/>
      <w:r w:rsidR="00424AE0" w:rsidRPr="006D617D">
        <w:rPr>
          <w:rFonts w:ascii="Times New Roman" w:hAnsi="Times New Roman" w:cs="Times New Roman"/>
          <w:sz w:val="28"/>
        </w:rPr>
        <w:t>оформленных</w:t>
      </w:r>
      <w:proofErr w:type="gramEnd"/>
      <w:r w:rsidR="00424AE0" w:rsidRPr="006D617D">
        <w:rPr>
          <w:rFonts w:ascii="Times New Roman" w:hAnsi="Times New Roman" w:cs="Times New Roman"/>
          <w:sz w:val="28"/>
        </w:rPr>
        <w:t xml:space="preserve"> актом по форме Н 2, отсутствуют.</w:t>
      </w:r>
    </w:p>
    <w:p w:rsidR="006D617D" w:rsidRDefault="006D617D" w:rsidP="00F71F62">
      <w:pPr>
        <w:spacing w:after="0" w:line="240" w:lineRule="auto"/>
        <w:jc w:val="both"/>
      </w:pPr>
    </w:p>
    <w:p w:rsidR="00450051" w:rsidRPr="00450051" w:rsidRDefault="00F71F62" w:rsidP="00F71F62">
      <w:pPr>
        <w:spacing w:after="0" w:line="240" w:lineRule="auto"/>
        <w:jc w:val="both"/>
        <w:rPr>
          <w:rFonts w:ascii="Times New Roman" w:hAnsi="Times New Roman" w:cs="Times New Roman"/>
          <w:b/>
          <w:sz w:val="28"/>
        </w:rPr>
      </w:pPr>
      <w:r w:rsidRPr="00450051">
        <w:rPr>
          <w:rFonts w:ascii="Times New Roman" w:hAnsi="Times New Roman" w:cs="Times New Roman"/>
          <w:b/>
          <w:sz w:val="28"/>
        </w:rPr>
        <w:t xml:space="preserve">Уровень физического развития </w:t>
      </w:r>
    </w:p>
    <w:p w:rsidR="00062662" w:rsidRDefault="00450051" w:rsidP="00F71F62">
      <w:pPr>
        <w:spacing w:after="0" w:line="240" w:lineRule="auto"/>
        <w:jc w:val="both"/>
        <w:rPr>
          <w:rFonts w:ascii="Times New Roman" w:hAnsi="Times New Roman" w:cs="Times New Roman"/>
          <w:color w:val="FF0000"/>
          <w:sz w:val="28"/>
        </w:rPr>
      </w:pPr>
      <w:r>
        <w:rPr>
          <w:rFonts w:ascii="Times New Roman" w:hAnsi="Times New Roman" w:cs="Times New Roman"/>
          <w:color w:val="FF0000"/>
          <w:sz w:val="28"/>
        </w:rPr>
        <w:t xml:space="preserve">      </w:t>
      </w:r>
      <w:proofErr w:type="gramStart"/>
      <w:r w:rsidR="00F71F62" w:rsidRPr="00450051">
        <w:rPr>
          <w:rFonts w:ascii="Times New Roman" w:hAnsi="Times New Roman" w:cs="Times New Roman"/>
          <w:sz w:val="28"/>
        </w:rPr>
        <w:t xml:space="preserve">Характеристика здоровья ребенка, предложенная Всесоюзным НИИ гигиены и </w:t>
      </w:r>
      <w:r w:rsidR="009269EB">
        <w:rPr>
          <w:rFonts w:ascii="Times New Roman" w:hAnsi="Times New Roman" w:cs="Times New Roman"/>
          <w:sz w:val="28"/>
        </w:rPr>
        <w:t xml:space="preserve">профилактики заболеваний детей </w:t>
      </w:r>
      <w:r w:rsidR="00F71F62" w:rsidRPr="00450051">
        <w:rPr>
          <w:rFonts w:ascii="Times New Roman" w:hAnsi="Times New Roman" w:cs="Times New Roman"/>
          <w:sz w:val="28"/>
        </w:rPr>
        <w:t>включает</w:t>
      </w:r>
      <w:proofErr w:type="gramEnd"/>
      <w:r w:rsidR="00F71F62" w:rsidRPr="00450051">
        <w:rPr>
          <w:rFonts w:ascii="Times New Roman" w:hAnsi="Times New Roman" w:cs="Times New Roman"/>
          <w:sz w:val="28"/>
        </w:rPr>
        <w:t xml:space="preserve"> в себя гармоничное физическое развитие (рост, масса тела, окружность груди, жизненная емкость легких, сила кистей) ребенка. Индивидуальная оценка состояния здоровья каждого ребенка </w:t>
      </w:r>
      <w:r w:rsidR="00F71F62" w:rsidRPr="00450051">
        <w:rPr>
          <w:rFonts w:ascii="Times New Roman" w:hAnsi="Times New Roman" w:cs="Times New Roman"/>
          <w:sz w:val="28"/>
        </w:rPr>
        <w:lastRenderedPageBreak/>
        <w:t xml:space="preserve">проводится с обязательным учетом всех перечисленных критериев медицинскими работниками МАДОУ 2 раза в год </w:t>
      </w:r>
    </w:p>
    <w:p w:rsidR="00450051" w:rsidRPr="00062662" w:rsidRDefault="00F71F62" w:rsidP="00F71F62">
      <w:pPr>
        <w:spacing w:after="0" w:line="240" w:lineRule="auto"/>
        <w:jc w:val="both"/>
        <w:rPr>
          <w:rFonts w:ascii="Times New Roman" w:hAnsi="Times New Roman" w:cs="Times New Roman"/>
          <w:b/>
          <w:color w:val="FF0000"/>
          <w:sz w:val="28"/>
        </w:rPr>
      </w:pPr>
      <w:r w:rsidRPr="00F71F62">
        <w:rPr>
          <w:rFonts w:ascii="Times New Roman" w:hAnsi="Times New Roman" w:cs="Times New Roman"/>
          <w:color w:val="FF0000"/>
          <w:sz w:val="28"/>
        </w:rPr>
        <w:t xml:space="preserve"> </w:t>
      </w:r>
      <w:r w:rsidRPr="00062662">
        <w:rPr>
          <w:rFonts w:ascii="Times New Roman" w:hAnsi="Times New Roman" w:cs="Times New Roman"/>
          <w:b/>
          <w:sz w:val="28"/>
        </w:rPr>
        <w:t>Уровень физической подготовленности</w:t>
      </w:r>
      <w:r w:rsidRPr="00062662">
        <w:rPr>
          <w:rFonts w:ascii="Times New Roman" w:hAnsi="Times New Roman" w:cs="Times New Roman"/>
          <w:b/>
          <w:color w:val="FF0000"/>
          <w:sz w:val="28"/>
        </w:rPr>
        <w:t xml:space="preserve"> </w:t>
      </w:r>
    </w:p>
    <w:p w:rsidR="00062662" w:rsidRPr="00062662" w:rsidRDefault="00450051" w:rsidP="00F71F62">
      <w:pPr>
        <w:spacing w:after="0" w:line="240" w:lineRule="auto"/>
        <w:jc w:val="both"/>
        <w:rPr>
          <w:rFonts w:ascii="Times New Roman" w:hAnsi="Times New Roman" w:cs="Times New Roman"/>
          <w:sz w:val="28"/>
        </w:rPr>
      </w:pPr>
      <w:r>
        <w:rPr>
          <w:rFonts w:ascii="Times New Roman" w:hAnsi="Times New Roman" w:cs="Times New Roman"/>
          <w:color w:val="FF0000"/>
          <w:sz w:val="28"/>
        </w:rPr>
        <w:t xml:space="preserve">    </w:t>
      </w:r>
      <w:r w:rsidR="00F71F62" w:rsidRPr="00062662">
        <w:rPr>
          <w:rFonts w:ascii="Times New Roman" w:hAnsi="Times New Roman" w:cs="Times New Roman"/>
          <w:sz w:val="28"/>
        </w:rPr>
        <w:t xml:space="preserve">Помимо состояния здоровья, </w:t>
      </w:r>
      <w:proofErr w:type="spellStart"/>
      <w:r w:rsidR="00F71F62" w:rsidRPr="00062662">
        <w:rPr>
          <w:rFonts w:ascii="Times New Roman" w:hAnsi="Times New Roman" w:cs="Times New Roman"/>
          <w:sz w:val="28"/>
        </w:rPr>
        <w:t>росто-весовых</w:t>
      </w:r>
      <w:proofErr w:type="spellEnd"/>
      <w:r w:rsidR="00F71F62" w:rsidRPr="00062662">
        <w:rPr>
          <w:rFonts w:ascii="Times New Roman" w:hAnsi="Times New Roman" w:cs="Times New Roman"/>
          <w:sz w:val="28"/>
        </w:rPr>
        <w:t xml:space="preserve"> показателей и некоторых функциональных данных для наиболее полной характеристики физического состояния дошкольников важно определение их физической подготовленности. Уровень физической подготовленности отражает в первую очередь эффективность организации процесса физического воспитания в результате внедрения программ, </w:t>
      </w:r>
      <w:proofErr w:type="spellStart"/>
      <w:r w:rsidR="00F71F62" w:rsidRPr="00062662">
        <w:rPr>
          <w:rFonts w:ascii="Times New Roman" w:hAnsi="Times New Roman" w:cs="Times New Roman"/>
          <w:sz w:val="28"/>
        </w:rPr>
        <w:t>здоровьесберегающих</w:t>
      </w:r>
      <w:proofErr w:type="spellEnd"/>
      <w:r w:rsidR="00F71F62" w:rsidRPr="00062662">
        <w:rPr>
          <w:rFonts w:ascii="Times New Roman" w:hAnsi="Times New Roman" w:cs="Times New Roman"/>
          <w:sz w:val="28"/>
        </w:rPr>
        <w:t xml:space="preserve"> технологий и инноваций. </w:t>
      </w:r>
    </w:p>
    <w:p w:rsidR="006D617D" w:rsidRPr="007023A2" w:rsidRDefault="006D617D" w:rsidP="007023A2">
      <w:pPr>
        <w:pStyle w:val="31"/>
        <w:tabs>
          <w:tab w:val="left" w:pos="5400"/>
        </w:tabs>
        <w:spacing w:after="0" w:line="240" w:lineRule="auto"/>
        <w:jc w:val="both"/>
        <w:rPr>
          <w:sz w:val="24"/>
          <w:szCs w:val="24"/>
        </w:rPr>
      </w:pPr>
      <w:r>
        <w:rPr>
          <w:rFonts w:ascii="Times New Roman" w:hAnsi="Times New Roman" w:cs="Times New Roman"/>
          <w:color w:val="000000"/>
          <w:sz w:val="28"/>
          <w:szCs w:val="24"/>
        </w:rPr>
        <w:t xml:space="preserve">    Созданная в ДОУ система физкультурно-оздоровительных мероприятий с применением современных </w:t>
      </w:r>
      <w:proofErr w:type="spellStart"/>
      <w:r>
        <w:rPr>
          <w:rFonts w:ascii="Times New Roman" w:hAnsi="Times New Roman" w:cs="Times New Roman"/>
          <w:color w:val="000000"/>
          <w:sz w:val="28"/>
          <w:szCs w:val="24"/>
        </w:rPr>
        <w:t>здоровьесберегающих</w:t>
      </w:r>
      <w:proofErr w:type="spellEnd"/>
      <w:r>
        <w:rPr>
          <w:rFonts w:ascii="Times New Roman" w:hAnsi="Times New Roman" w:cs="Times New Roman"/>
          <w:color w:val="000000"/>
          <w:sz w:val="28"/>
          <w:szCs w:val="24"/>
        </w:rPr>
        <w:t xml:space="preserve"> технологий позволила значительно улучшить показатели физического развития детей, их физической подготовленности, увеличить индекс здоровья.</w:t>
      </w:r>
    </w:p>
    <w:p w:rsidR="009269EB" w:rsidRPr="006D617D" w:rsidRDefault="009269EB" w:rsidP="009269EB">
      <w:pPr>
        <w:pStyle w:val="71"/>
        <w:shd w:val="clear" w:color="auto" w:fill="auto"/>
        <w:spacing w:line="240" w:lineRule="auto"/>
        <w:ind w:right="20" w:firstLine="0"/>
        <w:jc w:val="both"/>
        <w:rPr>
          <w:sz w:val="28"/>
          <w:szCs w:val="24"/>
        </w:rPr>
      </w:pPr>
      <w:r w:rsidRPr="006D617D">
        <w:rPr>
          <w:sz w:val="28"/>
          <w:szCs w:val="24"/>
        </w:rPr>
        <w:t>Сравнительный уровень показателей физического развития детей за 3 года</w:t>
      </w:r>
    </w:p>
    <w:p w:rsidR="009269EB" w:rsidRDefault="009269EB" w:rsidP="009269EB">
      <w:pPr>
        <w:pStyle w:val="71"/>
        <w:shd w:val="clear" w:color="auto" w:fill="auto"/>
        <w:spacing w:line="240" w:lineRule="auto"/>
        <w:ind w:right="20" w:firstLine="0"/>
        <w:jc w:val="both"/>
        <w:rPr>
          <w:sz w:val="24"/>
          <w:szCs w:val="24"/>
        </w:rPr>
      </w:pPr>
      <w:r>
        <w:rPr>
          <w:sz w:val="24"/>
          <w:szCs w:val="24"/>
        </w:rPr>
        <w:t xml:space="preserve">                            </w:t>
      </w:r>
      <w:r w:rsidRPr="009269EB">
        <w:rPr>
          <w:noProof/>
          <w:sz w:val="24"/>
          <w:szCs w:val="24"/>
          <w:lang w:eastAsia="ru-RU"/>
        </w:rPr>
        <w:drawing>
          <wp:inline distT="0" distB="0" distL="0" distR="0">
            <wp:extent cx="3367275" cy="1713600"/>
            <wp:effectExtent l="19050" t="0" r="23625" b="90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69EB" w:rsidRDefault="009269EB" w:rsidP="009269EB">
      <w:pPr>
        <w:pStyle w:val="31"/>
        <w:tabs>
          <w:tab w:val="left" w:pos="5400"/>
        </w:tabs>
        <w:spacing w:after="0"/>
        <w:jc w:val="both"/>
        <w:rPr>
          <w:sz w:val="24"/>
          <w:szCs w:val="24"/>
        </w:rPr>
      </w:pPr>
    </w:p>
    <w:p w:rsidR="00062662" w:rsidRPr="006D617D" w:rsidRDefault="00F71F62" w:rsidP="00F71F62">
      <w:pPr>
        <w:spacing w:after="0" w:line="240" w:lineRule="auto"/>
        <w:jc w:val="both"/>
        <w:rPr>
          <w:rFonts w:ascii="Times New Roman" w:hAnsi="Times New Roman" w:cs="Times New Roman"/>
          <w:sz w:val="28"/>
        </w:rPr>
      </w:pPr>
      <w:r w:rsidRPr="006D617D">
        <w:rPr>
          <w:rFonts w:ascii="Times New Roman" w:hAnsi="Times New Roman" w:cs="Times New Roman"/>
          <w:sz w:val="28"/>
        </w:rPr>
        <w:t xml:space="preserve">Состояние здоровья воспитанников </w:t>
      </w:r>
    </w:p>
    <w:p w:rsidR="009269EB" w:rsidRPr="009269EB" w:rsidRDefault="00062662" w:rsidP="009269EB">
      <w:pPr>
        <w:shd w:val="clear" w:color="auto" w:fill="FFFFFF"/>
        <w:autoSpaceDE w:val="0"/>
        <w:autoSpaceDN w:val="0"/>
        <w:adjustRightInd w:val="0"/>
        <w:spacing w:after="0" w:line="240" w:lineRule="auto"/>
        <w:jc w:val="both"/>
        <w:rPr>
          <w:rFonts w:ascii="Times New Roman" w:hAnsi="Times New Roman" w:cs="Times New Roman"/>
          <w:sz w:val="28"/>
          <w:szCs w:val="24"/>
        </w:rPr>
      </w:pPr>
      <w:r w:rsidRPr="006D617D">
        <w:rPr>
          <w:rFonts w:ascii="Times New Roman" w:hAnsi="Times New Roman" w:cs="Times New Roman"/>
          <w:sz w:val="28"/>
        </w:rPr>
        <w:t xml:space="preserve">      </w:t>
      </w:r>
      <w:r w:rsidR="00F71F62" w:rsidRPr="006D617D">
        <w:rPr>
          <w:rFonts w:ascii="Times New Roman" w:hAnsi="Times New Roman" w:cs="Times New Roman"/>
          <w:sz w:val="28"/>
        </w:rPr>
        <w:t>При организации и проведении работы по развитию основных видов движений инструкторами по физической культуре, а так же воспитателями групп физическая нагрузка распределяется с учетом группы здоровья детей. Ежегодно проводится анализ изменения групп здоровья, а так же анализ групп здоровья у детей, поступающих в детский сад и выпускающихся в школу.</w:t>
      </w:r>
      <w:r w:rsidR="009269EB">
        <w:rPr>
          <w:rFonts w:ascii="Times New Roman" w:hAnsi="Times New Roman" w:cs="Times New Roman"/>
          <w:color w:val="000000"/>
          <w:szCs w:val="24"/>
        </w:rPr>
        <w:t xml:space="preserve">         </w:t>
      </w:r>
      <w:r w:rsidR="006D617D">
        <w:rPr>
          <w:rFonts w:ascii="Times New Roman" w:hAnsi="Times New Roman" w:cs="Times New Roman"/>
          <w:color w:val="000000"/>
          <w:szCs w:val="24"/>
        </w:rPr>
        <w:t xml:space="preserve">     </w:t>
      </w:r>
    </w:p>
    <w:p w:rsidR="009269EB" w:rsidRPr="009269EB" w:rsidRDefault="009269EB" w:rsidP="009269EB">
      <w:pPr>
        <w:pStyle w:val="71"/>
        <w:shd w:val="clear" w:color="auto" w:fill="auto"/>
        <w:spacing w:line="240" w:lineRule="auto"/>
        <w:ind w:left="20" w:right="20" w:firstLine="0"/>
        <w:jc w:val="both"/>
        <w:rPr>
          <w:b w:val="0"/>
          <w:sz w:val="28"/>
          <w:szCs w:val="24"/>
        </w:rPr>
      </w:pPr>
      <w:r w:rsidRPr="009269EB">
        <w:rPr>
          <w:b w:val="0"/>
          <w:color w:val="000000"/>
          <w:sz w:val="28"/>
          <w:szCs w:val="24"/>
        </w:rPr>
        <w:t xml:space="preserve">       </w:t>
      </w:r>
      <w:r w:rsidRPr="009269EB">
        <w:rPr>
          <w:rStyle w:val="76"/>
          <w:bCs/>
          <w:color w:val="000000"/>
          <w:sz w:val="28"/>
          <w:szCs w:val="24"/>
        </w:rPr>
        <w:t>Ежегодно проводится анализ изменения групп здоровья, а так же анализ групп здоровья у детей, поступающих в детский сад и выпускающихся в школу.</w:t>
      </w:r>
    </w:p>
    <w:p w:rsidR="009269EB" w:rsidRPr="009269EB" w:rsidRDefault="009269EB" w:rsidP="009269EB">
      <w:pPr>
        <w:pStyle w:val="71"/>
        <w:shd w:val="clear" w:color="auto" w:fill="auto"/>
        <w:spacing w:line="240" w:lineRule="auto"/>
        <w:ind w:left="20" w:firstLine="0"/>
        <w:jc w:val="both"/>
        <w:rPr>
          <w:b w:val="0"/>
          <w:sz w:val="28"/>
          <w:szCs w:val="24"/>
        </w:rPr>
      </w:pPr>
      <w:r w:rsidRPr="009269EB">
        <w:rPr>
          <w:rStyle w:val="76"/>
          <w:bCs/>
          <w:color w:val="000000"/>
          <w:sz w:val="28"/>
          <w:szCs w:val="24"/>
        </w:rPr>
        <w:t xml:space="preserve">Воспитанников </w:t>
      </w:r>
      <w:proofErr w:type="gramStart"/>
      <w:r w:rsidRPr="009269EB">
        <w:rPr>
          <w:rStyle w:val="76"/>
          <w:bCs/>
          <w:color w:val="000000"/>
          <w:sz w:val="28"/>
          <w:szCs w:val="24"/>
        </w:rPr>
        <w:t>с</w:t>
      </w:r>
      <w:proofErr w:type="gramEnd"/>
      <w:r w:rsidRPr="009269EB">
        <w:rPr>
          <w:rStyle w:val="76"/>
          <w:bCs/>
          <w:color w:val="000000"/>
          <w:sz w:val="28"/>
          <w:szCs w:val="24"/>
        </w:rPr>
        <w:t>:</w:t>
      </w:r>
    </w:p>
    <w:p w:rsidR="009269EB" w:rsidRPr="009269EB" w:rsidRDefault="009269EB" w:rsidP="009269EB">
      <w:pPr>
        <w:pStyle w:val="71"/>
        <w:numPr>
          <w:ilvl w:val="0"/>
          <w:numId w:val="32"/>
        </w:numPr>
        <w:shd w:val="clear" w:color="auto" w:fill="auto"/>
        <w:tabs>
          <w:tab w:val="left" w:pos="126"/>
        </w:tabs>
        <w:spacing w:line="240" w:lineRule="auto"/>
        <w:ind w:left="20" w:firstLine="0"/>
        <w:jc w:val="both"/>
        <w:rPr>
          <w:b w:val="0"/>
          <w:sz w:val="28"/>
          <w:szCs w:val="24"/>
        </w:rPr>
      </w:pPr>
      <w:r>
        <w:rPr>
          <w:rStyle w:val="76"/>
          <w:bCs/>
          <w:color w:val="000000"/>
          <w:sz w:val="28"/>
          <w:szCs w:val="24"/>
        </w:rPr>
        <w:t xml:space="preserve"> 1 </w:t>
      </w:r>
      <w:r w:rsidRPr="009269EB">
        <w:rPr>
          <w:rStyle w:val="76"/>
          <w:bCs/>
          <w:color w:val="000000"/>
          <w:sz w:val="28"/>
          <w:szCs w:val="24"/>
        </w:rPr>
        <w:t>группой здоровья - 29%</w:t>
      </w:r>
    </w:p>
    <w:p w:rsidR="009269EB" w:rsidRPr="009269EB" w:rsidRDefault="009269EB" w:rsidP="009269EB">
      <w:pPr>
        <w:pStyle w:val="71"/>
        <w:numPr>
          <w:ilvl w:val="0"/>
          <w:numId w:val="32"/>
        </w:numPr>
        <w:shd w:val="clear" w:color="auto" w:fill="auto"/>
        <w:tabs>
          <w:tab w:val="left" w:pos="145"/>
        </w:tabs>
        <w:spacing w:line="240" w:lineRule="auto"/>
        <w:ind w:left="20" w:firstLine="0"/>
        <w:jc w:val="both"/>
        <w:rPr>
          <w:b w:val="0"/>
          <w:sz w:val="28"/>
          <w:szCs w:val="24"/>
        </w:rPr>
      </w:pPr>
      <w:r>
        <w:rPr>
          <w:rStyle w:val="76"/>
          <w:bCs/>
          <w:color w:val="000000"/>
          <w:sz w:val="28"/>
          <w:szCs w:val="24"/>
        </w:rPr>
        <w:t xml:space="preserve"> 2 </w:t>
      </w:r>
      <w:r w:rsidRPr="009269EB">
        <w:rPr>
          <w:rStyle w:val="76"/>
          <w:bCs/>
          <w:color w:val="000000"/>
          <w:sz w:val="28"/>
          <w:szCs w:val="24"/>
        </w:rPr>
        <w:t>группой здоровья - 64%</w:t>
      </w:r>
    </w:p>
    <w:p w:rsidR="009269EB" w:rsidRPr="009269EB" w:rsidRDefault="009269EB" w:rsidP="009269EB">
      <w:pPr>
        <w:pStyle w:val="71"/>
        <w:numPr>
          <w:ilvl w:val="0"/>
          <w:numId w:val="32"/>
        </w:numPr>
        <w:shd w:val="clear" w:color="auto" w:fill="auto"/>
        <w:tabs>
          <w:tab w:val="left" w:pos="140"/>
        </w:tabs>
        <w:spacing w:line="240" w:lineRule="auto"/>
        <w:ind w:left="20" w:firstLine="0"/>
        <w:jc w:val="both"/>
        <w:rPr>
          <w:b w:val="0"/>
          <w:sz w:val="28"/>
          <w:szCs w:val="24"/>
        </w:rPr>
      </w:pPr>
      <w:r>
        <w:rPr>
          <w:rStyle w:val="76"/>
          <w:bCs/>
          <w:color w:val="000000"/>
          <w:sz w:val="28"/>
          <w:szCs w:val="24"/>
        </w:rPr>
        <w:t xml:space="preserve"> 3 </w:t>
      </w:r>
      <w:r w:rsidRPr="009269EB">
        <w:rPr>
          <w:rStyle w:val="76"/>
          <w:bCs/>
          <w:color w:val="000000"/>
          <w:sz w:val="28"/>
          <w:szCs w:val="24"/>
        </w:rPr>
        <w:t xml:space="preserve">группой здоровья - </w:t>
      </w:r>
      <w:r>
        <w:rPr>
          <w:rStyle w:val="76"/>
          <w:bCs/>
          <w:color w:val="000000"/>
          <w:sz w:val="28"/>
          <w:szCs w:val="24"/>
        </w:rPr>
        <w:t>6</w:t>
      </w:r>
      <w:r w:rsidRPr="009269EB">
        <w:rPr>
          <w:rStyle w:val="76"/>
          <w:bCs/>
          <w:color w:val="000000"/>
          <w:sz w:val="28"/>
          <w:szCs w:val="24"/>
        </w:rPr>
        <w:t>%</w:t>
      </w:r>
    </w:p>
    <w:p w:rsidR="00D461D5" w:rsidRPr="00D461D5" w:rsidRDefault="00F71F62" w:rsidP="009269EB">
      <w:pPr>
        <w:spacing w:after="0" w:line="240" w:lineRule="auto"/>
        <w:jc w:val="both"/>
        <w:rPr>
          <w:rFonts w:ascii="Times New Roman" w:hAnsi="Times New Roman" w:cs="Times New Roman"/>
          <w:sz w:val="28"/>
        </w:rPr>
      </w:pPr>
      <w:r w:rsidRPr="00F71F62">
        <w:rPr>
          <w:rFonts w:ascii="Times New Roman" w:hAnsi="Times New Roman" w:cs="Times New Roman"/>
          <w:color w:val="FF0000"/>
          <w:sz w:val="28"/>
        </w:rPr>
        <w:t xml:space="preserve"> </w:t>
      </w:r>
      <w:r w:rsidRPr="00D461D5">
        <w:rPr>
          <w:rFonts w:ascii="Times New Roman" w:hAnsi="Times New Roman" w:cs="Times New Roman"/>
          <w:sz w:val="28"/>
        </w:rPr>
        <w:t>5 группу здоровья (в 201</w:t>
      </w:r>
      <w:r w:rsidR="00D461D5" w:rsidRPr="00D461D5">
        <w:rPr>
          <w:rFonts w:ascii="Times New Roman" w:hAnsi="Times New Roman" w:cs="Times New Roman"/>
          <w:sz w:val="28"/>
        </w:rPr>
        <w:t>7</w:t>
      </w:r>
      <w:r w:rsidRPr="00D461D5">
        <w:rPr>
          <w:rFonts w:ascii="Times New Roman" w:hAnsi="Times New Roman" w:cs="Times New Roman"/>
          <w:sz w:val="28"/>
        </w:rPr>
        <w:t xml:space="preserve"> году – </w:t>
      </w:r>
      <w:r w:rsidR="00D461D5" w:rsidRPr="00D461D5">
        <w:rPr>
          <w:rFonts w:ascii="Times New Roman" w:hAnsi="Times New Roman" w:cs="Times New Roman"/>
          <w:sz w:val="28"/>
        </w:rPr>
        <w:t>0,6</w:t>
      </w:r>
      <w:r w:rsidRPr="00D461D5">
        <w:rPr>
          <w:rFonts w:ascii="Times New Roman" w:hAnsi="Times New Roman" w:cs="Times New Roman"/>
          <w:sz w:val="28"/>
        </w:rPr>
        <w:t>%, в 201</w:t>
      </w:r>
      <w:r w:rsidR="00D461D5" w:rsidRPr="00D461D5">
        <w:rPr>
          <w:rFonts w:ascii="Times New Roman" w:hAnsi="Times New Roman" w:cs="Times New Roman"/>
          <w:sz w:val="28"/>
        </w:rPr>
        <w:t>8</w:t>
      </w:r>
      <w:r w:rsidRPr="00D461D5">
        <w:rPr>
          <w:rFonts w:ascii="Times New Roman" w:hAnsi="Times New Roman" w:cs="Times New Roman"/>
          <w:sz w:val="28"/>
        </w:rPr>
        <w:t xml:space="preserve"> году – 0,6%) </w:t>
      </w:r>
    </w:p>
    <w:p w:rsidR="00062662" w:rsidRPr="00D461D5" w:rsidRDefault="00D461D5" w:rsidP="00F71F62">
      <w:pPr>
        <w:spacing w:after="0" w:line="240" w:lineRule="auto"/>
        <w:jc w:val="both"/>
        <w:rPr>
          <w:rFonts w:ascii="Times New Roman" w:hAnsi="Times New Roman" w:cs="Times New Roman"/>
          <w:sz w:val="28"/>
        </w:rPr>
      </w:pPr>
      <w:r>
        <w:rPr>
          <w:rFonts w:ascii="Times New Roman" w:hAnsi="Times New Roman" w:cs="Times New Roman"/>
          <w:color w:val="FF0000"/>
          <w:sz w:val="28"/>
        </w:rPr>
        <w:t xml:space="preserve">    </w:t>
      </w:r>
      <w:r w:rsidR="00F71F62" w:rsidRPr="00D461D5">
        <w:rPr>
          <w:rFonts w:ascii="Times New Roman" w:hAnsi="Times New Roman" w:cs="Times New Roman"/>
          <w:sz w:val="28"/>
        </w:rPr>
        <w:t>Количество заболеваний за год в расчете на одного ребенка – 1,</w:t>
      </w:r>
      <w:r w:rsidR="006D617D">
        <w:rPr>
          <w:rFonts w:ascii="Times New Roman" w:hAnsi="Times New Roman" w:cs="Times New Roman"/>
          <w:sz w:val="28"/>
        </w:rPr>
        <w:t>8</w:t>
      </w:r>
      <w:r w:rsidR="00F71F62" w:rsidRPr="00D461D5">
        <w:rPr>
          <w:rFonts w:ascii="Times New Roman" w:hAnsi="Times New Roman" w:cs="Times New Roman"/>
          <w:sz w:val="28"/>
        </w:rPr>
        <w:t xml:space="preserve"> (</w:t>
      </w:r>
      <w:r w:rsidR="006D617D">
        <w:rPr>
          <w:rFonts w:ascii="Times New Roman" w:hAnsi="Times New Roman" w:cs="Times New Roman"/>
          <w:sz w:val="28"/>
        </w:rPr>
        <w:t>2,1</w:t>
      </w:r>
      <w:r w:rsidR="00F71F62" w:rsidRPr="00D461D5">
        <w:rPr>
          <w:rFonts w:ascii="Times New Roman" w:hAnsi="Times New Roman" w:cs="Times New Roman"/>
          <w:sz w:val="28"/>
        </w:rPr>
        <w:t xml:space="preserve"> в 201</w:t>
      </w:r>
      <w:r>
        <w:rPr>
          <w:rFonts w:ascii="Times New Roman" w:hAnsi="Times New Roman" w:cs="Times New Roman"/>
          <w:sz w:val="28"/>
        </w:rPr>
        <w:t>7</w:t>
      </w:r>
      <w:r w:rsidR="00F71F62" w:rsidRPr="00D461D5">
        <w:rPr>
          <w:rFonts w:ascii="Times New Roman" w:hAnsi="Times New Roman" w:cs="Times New Roman"/>
          <w:sz w:val="28"/>
        </w:rPr>
        <w:t xml:space="preserve"> году)</w:t>
      </w:r>
      <w:r w:rsidRPr="00D461D5">
        <w:rPr>
          <w:rFonts w:ascii="Times New Roman" w:hAnsi="Times New Roman" w:cs="Times New Roman"/>
          <w:sz w:val="28"/>
        </w:rPr>
        <w:t>.</w:t>
      </w:r>
      <w:r>
        <w:rPr>
          <w:rFonts w:ascii="Times New Roman" w:hAnsi="Times New Roman" w:cs="Times New Roman"/>
          <w:color w:val="FF0000"/>
          <w:sz w:val="28"/>
        </w:rPr>
        <w:t xml:space="preserve"> </w:t>
      </w:r>
      <w:r w:rsidR="00F71F62" w:rsidRPr="00F71F62">
        <w:rPr>
          <w:rFonts w:ascii="Times New Roman" w:hAnsi="Times New Roman" w:cs="Times New Roman"/>
          <w:color w:val="FF0000"/>
          <w:sz w:val="28"/>
        </w:rPr>
        <w:t xml:space="preserve"> </w:t>
      </w:r>
      <w:proofErr w:type="spellStart"/>
      <w:r w:rsidR="00F71F62" w:rsidRPr="00D461D5">
        <w:rPr>
          <w:rFonts w:ascii="Times New Roman" w:hAnsi="Times New Roman" w:cs="Times New Roman"/>
          <w:sz w:val="28"/>
        </w:rPr>
        <w:t>Частоболеющие</w:t>
      </w:r>
      <w:proofErr w:type="spellEnd"/>
      <w:r w:rsidR="00F71F62" w:rsidRPr="00D461D5">
        <w:rPr>
          <w:rFonts w:ascii="Times New Roman" w:hAnsi="Times New Roman" w:cs="Times New Roman"/>
          <w:sz w:val="28"/>
        </w:rPr>
        <w:t xml:space="preserve"> дети</w:t>
      </w:r>
      <w:r w:rsidRPr="00D461D5">
        <w:rPr>
          <w:rFonts w:ascii="Times New Roman" w:hAnsi="Times New Roman" w:cs="Times New Roman"/>
          <w:sz w:val="28"/>
        </w:rPr>
        <w:t xml:space="preserve"> </w:t>
      </w:r>
      <w:r w:rsidR="00F71F62" w:rsidRPr="00D461D5">
        <w:rPr>
          <w:rFonts w:ascii="Times New Roman" w:hAnsi="Times New Roman" w:cs="Times New Roman"/>
          <w:sz w:val="28"/>
        </w:rPr>
        <w:t>–</w:t>
      </w:r>
      <w:r w:rsidRPr="00D461D5">
        <w:rPr>
          <w:rFonts w:ascii="Times New Roman" w:hAnsi="Times New Roman" w:cs="Times New Roman"/>
          <w:sz w:val="28"/>
        </w:rPr>
        <w:t xml:space="preserve"> </w:t>
      </w:r>
      <w:r w:rsidR="00F71F62" w:rsidRPr="00D461D5">
        <w:rPr>
          <w:rFonts w:ascii="Times New Roman" w:hAnsi="Times New Roman" w:cs="Times New Roman"/>
          <w:sz w:val="28"/>
        </w:rPr>
        <w:t xml:space="preserve"> </w:t>
      </w:r>
      <w:r w:rsidRPr="00D461D5">
        <w:rPr>
          <w:rFonts w:ascii="Times New Roman" w:hAnsi="Times New Roman" w:cs="Times New Roman"/>
          <w:sz w:val="28"/>
        </w:rPr>
        <w:t>10</w:t>
      </w:r>
      <w:r w:rsidR="00F71F62" w:rsidRPr="00D461D5">
        <w:rPr>
          <w:rFonts w:ascii="Times New Roman" w:hAnsi="Times New Roman" w:cs="Times New Roman"/>
          <w:sz w:val="28"/>
        </w:rPr>
        <w:t>% (в 201</w:t>
      </w:r>
      <w:r w:rsidRPr="00D461D5">
        <w:rPr>
          <w:rFonts w:ascii="Times New Roman" w:hAnsi="Times New Roman" w:cs="Times New Roman"/>
          <w:sz w:val="28"/>
        </w:rPr>
        <w:t>7</w:t>
      </w:r>
      <w:r w:rsidR="00F71F62" w:rsidRPr="00D461D5">
        <w:rPr>
          <w:rFonts w:ascii="Times New Roman" w:hAnsi="Times New Roman" w:cs="Times New Roman"/>
          <w:sz w:val="28"/>
        </w:rPr>
        <w:t xml:space="preserve"> году – </w:t>
      </w:r>
      <w:r w:rsidRPr="00D461D5">
        <w:rPr>
          <w:rFonts w:ascii="Times New Roman" w:hAnsi="Times New Roman" w:cs="Times New Roman"/>
          <w:sz w:val="28"/>
        </w:rPr>
        <w:t>11</w:t>
      </w:r>
      <w:r w:rsidR="00F71F62" w:rsidRPr="00D461D5">
        <w:rPr>
          <w:rFonts w:ascii="Times New Roman" w:hAnsi="Times New Roman" w:cs="Times New Roman"/>
          <w:sz w:val="28"/>
        </w:rPr>
        <w:t xml:space="preserve">%) </w:t>
      </w:r>
    </w:p>
    <w:p w:rsidR="009269EB" w:rsidRDefault="00062662" w:rsidP="00F71F6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71F62" w:rsidRPr="00062662">
        <w:rPr>
          <w:rFonts w:ascii="Times New Roman" w:hAnsi="Times New Roman" w:cs="Times New Roman"/>
          <w:sz w:val="28"/>
        </w:rPr>
        <w:t xml:space="preserve">Индекс здоровья – </w:t>
      </w:r>
      <w:r w:rsidRPr="00062662">
        <w:rPr>
          <w:rFonts w:ascii="Times New Roman" w:hAnsi="Times New Roman" w:cs="Times New Roman"/>
          <w:sz w:val="28"/>
        </w:rPr>
        <w:t>34</w:t>
      </w:r>
      <w:r w:rsidR="00F71F62" w:rsidRPr="00062662">
        <w:rPr>
          <w:rFonts w:ascii="Times New Roman" w:hAnsi="Times New Roman" w:cs="Times New Roman"/>
          <w:sz w:val="28"/>
        </w:rPr>
        <w:t>% (</w:t>
      </w:r>
      <w:r w:rsidRPr="00062662">
        <w:rPr>
          <w:rFonts w:ascii="Times New Roman" w:hAnsi="Times New Roman" w:cs="Times New Roman"/>
          <w:sz w:val="28"/>
        </w:rPr>
        <w:t>32</w:t>
      </w:r>
      <w:r w:rsidR="00F71F62" w:rsidRPr="00062662">
        <w:rPr>
          <w:rFonts w:ascii="Times New Roman" w:hAnsi="Times New Roman" w:cs="Times New Roman"/>
          <w:sz w:val="28"/>
        </w:rPr>
        <w:t xml:space="preserve"> – в 201</w:t>
      </w:r>
      <w:r w:rsidRPr="00062662">
        <w:rPr>
          <w:rFonts w:ascii="Times New Roman" w:hAnsi="Times New Roman" w:cs="Times New Roman"/>
          <w:sz w:val="28"/>
        </w:rPr>
        <w:t>7</w:t>
      </w:r>
      <w:r w:rsidR="00F71F62" w:rsidRPr="00062662">
        <w:rPr>
          <w:rFonts w:ascii="Times New Roman" w:hAnsi="Times New Roman" w:cs="Times New Roman"/>
          <w:sz w:val="28"/>
        </w:rPr>
        <w:t xml:space="preserve"> году) Анализируя показатели индекса здоровья, следует отметить положительную динамику по сравнению с 201</w:t>
      </w:r>
      <w:r>
        <w:rPr>
          <w:rFonts w:ascii="Times New Roman" w:hAnsi="Times New Roman" w:cs="Times New Roman"/>
          <w:sz w:val="28"/>
        </w:rPr>
        <w:t>7</w:t>
      </w:r>
      <w:r w:rsidR="00F71F62" w:rsidRPr="00062662">
        <w:rPr>
          <w:rFonts w:ascii="Times New Roman" w:hAnsi="Times New Roman" w:cs="Times New Roman"/>
          <w:sz w:val="28"/>
        </w:rPr>
        <w:t xml:space="preserve"> годом.</w:t>
      </w:r>
    </w:p>
    <w:p w:rsidR="009269EB" w:rsidRDefault="009269EB" w:rsidP="009269EB">
      <w:pPr>
        <w:spacing w:after="0" w:line="240" w:lineRule="auto"/>
        <w:jc w:val="center"/>
        <w:rPr>
          <w:rFonts w:ascii="Times New Roman" w:hAnsi="Times New Roman" w:cs="Times New Roman"/>
          <w:sz w:val="28"/>
        </w:rPr>
      </w:pPr>
      <w:r w:rsidRPr="009269EB">
        <w:rPr>
          <w:rFonts w:ascii="Times New Roman" w:hAnsi="Times New Roman" w:cs="Times New Roman"/>
          <w:noProof/>
          <w:sz w:val="28"/>
          <w:lang w:eastAsia="ru-RU"/>
        </w:rPr>
        <w:lastRenderedPageBreak/>
        <w:drawing>
          <wp:inline distT="0" distB="0" distL="0" distR="0">
            <wp:extent cx="3033750" cy="1332000"/>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023A2" w:rsidRDefault="007023A2" w:rsidP="009269EB">
      <w:pPr>
        <w:spacing w:after="0" w:line="240" w:lineRule="auto"/>
        <w:rPr>
          <w:rFonts w:ascii="Times New Roman" w:hAnsi="Times New Roman" w:cs="Times New Roman"/>
          <w:sz w:val="28"/>
        </w:rPr>
      </w:pPr>
    </w:p>
    <w:p w:rsidR="009269EB" w:rsidRDefault="009269EB" w:rsidP="009269EB">
      <w:pPr>
        <w:shd w:val="clear" w:color="auto" w:fill="FFFFFF"/>
        <w:autoSpaceDE w:val="0"/>
        <w:autoSpaceDN w:val="0"/>
        <w:adjustRightInd w:val="0"/>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Сравнительная таблица показателей здоровья</w:t>
      </w:r>
    </w:p>
    <w:tbl>
      <w:tblPr>
        <w:tblStyle w:val="af0"/>
        <w:tblW w:w="9747" w:type="dxa"/>
        <w:tblLook w:val="01E0"/>
      </w:tblPr>
      <w:tblGrid>
        <w:gridCol w:w="779"/>
        <w:gridCol w:w="1401"/>
        <w:gridCol w:w="1667"/>
        <w:gridCol w:w="1557"/>
        <w:gridCol w:w="1515"/>
        <w:gridCol w:w="1453"/>
        <w:gridCol w:w="1375"/>
      </w:tblGrid>
      <w:tr w:rsidR="009269EB" w:rsidTr="009269EB">
        <w:tc>
          <w:tcPr>
            <w:tcW w:w="779" w:type="dxa"/>
            <w:vMerge w:val="restart"/>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color w:val="000000"/>
                <w:szCs w:val="24"/>
              </w:rPr>
              <w:t>Год</w:t>
            </w:r>
          </w:p>
        </w:tc>
        <w:tc>
          <w:tcPr>
            <w:tcW w:w="3068" w:type="dxa"/>
            <w:gridSpan w:val="2"/>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color w:val="000000"/>
                <w:szCs w:val="24"/>
              </w:rPr>
              <w:t>Индекс здоровья</w:t>
            </w:r>
          </w:p>
        </w:tc>
        <w:tc>
          <w:tcPr>
            <w:tcW w:w="3072" w:type="dxa"/>
            <w:gridSpan w:val="2"/>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color w:val="000000"/>
                <w:szCs w:val="24"/>
              </w:rPr>
              <w:t>Количество дней пропущенных по болезни на 1 дошкольника</w:t>
            </w:r>
          </w:p>
        </w:tc>
        <w:tc>
          <w:tcPr>
            <w:tcW w:w="2828" w:type="dxa"/>
            <w:gridSpan w:val="2"/>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color w:val="000000"/>
                <w:szCs w:val="24"/>
              </w:rPr>
              <w:t xml:space="preserve">Количество заболеваний детей в расчете </w:t>
            </w:r>
            <w:proofErr w:type="gramStart"/>
            <w:r>
              <w:rPr>
                <w:rFonts w:ascii="Times New Roman" w:hAnsi="Times New Roman"/>
                <w:b/>
                <w:color w:val="000000"/>
                <w:szCs w:val="24"/>
              </w:rPr>
              <w:t>на</w:t>
            </w:r>
            <w:proofErr w:type="gramEnd"/>
            <w:r>
              <w:rPr>
                <w:rFonts w:ascii="Times New Roman" w:hAnsi="Times New Roman"/>
                <w:b/>
                <w:color w:val="000000"/>
                <w:szCs w:val="24"/>
              </w:rPr>
              <w:t xml:space="preserve"> </w:t>
            </w:r>
          </w:p>
          <w:p w:rsidR="009269EB" w:rsidRDefault="009269EB">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color w:val="000000"/>
                <w:szCs w:val="24"/>
              </w:rPr>
              <w:t>1 дошкольника</w:t>
            </w:r>
          </w:p>
        </w:tc>
      </w:tr>
      <w:tr w:rsidR="009269EB" w:rsidTr="009269EB">
        <w:tc>
          <w:tcPr>
            <w:tcW w:w="0" w:type="auto"/>
            <w:vMerge/>
            <w:tcBorders>
              <w:top w:val="single" w:sz="4" w:space="0" w:color="auto"/>
              <w:left w:val="single" w:sz="4" w:space="0" w:color="auto"/>
              <w:bottom w:val="single" w:sz="4" w:space="0" w:color="auto"/>
              <w:right w:val="single" w:sz="4" w:space="0" w:color="auto"/>
            </w:tcBorders>
            <w:vAlign w:val="center"/>
            <w:hideMark/>
          </w:tcPr>
          <w:p w:rsidR="009269EB" w:rsidRDefault="009269EB">
            <w:pPr>
              <w:spacing w:after="0" w:line="240" w:lineRule="auto"/>
              <w:rPr>
                <w:rFonts w:ascii="Times New Roman" w:hAnsi="Times New Roman" w:cs="Times New Roman"/>
                <w:b/>
                <w:color w:val="000000"/>
                <w:szCs w:val="24"/>
              </w:rPr>
            </w:pPr>
          </w:p>
        </w:tc>
        <w:tc>
          <w:tcPr>
            <w:tcW w:w="1401"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both"/>
              <w:rPr>
                <w:rFonts w:ascii="Times New Roman" w:hAnsi="Times New Roman"/>
                <w:color w:val="000000"/>
                <w:szCs w:val="24"/>
              </w:rPr>
            </w:pPr>
            <w:r>
              <w:rPr>
                <w:rFonts w:ascii="Times New Roman" w:hAnsi="Times New Roman"/>
                <w:color w:val="000000"/>
                <w:szCs w:val="24"/>
              </w:rPr>
              <w:t>Городской показатель</w:t>
            </w:r>
          </w:p>
        </w:tc>
        <w:tc>
          <w:tcPr>
            <w:tcW w:w="1667"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Показатель ДОУ</w:t>
            </w:r>
          </w:p>
        </w:tc>
        <w:tc>
          <w:tcPr>
            <w:tcW w:w="1557"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Городской показатель</w:t>
            </w:r>
          </w:p>
        </w:tc>
        <w:tc>
          <w:tcPr>
            <w:tcW w:w="1515"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Показатель ДОУ</w:t>
            </w:r>
          </w:p>
        </w:tc>
        <w:tc>
          <w:tcPr>
            <w:tcW w:w="1453"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Городской показатель</w:t>
            </w:r>
          </w:p>
        </w:tc>
        <w:tc>
          <w:tcPr>
            <w:tcW w:w="1375"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Показатель ДОУ</w:t>
            </w:r>
          </w:p>
        </w:tc>
      </w:tr>
      <w:tr w:rsidR="009269EB" w:rsidTr="009269EB">
        <w:tc>
          <w:tcPr>
            <w:tcW w:w="779" w:type="dxa"/>
            <w:tcBorders>
              <w:top w:val="single" w:sz="4" w:space="0" w:color="auto"/>
              <w:left w:val="single" w:sz="4" w:space="0" w:color="auto"/>
              <w:bottom w:val="single" w:sz="4" w:space="0" w:color="auto"/>
              <w:right w:val="single" w:sz="4" w:space="0" w:color="auto"/>
            </w:tcBorders>
            <w:hideMark/>
          </w:tcPr>
          <w:p w:rsidR="009269EB" w:rsidRDefault="009269EB" w:rsidP="006D617D">
            <w:pPr>
              <w:autoSpaceDE w:val="0"/>
              <w:autoSpaceDN w:val="0"/>
              <w:adjustRightInd w:val="0"/>
              <w:spacing w:after="0" w:line="240" w:lineRule="auto"/>
              <w:jc w:val="both"/>
              <w:rPr>
                <w:rFonts w:ascii="Times New Roman" w:hAnsi="Times New Roman"/>
                <w:b/>
                <w:color w:val="000000"/>
                <w:szCs w:val="24"/>
              </w:rPr>
            </w:pPr>
            <w:r>
              <w:rPr>
                <w:rFonts w:ascii="Times New Roman" w:hAnsi="Times New Roman"/>
                <w:b/>
                <w:color w:val="000000"/>
                <w:szCs w:val="24"/>
              </w:rPr>
              <w:t>201</w:t>
            </w:r>
            <w:r w:rsidR="006D617D">
              <w:rPr>
                <w:rFonts w:ascii="Times New Roman" w:hAnsi="Times New Roman"/>
                <w:b/>
                <w:color w:val="000000"/>
                <w:szCs w:val="24"/>
              </w:rPr>
              <w:t>8</w:t>
            </w:r>
          </w:p>
        </w:tc>
        <w:tc>
          <w:tcPr>
            <w:tcW w:w="1401"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32</w:t>
            </w:r>
          </w:p>
        </w:tc>
        <w:tc>
          <w:tcPr>
            <w:tcW w:w="1667"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34</w:t>
            </w:r>
          </w:p>
        </w:tc>
        <w:tc>
          <w:tcPr>
            <w:tcW w:w="1557"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14,6</w:t>
            </w:r>
          </w:p>
        </w:tc>
        <w:tc>
          <w:tcPr>
            <w:tcW w:w="1515" w:type="dxa"/>
            <w:tcBorders>
              <w:top w:val="single" w:sz="4" w:space="0" w:color="auto"/>
              <w:left w:val="single" w:sz="4" w:space="0" w:color="auto"/>
              <w:bottom w:val="single" w:sz="4" w:space="0" w:color="auto"/>
              <w:right w:val="single" w:sz="4" w:space="0" w:color="auto"/>
            </w:tcBorders>
            <w:hideMark/>
          </w:tcPr>
          <w:p w:rsidR="009269EB" w:rsidRDefault="009269EB" w:rsidP="009269EB">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szCs w:val="24"/>
              </w:rPr>
              <w:t>12,1</w:t>
            </w:r>
          </w:p>
        </w:tc>
        <w:tc>
          <w:tcPr>
            <w:tcW w:w="1453" w:type="dxa"/>
            <w:tcBorders>
              <w:top w:val="single" w:sz="4" w:space="0" w:color="auto"/>
              <w:left w:val="single" w:sz="4" w:space="0" w:color="auto"/>
              <w:bottom w:val="single" w:sz="4" w:space="0" w:color="auto"/>
              <w:right w:val="single" w:sz="4" w:space="0" w:color="auto"/>
            </w:tcBorders>
            <w:hideMark/>
          </w:tcPr>
          <w:p w:rsidR="009269EB" w:rsidRDefault="009269EB">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1,8</w:t>
            </w:r>
          </w:p>
        </w:tc>
        <w:tc>
          <w:tcPr>
            <w:tcW w:w="1375" w:type="dxa"/>
            <w:tcBorders>
              <w:top w:val="single" w:sz="4" w:space="0" w:color="auto"/>
              <w:left w:val="single" w:sz="4" w:space="0" w:color="auto"/>
              <w:bottom w:val="single" w:sz="4" w:space="0" w:color="auto"/>
              <w:right w:val="single" w:sz="4" w:space="0" w:color="auto"/>
            </w:tcBorders>
            <w:hideMark/>
          </w:tcPr>
          <w:p w:rsidR="009269EB" w:rsidRDefault="006D617D">
            <w:pPr>
              <w:autoSpaceDE w:val="0"/>
              <w:autoSpaceDN w:val="0"/>
              <w:adjustRightInd w:val="0"/>
              <w:spacing w:after="0" w:line="240" w:lineRule="auto"/>
              <w:jc w:val="center"/>
              <w:rPr>
                <w:rFonts w:ascii="Times New Roman" w:hAnsi="Times New Roman"/>
                <w:b/>
                <w:color w:val="000000"/>
                <w:szCs w:val="24"/>
              </w:rPr>
            </w:pPr>
            <w:r>
              <w:rPr>
                <w:rFonts w:ascii="Times New Roman" w:hAnsi="Times New Roman"/>
                <w:b/>
                <w:color w:val="000000"/>
                <w:szCs w:val="24"/>
              </w:rPr>
              <w:t>1,8</w:t>
            </w:r>
          </w:p>
        </w:tc>
      </w:tr>
    </w:tbl>
    <w:p w:rsidR="009269EB" w:rsidRDefault="009269EB" w:rsidP="009269EB">
      <w:pPr>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p>
    <w:p w:rsidR="006D617D" w:rsidRDefault="006D617D" w:rsidP="00021E37">
      <w:pPr>
        <w:spacing w:after="0" w:line="240" w:lineRule="auto"/>
        <w:jc w:val="center"/>
        <w:rPr>
          <w:rFonts w:ascii="Times New Roman" w:hAnsi="Times New Roman" w:cs="Times New Roman"/>
          <w:sz w:val="28"/>
        </w:rPr>
      </w:pPr>
      <w:r>
        <w:rPr>
          <w:rFonts w:ascii="Times New Roman" w:hAnsi="Times New Roman" w:cs="Times New Roman"/>
          <w:sz w:val="28"/>
        </w:rPr>
        <w:t>Количество дней болезни на одного ребенка – 12,1 (14,7 – в 2017 году)</w:t>
      </w:r>
    </w:p>
    <w:p w:rsidR="009269EB" w:rsidRDefault="006D617D" w:rsidP="009269EB">
      <w:pPr>
        <w:spacing w:after="0" w:line="240" w:lineRule="auto"/>
        <w:jc w:val="center"/>
        <w:rPr>
          <w:rFonts w:ascii="Times New Roman" w:hAnsi="Times New Roman" w:cs="Times New Roman"/>
          <w:sz w:val="28"/>
        </w:rPr>
      </w:pPr>
      <w:r w:rsidRPr="006D617D">
        <w:rPr>
          <w:rFonts w:ascii="Times New Roman" w:hAnsi="Times New Roman" w:cs="Times New Roman"/>
          <w:noProof/>
          <w:sz w:val="28"/>
          <w:lang w:eastAsia="ru-RU"/>
        </w:rPr>
        <w:drawing>
          <wp:inline distT="0" distB="0" distL="0" distR="0">
            <wp:extent cx="3300150" cy="1699200"/>
            <wp:effectExtent l="19050" t="0" r="1455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1E37" w:rsidRDefault="00021E37" w:rsidP="00021E37">
      <w:pPr>
        <w:spacing w:after="0" w:line="240" w:lineRule="auto"/>
        <w:rPr>
          <w:rFonts w:ascii="Times New Roman" w:hAnsi="Times New Roman" w:cs="Times New Roman"/>
          <w:sz w:val="28"/>
        </w:rPr>
      </w:pPr>
    </w:p>
    <w:p w:rsidR="00F71F62" w:rsidRPr="00D461D5" w:rsidRDefault="00062662" w:rsidP="00F71F6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71F62" w:rsidRPr="00F71F62">
        <w:rPr>
          <w:rFonts w:ascii="Times New Roman" w:hAnsi="Times New Roman" w:cs="Times New Roman"/>
          <w:color w:val="FF0000"/>
          <w:sz w:val="28"/>
        </w:rPr>
        <w:t xml:space="preserve"> </w:t>
      </w:r>
      <w:r w:rsidR="00F71F62" w:rsidRPr="006D617D">
        <w:rPr>
          <w:rFonts w:ascii="Times New Roman" w:hAnsi="Times New Roman" w:cs="Times New Roman"/>
          <w:b/>
          <w:sz w:val="28"/>
        </w:rPr>
        <w:t>Вывод</w:t>
      </w:r>
      <w:r w:rsidR="006D617D">
        <w:rPr>
          <w:rFonts w:ascii="Times New Roman" w:hAnsi="Times New Roman" w:cs="Times New Roman"/>
          <w:sz w:val="28"/>
        </w:rPr>
        <w:t>.</w:t>
      </w:r>
      <w:r w:rsidR="00F71F62" w:rsidRPr="00D461D5">
        <w:rPr>
          <w:rFonts w:ascii="Times New Roman" w:hAnsi="Times New Roman" w:cs="Times New Roman"/>
          <w:sz w:val="28"/>
        </w:rPr>
        <w:t xml:space="preserve"> Результаты мониторинга здоровья воспитанников МАДОУ за 2018 год показывают в целом положительную динамику. Воспитанники МАДОУ стабильно показывают высокий уровень развития физических качеств, достаточный уровень развития основных видов движения. Это подтверждается данными диагностики физических качеств за 2018 год. Таким образом, физкультурно-оздоровительная работа в МАДОУ способствует оптимальной реализации оздоровительного, воспитательного компонентов</w:t>
      </w:r>
    </w:p>
    <w:p w:rsidR="00F71F62" w:rsidRDefault="00F71F62" w:rsidP="00572C79">
      <w:pPr>
        <w:spacing w:after="0" w:line="240" w:lineRule="auto"/>
        <w:jc w:val="both"/>
        <w:rPr>
          <w:rFonts w:ascii="Times New Roman" w:hAnsi="Times New Roman" w:cs="Times New Roman"/>
          <w:b/>
          <w:sz w:val="28"/>
          <w:szCs w:val="28"/>
        </w:rPr>
      </w:pPr>
    </w:p>
    <w:p w:rsidR="00572C79" w:rsidRPr="00A51184" w:rsidRDefault="006B3E24" w:rsidP="00572C7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Таким образом</w:t>
      </w:r>
      <w:r w:rsidR="008B11B0" w:rsidRPr="00A51184">
        <w:rPr>
          <w:rFonts w:ascii="Times New Roman" w:hAnsi="Times New Roman" w:cs="Times New Roman"/>
          <w:b/>
          <w:sz w:val="28"/>
          <w:szCs w:val="28"/>
        </w:rPr>
        <w:t>.</w:t>
      </w:r>
      <w:r w:rsidR="008B11B0" w:rsidRPr="00A51184">
        <w:rPr>
          <w:rFonts w:ascii="Times New Roman" w:hAnsi="Times New Roman" w:cs="Times New Roman"/>
          <w:sz w:val="28"/>
          <w:szCs w:val="28"/>
        </w:rPr>
        <w:t xml:space="preserve"> </w:t>
      </w:r>
      <w:r w:rsidR="00572C79" w:rsidRPr="00A51184">
        <w:rPr>
          <w:rFonts w:ascii="Times New Roman" w:hAnsi="Times New Roman" w:cs="Times New Roman"/>
          <w:sz w:val="28"/>
          <w:szCs w:val="28"/>
        </w:rPr>
        <w:t xml:space="preserve">Анализ показателей указывает на то, что </w:t>
      </w:r>
      <w:r w:rsidR="00F71F62">
        <w:rPr>
          <w:rFonts w:ascii="Times New Roman" w:hAnsi="Times New Roman" w:cs="Times New Roman"/>
          <w:sz w:val="28"/>
          <w:szCs w:val="28"/>
        </w:rPr>
        <w:t>МАДОУ №21</w:t>
      </w:r>
      <w:r w:rsidR="00572C79" w:rsidRPr="00A51184">
        <w:rPr>
          <w:rFonts w:ascii="Times New Roman" w:hAnsi="Times New Roman" w:cs="Times New Roman"/>
          <w:sz w:val="28"/>
          <w:szCs w:val="28"/>
        </w:rPr>
        <w:t xml:space="preserve"> имеет достаточную инфраструктуру, которая соответствует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w:t>
      </w:r>
      <w:proofErr w:type="gramStart"/>
      <w:r w:rsidR="00572C79" w:rsidRPr="00A51184">
        <w:rPr>
          <w:rFonts w:ascii="Times New Roman" w:hAnsi="Times New Roman" w:cs="Times New Roman"/>
          <w:sz w:val="28"/>
          <w:szCs w:val="28"/>
        </w:rPr>
        <w:t>ДО</w:t>
      </w:r>
      <w:proofErr w:type="gramEnd"/>
      <w:r w:rsidR="00572C79" w:rsidRPr="00A51184">
        <w:rPr>
          <w:rFonts w:ascii="Times New Roman" w:hAnsi="Times New Roman" w:cs="Times New Roman"/>
          <w:sz w:val="28"/>
          <w:szCs w:val="28"/>
        </w:rPr>
        <w:t>.</w:t>
      </w:r>
    </w:p>
    <w:p w:rsidR="008B11B0" w:rsidRPr="00A51184" w:rsidRDefault="00572C79" w:rsidP="00E43B1D">
      <w:pPr>
        <w:spacing w:after="0" w:line="240" w:lineRule="auto"/>
        <w:contextualSpacing/>
        <w:jc w:val="both"/>
        <w:rPr>
          <w:rFonts w:ascii="Times New Roman" w:hAnsi="Times New Roman" w:cs="Times New Roman"/>
          <w:sz w:val="28"/>
          <w:szCs w:val="28"/>
        </w:rPr>
      </w:pPr>
      <w:r w:rsidRPr="00A51184">
        <w:rPr>
          <w:rFonts w:ascii="Times New Roman" w:hAnsi="Times New Roman" w:cs="Times New Roman"/>
          <w:sz w:val="28"/>
          <w:szCs w:val="28"/>
        </w:rPr>
        <w:t xml:space="preserve">     </w:t>
      </w:r>
      <w:r w:rsidR="008B11B0" w:rsidRPr="00A51184">
        <w:rPr>
          <w:rFonts w:ascii="Times New Roman" w:hAnsi="Times New Roman" w:cs="Times New Roman"/>
          <w:sz w:val="28"/>
          <w:szCs w:val="28"/>
        </w:rPr>
        <w:t xml:space="preserve">Оборудование групповых помещений учреждения соответствует требованиям безопасности, </w:t>
      </w:r>
      <w:proofErr w:type="spellStart"/>
      <w:r w:rsidR="008B11B0" w:rsidRPr="00A51184">
        <w:rPr>
          <w:rFonts w:ascii="Times New Roman" w:hAnsi="Times New Roman" w:cs="Times New Roman"/>
          <w:sz w:val="28"/>
          <w:szCs w:val="28"/>
        </w:rPr>
        <w:t>здоровьесбережения</w:t>
      </w:r>
      <w:proofErr w:type="spellEnd"/>
      <w:r w:rsidR="008B11B0" w:rsidRPr="00A51184">
        <w:rPr>
          <w:rFonts w:ascii="Times New Roman" w:hAnsi="Times New Roman" w:cs="Times New Roman"/>
          <w:sz w:val="28"/>
          <w:szCs w:val="28"/>
        </w:rPr>
        <w:t xml:space="preserve">, эстетической привлекательности и развития. Мебель соответствует росту и возрасту детей, </w:t>
      </w:r>
      <w:r w:rsidR="008B11B0" w:rsidRPr="00A51184">
        <w:rPr>
          <w:rFonts w:ascii="Times New Roman" w:hAnsi="Times New Roman" w:cs="Times New Roman"/>
          <w:sz w:val="28"/>
          <w:szCs w:val="28"/>
        </w:rPr>
        <w:lastRenderedPageBreak/>
        <w:t>игрушки, игры, пособия обеспечивают максимальный для данного возраста развивающий эффект.</w:t>
      </w:r>
    </w:p>
    <w:p w:rsidR="003930E9" w:rsidRDefault="009269EB" w:rsidP="00021E37">
      <w:pPr>
        <w:shd w:val="clear" w:color="auto" w:fill="FFFFFF"/>
        <w:spacing w:after="0" w:line="240" w:lineRule="auto"/>
        <w:jc w:val="both"/>
        <w:rPr>
          <w:rFonts w:ascii="Times New Roman" w:hAnsi="Times New Roman"/>
          <w:sz w:val="22"/>
          <w:szCs w:val="30"/>
          <w:lang w:eastAsia="ru-RU"/>
        </w:rPr>
      </w:pPr>
      <w:r>
        <w:rPr>
          <w:rFonts w:ascii="Times New Roman" w:hAnsi="Times New Roman" w:cs="Times New Roman"/>
          <w:color w:val="FF0000"/>
        </w:rPr>
        <w:t xml:space="preserve">    </w:t>
      </w:r>
    </w:p>
    <w:p w:rsidR="003930E9" w:rsidRDefault="00021E37" w:rsidP="008B11B0">
      <w:pPr>
        <w:rPr>
          <w:sz w:val="28"/>
          <w:szCs w:val="28"/>
        </w:rPr>
      </w:pPr>
      <w:r w:rsidRPr="00021E37">
        <w:rPr>
          <w:sz w:val="28"/>
          <w:szCs w:val="28"/>
        </w:rPr>
        <w:drawing>
          <wp:inline distT="0" distB="0" distL="0" distR="0">
            <wp:extent cx="6100950" cy="5277600"/>
            <wp:effectExtent l="19050" t="0" r="0" b="0"/>
            <wp:docPr id="14" name="Рисунок 1" descr="C:\Users\Звездочка\Desktop\2019-04-18\Самообслед.JPG"/>
            <wp:cNvGraphicFramePr/>
            <a:graphic xmlns:a="http://schemas.openxmlformats.org/drawingml/2006/main">
              <a:graphicData uri="http://schemas.openxmlformats.org/drawingml/2006/picture">
                <pic:pic xmlns:pic="http://schemas.openxmlformats.org/drawingml/2006/picture">
                  <pic:nvPicPr>
                    <pic:cNvPr id="0" name="Picture 4" descr="C:\Users\Звездочка\Desktop\2019-04-18\Самообслед.JPG"/>
                    <pic:cNvPicPr>
                      <a:picLocks noChangeAspect="1" noChangeArrowheads="1"/>
                    </pic:cNvPicPr>
                  </pic:nvPicPr>
                  <pic:blipFill>
                    <a:blip r:embed="rId23" cstate="print"/>
                    <a:srcRect l="10446" t="18528" b="20843"/>
                    <a:stretch>
                      <a:fillRect/>
                    </a:stretch>
                  </pic:blipFill>
                  <pic:spPr bwMode="auto">
                    <a:xfrm>
                      <a:off x="0" y="0"/>
                      <a:ext cx="6100950" cy="5277600"/>
                    </a:xfrm>
                    <a:prstGeom prst="rect">
                      <a:avLst/>
                    </a:prstGeom>
                    <a:noFill/>
                    <a:ln w="9525">
                      <a:noFill/>
                      <a:miter lim="800000"/>
                      <a:headEnd/>
                      <a:tailEnd/>
                    </a:ln>
                  </pic:spPr>
                </pic:pic>
              </a:graphicData>
            </a:graphic>
          </wp:inline>
        </w:drawing>
      </w: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AD3C02" w:rsidRDefault="00AD3C02" w:rsidP="008B11B0">
      <w:pPr>
        <w:rPr>
          <w:sz w:val="28"/>
          <w:szCs w:val="28"/>
        </w:rPr>
      </w:pPr>
    </w:p>
    <w:p w:rsidR="007023A2" w:rsidRDefault="007023A2" w:rsidP="008B11B0">
      <w:pPr>
        <w:rPr>
          <w:sz w:val="28"/>
          <w:szCs w:val="28"/>
        </w:rPr>
      </w:pPr>
    </w:p>
    <w:p w:rsidR="007023A2" w:rsidRDefault="007023A2" w:rsidP="008B11B0">
      <w:pPr>
        <w:rPr>
          <w:sz w:val="28"/>
          <w:szCs w:val="28"/>
        </w:rPr>
      </w:pPr>
    </w:p>
    <w:p w:rsidR="007023A2" w:rsidRDefault="007023A2" w:rsidP="008B11B0">
      <w:pPr>
        <w:rPr>
          <w:sz w:val="28"/>
          <w:szCs w:val="28"/>
        </w:rPr>
      </w:pPr>
    </w:p>
    <w:p w:rsidR="007C16A9" w:rsidRDefault="007C16A9" w:rsidP="008B11B0">
      <w:pPr>
        <w:rPr>
          <w:sz w:val="28"/>
          <w:szCs w:val="28"/>
        </w:rPr>
      </w:pPr>
    </w:p>
    <w:p w:rsidR="007C16A9" w:rsidRDefault="007C16A9" w:rsidP="008B11B0">
      <w:pPr>
        <w:rPr>
          <w:sz w:val="28"/>
          <w:szCs w:val="28"/>
        </w:rPr>
      </w:pPr>
    </w:p>
    <w:p w:rsidR="007C16A9" w:rsidRDefault="007C16A9" w:rsidP="008B11B0">
      <w:pPr>
        <w:rPr>
          <w:sz w:val="28"/>
          <w:szCs w:val="28"/>
        </w:rPr>
      </w:pPr>
    </w:p>
    <w:p w:rsidR="007C16A9" w:rsidRDefault="007C16A9" w:rsidP="008B11B0">
      <w:pPr>
        <w:rPr>
          <w:sz w:val="28"/>
          <w:szCs w:val="28"/>
        </w:rPr>
      </w:pPr>
      <w:r>
        <w:rPr>
          <w:noProof/>
          <w:sz w:val="28"/>
          <w:szCs w:val="28"/>
          <w:lang w:eastAsia="ru-RU"/>
        </w:rPr>
        <w:lastRenderedPageBreak/>
        <w:drawing>
          <wp:inline distT="0" distB="0" distL="0" distR="0">
            <wp:extent cx="6107197" cy="8625600"/>
            <wp:effectExtent l="19050" t="0" r="7853" b="0"/>
            <wp:docPr id="11" name="Рисунок 2" descr="C:\Users\Звездочка\Desktop\2019-04-18\Результ Самооб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вездочка\Desktop\2019-04-18\Результ Самообследование.JPG"/>
                    <pic:cNvPicPr>
                      <a:picLocks noChangeAspect="1" noChangeArrowheads="1"/>
                    </pic:cNvPicPr>
                  </pic:nvPicPr>
                  <pic:blipFill>
                    <a:blip r:embed="rId24" cstate="print"/>
                    <a:srcRect l="3783" r="2646" b="9899"/>
                    <a:stretch>
                      <a:fillRect/>
                    </a:stretch>
                  </pic:blipFill>
                  <pic:spPr bwMode="auto">
                    <a:xfrm>
                      <a:off x="0" y="0"/>
                      <a:ext cx="6109000" cy="8628147"/>
                    </a:xfrm>
                    <a:prstGeom prst="rect">
                      <a:avLst/>
                    </a:prstGeom>
                    <a:noFill/>
                    <a:ln w="9525">
                      <a:noFill/>
                      <a:miter lim="800000"/>
                      <a:headEnd/>
                      <a:tailEnd/>
                    </a:ln>
                  </pic:spPr>
                </pic:pic>
              </a:graphicData>
            </a:graphic>
          </wp:inline>
        </w:drawing>
      </w:r>
    </w:p>
    <w:p w:rsidR="003930E9" w:rsidRPr="00E43B1D" w:rsidRDefault="003930E9" w:rsidP="003930E9">
      <w:pPr>
        <w:shd w:val="clear" w:color="auto" w:fill="FFFFFF"/>
        <w:spacing w:after="0" w:line="240" w:lineRule="auto"/>
        <w:jc w:val="center"/>
        <w:rPr>
          <w:rFonts w:ascii="Times New Roman" w:hAnsi="Times New Roman"/>
          <w:b/>
          <w:sz w:val="30"/>
          <w:szCs w:val="30"/>
          <w:lang w:eastAsia="ru-RU"/>
        </w:rPr>
      </w:pPr>
    </w:p>
    <w:p w:rsidR="003930E9" w:rsidRDefault="003930E9" w:rsidP="003930E9">
      <w:pPr>
        <w:pStyle w:val="ConsPlusNormal"/>
      </w:pPr>
    </w:p>
    <w:tbl>
      <w:tblPr>
        <w:tblW w:w="0" w:type="auto"/>
        <w:tblInd w:w="75" w:type="dxa"/>
        <w:tblLayout w:type="fixed"/>
        <w:tblCellMar>
          <w:left w:w="75" w:type="dxa"/>
          <w:right w:w="75" w:type="dxa"/>
        </w:tblCellMar>
        <w:tblLook w:val="04A0"/>
      </w:tblPr>
      <w:tblGrid>
        <w:gridCol w:w="1020"/>
        <w:gridCol w:w="7070"/>
        <w:gridCol w:w="1549"/>
      </w:tblGrid>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1.8</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b/>
                <w:sz w:val="22"/>
              </w:rPr>
            </w:pPr>
            <w:r>
              <w:rPr>
                <w:rFonts w:ascii="Times New Roman" w:hAnsi="Times New Roman" w:cs="Times New Roman"/>
                <w:b/>
                <w:sz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19/63%</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1.8.1</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Высшая</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9/30%</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1.8.2</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Первая</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10/33%</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1.9</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rPr>
                <w:rFonts w:ascii="Times New Roman" w:hAnsi="Times New Roman" w:cs="Times New Roman"/>
                <w:b/>
                <w:sz w:val="22"/>
              </w:rPr>
            </w:pPr>
            <w:r>
              <w:rPr>
                <w:rFonts w:ascii="Times New Roman" w:hAnsi="Times New Roman" w:cs="Times New Roman"/>
                <w:b/>
                <w:sz w:val="22"/>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человек/%</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1.9.1</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До 5 лет</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7/22%</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1.9.2</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Свыше 30 лет</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2/6/%</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1.10</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rPr>
                <w:rFonts w:ascii="Times New Roman" w:hAnsi="Times New Roman" w:cs="Times New Roman"/>
                <w:sz w:val="22"/>
              </w:rPr>
            </w:pPr>
            <w:r>
              <w:rPr>
                <w:rFonts w:ascii="Times New Roman" w:hAnsi="Times New Roman" w:cs="Times New Roman"/>
                <w:sz w:val="22"/>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hideMark/>
          </w:tcPr>
          <w:p w:rsidR="003930E9" w:rsidRPr="001D6108" w:rsidRDefault="003930E9">
            <w:pPr>
              <w:pStyle w:val="ConsPlusNormal"/>
              <w:ind w:firstLine="0"/>
              <w:jc w:val="center"/>
              <w:rPr>
                <w:rFonts w:ascii="Times New Roman" w:hAnsi="Times New Roman" w:cs="Times New Roman"/>
                <w:sz w:val="22"/>
              </w:rPr>
            </w:pPr>
            <w:r w:rsidRPr="001D6108">
              <w:rPr>
                <w:rFonts w:ascii="Times New Roman" w:hAnsi="Times New Roman" w:cs="Times New Roman"/>
              </w:rPr>
              <w:t>9/30%</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1.11</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rPr>
                <w:rFonts w:ascii="Times New Roman" w:hAnsi="Times New Roman" w:cs="Times New Roman"/>
                <w:sz w:val="22"/>
              </w:rPr>
            </w:pPr>
            <w:r>
              <w:rPr>
                <w:rFonts w:ascii="Times New Roman" w:hAnsi="Times New Roman" w:cs="Times New Roman"/>
                <w:sz w:val="22"/>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2/6/%</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1.12</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both"/>
              <w:rPr>
                <w:rFonts w:ascii="Times New Roman" w:hAnsi="Times New Roman" w:cs="Times New Roman"/>
                <w:sz w:val="22"/>
              </w:rPr>
            </w:pPr>
            <w:proofErr w:type="gramStart"/>
            <w:r>
              <w:rPr>
                <w:rFonts w:ascii="Times New Roman" w:hAnsi="Times New Roman" w:cs="Times New Roman"/>
                <w:sz w:val="22"/>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100%</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1.13</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both"/>
              <w:rPr>
                <w:rFonts w:ascii="Times New Roman" w:hAnsi="Times New Roman" w:cs="Times New Roman"/>
                <w:sz w:val="22"/>
              </w:rPr>
            </w:pPr>
            <w:r>
              <w:rPr>
                <w:rFonts w:ascii="Times New Roman" w:hAnsi="Times New Roman" w:cs="Times New Roman"/>
                <w:sz w:val="22"/>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100/%</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1.14</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rPr>
                <w:rFonts w:ascii="Times New Roman" w:hAnsi="Times New Roman" w:cs="Times New Roman"/>
                <w:sz w:val="22"/>
              </w:rPr>
            </w:pPr>
            <w:r>
              <w:rPr>
                <w:rFonts w:ascii="Times New Roman" w:hAnsi="Times New Roman" w:cs="Times New Roman"/>
                <w:sz w:val="22"/>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10,4</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both"/>
              <w:rPr>
                <w:rFonts w:ascii="Times New Roman" w:hAnsi="Times New Roman" w:cs="Times New Roman"/>
                <w:b/>
                <w:sz w:val="22"/>
              </w:rPr>
            </w:pPr>
            <w:r>
              <w:rPr>
                <w:rFonts w:ascii="Times New Roman" w:hAnsi="Times New Roman" w:cs="Times New Roman"/>
                <w:b/>
                <w:sz w:val="22"/>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Pr>
          <w:p w:rsidR="003930E9" w:rsidRDefault="003930E9">
            <w:pPr>
              <w:pStyle w:val="ConsPlusNormal"/>
              <w:jc w:val="center"/>
              <w:rPr>
                <w:rFonts w:ascii="Times New Roman" w:hAnsi="Times New Roman" w:cs="Times New Roman"/>
                <w:sz w:val="22"/>
              </w:rPr>
            </w:pP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1.15.1</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1.15.2</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1.15.3</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Учителя-логопеда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нет</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1.15.4</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Логопеда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нет</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1.15.5</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Учителя-дефектолога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1.15.6</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Педагога-психолога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outlineLvl w:val="1"/>
              <w:rPr>
                <w:rFonts w:ascii="Times New Roman" w:hAnsi="Times New Roman" w:cs="Times New Roman"/>
                <w:sz w:val="22"/>
              </w:rPr>
            </w:pPr>
            <w:r>
              <w:rPr>
                <w:rFonts w:ascii="Times New Roman" w:hAnsi="Times New Roman" w:cs="Times New Roman"/>
                <w:sz w:val="22"/>
              </w:rPr>
              <w:t>2.</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b/>
                <w:sz w:val="22"/>
              </w:rPr>
            </w:pPr>
            <w:r>
              <w:rPr>
                <w:rFonts w:ascii="Times New Roman" w:hAnsi="Times New Roman" w:cs="Times New Roman"/>
                <w:b/>
                <w:sz w:val="22"/>
              </w:rPr>
              <w:t>Инфраструктура</w:t>
            </w:r>
          </w:p>
        </w:tc>
        <w:tc>
          <w:tcPr>
            <w:tcW w:w="1549" w:type="dxa"/>
            <w:tcBorders>
              <w:top w:val="single" w:sz="4" w:space="0" w:color="auto"/>
              <w:left w:val="single" w:sz="4" w:space="0" w:color="auto"/>
              <w:bottom w:val="single" w:sz="4" w:space="0" w:color="auto"/>
              <w:right w:val="single" w:sz="4" w:space="0" w:color="auto"/>
            </w:tcBorders>
          </w:tcPr>
          <w:p w:rsidR="003930E9" w:rsidRDefault="003930E9">
            <w:pPr>
              <w:pStyle w:val="ConsPlusNormal"/>
              <w:jc w:val="center"/>
              <w:rPr>
                <w:rFonts w:ascii="Times New Roman" w:hAnsi="Times New Roman" w:cs="Times New Roman"/>
                <w:sz w:val="22"/>
              </w:rPr>
            </w:pP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2.1</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rPr>
                <w:rFonts w:ascii="Times New Roman" w:hAnsi="Times New Roman" w:cs="Times New Roman"/>
                <w:sz w:val="22"/>
              </w:rPr>
            </w:pPr>
            <w:r>
              <w:rPr>
                <w:rFonts w:ascii="Times New Roman" w:hAnsi="Times New Roman" w:cs="Times New Roman"/>
                <w:sz w:val="22"/>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11.0  кв. м</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2.2</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516.0 кв. м</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3</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2.4</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rPr>
                <w:rFonts w:ascii="Times New Roman" w:hAnsi="Times New Roman" w:cs="Times New Roman"/>
                <w:sz w:val="22"/>
              </w:rPr>
            </w:pPr>
            <w:r>
              <w:rPr>
                <w:rFonts w:ascii="Times New Roman" w:hAnsi="Times New Roman" w:cs="Times New Roman"/>
                <w:sz w:val="22"/>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r w:rsidR="003930E9" w:rsidTr="003930E9">
        <w:tc>
          <w:tcPr>
            <w:tcW w:w="102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2.5</w:t>
            </w:r>
          </w:p>
        </w:tc>
        <w:tc>
          <w:tcPr>
            <w:tcW w:w="7070"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rPr>
                <w:rFonts w:ascii="Times New Roman" w:hAnsi="Times New Roman" w:cs="Times New Roman"/>
                <w:sz w:val="22"/>
              </w:rPr>
            </w:pPr>
            <w:r>
              <w:rPr>
                <w:rFonts w:ascii="Times New Roman" w:hAnsi="Times New Roman" w:cs="Times New Roman"/>
                <w:sz w:val="22"/>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hideMark/>
          </w:tcPr>
          <w:p w:rsidR="003930E9" w:rsidRDefault="003930E9">
            <w:pPr>
              <w:pStyle w:val="ConsPlusNormal"/>
              <w:ind w:firstLine="0"/>
              <w:jc w:val="center"/>
              <w:rPr>
                <w:rFonts w:ascii="Times New Roman" w:hAnsi="Times New Roman" w:cs="Times New Roman"/>
                <w:sz w:val="22"/>
              </w:rPr>
            </w:pPr>
            <w:r>
              <w:rPr>
                <w:rFonts w:ascii="Times New Roman" w:hAnsi="Times New Roman" w:cs="Times New Roman"/>
                <w:sz w:val="22"/>
              </w:rPr>
              <w:t>да</w:t>
            </w:r>
          </w:p>
        </w:tc>
      </w:tr>
    </w:tbl>
    <w:p w:rsidR="003930E9" w:rsidRDefault="003930E9" w:rsidP="003930E9">
      <w:pPr>
        <w:pStyle w:val="ConsPlusNormal"/>
        <w:ind w:firstLine="540"/>
        <w:jc w:val="both"/>
      </w:pPr>
    </w:p>
    <w:p w:rsidR="003930E9" w:rsidRDefault="003930E9" w:rsidP="003930E9"/>
    <w:p w:rsidR="003930E9" w:rsidRDefault="003930E9" w:rsidP="003930E9">
      <w:pPr>
        <w:shd w:val="clear" w:color="auto" w:fill="FFFFFF"/>
        <w:spacing w:after="0" w:line="240" w:lineRule="auto"/>
        <w:jc w:val="center"/>
        <w:rPr>
          <w:rFonts w:ascii="Times New Roman" w:hAnsi="Times New Roman"/>
          <w:sz w:val="30"/>
          <w:szCs w:val="30"/>
          <w:lang w:eastAsia="ru-RU"/>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Default="003930E9" w:rsidP="008B11B0">
      <w:pPr>
        <w:rPr>
          <w:sz w:val="28"/>
          <w:szCs w:val="28"/>
        </w:rPr>
      </w:pPr>
    </w:p>
    <w:p w:rsidR="003930E9" w:rsidRPr="00A51184" w:rsidRDefault="003930E9" w:rsidP="008B11B0">
      <w:pPr>
        <w:rPr>
          <w:sz w:val="28"/>
          <w:szCs w:val="28"/>
        </w:rPr>
      </w:pPr>
    </w:p>
    <w:sectPr w:rsidR="003930E9" w:rsidRPr="00A51184" w:rsidSect="008D1F26">
      <w:headerReference w:type="default" r:id="rId25"/>
      <w:footerReference w:type="default" r:id="rId26"/>
      <w:pgSz w:w="11906" w:h="16838"/>
      <w:pgMar w:top="340" w:right="851" w:bottom="454" w:left="136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0D" w:rsidRDefault="00523A0D" w:rsidP="004A29DB">
      <w:pPr>
        <w:spacing w:after="0" w:line="240" w:lineRule="auto"/>
      </w:pPr>
      <w:r>
        <w:separator/>
      </w:r>
    </w:p>
  </w:endnote>
  <w:endnote w:type="continuationSeparator" w:id="0">
    <w:p w:rsidR="00523A0D" w:rsidRDefault="00523A0D" w:rsidP="004A29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A0D" w:rsidRPr="00ED6162" w:rsidRDefault="00523A0D">
    <w:pPr>
      <w:pStyle w:val="a9"/>
      <w:pBdr>
        <w:top w:val="thinThickSmallGap" w:sz="24" w:space="1" w:color="622423" w:themeColor="accent2" w:themeShade="7F"/>
      </w:pBdr>
      <w:rPr>
        <w:rFonts w:asciiTheme="majorHAnsi" w:eastAsiaTheme="majorEastAsia" w:hAnsiTheme="majorHAnsi" w:cstheme="majorBidi"/>
        <w:sz w:val="18"/>
      </w:rPr>
    </w:pPr>
    <w:r>
      <w:rPr>
        <w:rFonts w:asciiTheme="majorHAnsi" w:eastAsiaTheme="majorEastAsia" w:hAnsiTheme="majorHAnsi" w:cstheme="majorBidi"/>
      </w:rPr>
      <w:ptab w:relativeTo="margin" w:alignment="right" w:leader="none"/>
    </w:r>
    <w:r w:rsidRPr="00ED6162">
      <w:rPr>
        <w:rFonts w:asciiTheme="majorHAnsi" w:eastAsiaTheme="majorEastAsia" w:hAnsiTheme="majorHAnsi" w:cstheme="majorBidi"/>
        <w:sz w:val="18"/>
      </w:rPr>
      <w:t xml:space="preserve">Страница </w:t>
    </w:r>
    <w:r w:rsidRPr="00DC0204">
      <w:rPr>
        <w:rFonts w:asciiTheme="minorHAnsi" w:eastAsiaTheme="minorEastAsia" w:hAnsiTheme="minorHAnsi" w:cstheme="minorBidi"/>
        <w:sz w:val="18"/>
      </w:rPr>
      <w:fldChar w:fldCharType="begin"/>
    </w:r>
    <w:r w:rsidRPr="00ED6162">
      <w:rPr>
        <w:sz w:val="18"/>
      </w:rPr>
      <w:instrText>PAGE   \* MERGEFORMAT</w:instrText>
    </w:r>
    <w:r w:rsidRPr="00DC0204">
      <w:rPr>
        <w:rFonts w:asciiTheme="minorHAnsi" w:eastAsiaTheme="minorEastAsia" w:hAnsiTheme="minorHAnsi" w:cstheme="minorBidi"/>
        <w:sz w:val="18"/>
      </w:rPr>
      <w:fldChar w:fldCharType="separate"/>
    </w:r>
    <w:r w:rsidR="00021E37" w:rsidRPr="00021E37">
      <w:rPr>
        <w:rFonts w:asciiTheme="majorHAnsi" w:eastAsiaTheme="majorEastAsia" w:hAnsiTheme="majorHAnsi" w:cstheme="majorBidi"/>
        <w:noProof/>
        <w:sz w:val="18"/>
      </w:rPr>
      <w:t>48</w:t>
    </w:r>
    <w:r w:rsidRPr="00ED6162">
      <w:rPr>
        <w:rFonts w:asciiTheme="majorHAnsi" w:eastAsiaTheme="majorEastAsia" w:hAnsiTheme="majorHAnsi" w:cstheme="majorBidi"/>
        <w:sz w:val="18"/>
      </w:rPr>
      <w:fldChar w:fldCharType="end"/>
    </w:r>
  </w:p>
  <w:p w:rsidR="00523A0D" w:rsidRDefault="00523A0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0D" w:rsidRDefault="00523A0D" w:rsidP="004A29DB">
      <w:pPr>
        <w:spacing w:after="0" w:line="240" w:lineRule="auto"/>
      </w:pPr>
      <w:r>
        <w:separator/>
      </w:r>
    </w:p>
  </w:footnote>
  <w:footnote w:type="continuationSeparator" w:id="0">
    <w:p w:rsidR="00523A0D" w:rsidRDefault="00523A0D" w:rsidP="004A29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color w:val="632423" w:themeColor="accent2" w:themeShade="80"/>
        <w:sz w:val="18"/>
        <w:szCs w:val="16"/>
      </w:rPr>
      <w:alias w:val="Заголовок"/>
      <w:id w:val="77738743"/>
      <w:placeholder>
        <w:docPart w:val="FCAC12C2CDEE4FE2A1C86793D5D3E2DD"/>
      </w:placeholder>
      <w:dataBinding w:prefixMappings="xmlns:ns0='http://schemas.openxmlformats.org/package/2006/metadata/core-properties' xmlns:ns1='http://purl.org/dc/elements/1.1/'" w:xpath="/ns0:coreProperties[1]/ns1:title[1]" w:storeItemID="{6C3C8BC8-F283-45AE-878A-BAB7291924A1}"/>
      <w:text/>
    </w:sdtPr>
    <w:sdtContent>
      <w:p w:rsidR="00523A0D" w:rsidRDefault="00523A0D">
        <w:pPr>
          <w:pStyle w:val="a7"/>
          <w:pBdr>
            <w:bottom w:val="thickThinSmallGap" w:sz="24" w:space="1" w:color="622423" w:themeColor="accent2" w:themeShade="7F"/>
          </w:pBdr>
          <w:jc w:val="center"/>
          <w:rPr>
            <w:rFonts w:asciiTheme="majorHAnsi" w:eastAsiaTheme="majorEastAsia" w:hAnsiTheme="majorHAnsi" w:cstheme="majorBidi"/>
            <w:sz w:val="32"/>
            <w:szCs w:val="32"/>
          </w:rPr>
        </w:pPr>
        <w:r w:rsidRPr="004A29DB">
          <w:rPr>
            <w:rFonts w:ascii="Times New Roman" w:eastAsiaTheme="majorEastAsia" w:hAnsi="Times New Roman" w:cs="Times New Roman"/>
            <w:b/>
            <w:color w:val="632423" w:themeColor="accent2" w:themeShade="80"/>
            <w:sz w:val="18"/>
            <w:szCs w:val="16"/>
          </w:rPr>
          <w:t xml:space="preserve">Отчет о </w:t>
        </w:r>
        <w:proofErr w:type="spellStart"/>
        <w:r w:rsidRPr="004A29DB">
          <w:rPr>
            <w:rFonts w:ascii="Times New Roman" w:eastAsiaTheme="majorEastAsia" w:hAnsi="Times New Roman" w:cs="Times New Roman"/>
            <w:b/>
            <w:color w:val="632423" w:themeColor="accent2" w:themeShade="80"/>
            <w:sz w:val="18"/>
            <w:szCs w:val="16"/>
          </w:rPr>
          <w:t>самообследовании</w:t>
        </w:r>
        <w:proofErr w:type="spellEnd"/>
        <w:r w:rsidRPr="004A29DB">
          <w:rPr>
            <w:rFonts w:ascii="Times New Roman" w:eastAsiaTheme="majorEastAsia" w:hAnsi="Times New Roman" w:cs="Times New Roman"/>
            <w:b/>
            <w:color w:val="632423" w:themeColor="accent2" w:themeShade="80"/>
            <w:sz w:val="18"/>
            <w:szCs w:val="16"/>
          </w:rPr>
          <w:t xml:space="preserve"> МАДОУ города Нижневартовска ДС №21 «Звездочка» за 2018 год</w:t>
        </w:r>
      </w:p>
    </w:sdtContent>
  </w:sdt>
  <w:p w:rsidR="00523A0D" w:rsidRDefault="00523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A3E67FE"/>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1">
    <w:nsid w:val="0000000B"/>
    <w:multiLevelType w:val="multilevel"/>
    <w:tmpl w:val="0000000A"/>
    <w:lvl w:ilvl="0">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1">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2">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3">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4">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5">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6">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7">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lvl w:ilvl="8">
      <w:start w:val="1"/>
      <w:numFmt w:val="bullet"/>
      <w:lvlText w:val="-"/>
      <w:lvlJc w:val="left"/>
      <w:pPr>
        <w:ind w:left="0" w:firstLine="0"/>
      </w:pPr>
      <w:rPr>
        <w:rFonts w:ascii="Times New Roman" w:hAnsi="Times New Roman" w:cs="Times New Roman"/>
        <w:b/>
        <w:bCs/>
        <w:i w:val="0"/>
        <w:iCs w:val="0"/>
        <w:smallCaps w:val="0"/>
        <w:strike w:val="0"/>
        <w:dstrike w:val="0"/>
        <w:color w:val="000000"/>
        <w:spacing w:val="0"/>
        <w:w w:val="100"/>
        <w:position w:val="0"/>
        <w:sz w:val="15"/>
        <w:szCs w:val="15"/>
        <w:u w:val="none"/>
        <w:effect w:val="none"/>
      </w:rPr>
    </w:lvl>
  </w:abstractNum>
  <w:abstractNum w:abstractNumId="2">
    <w:nsid w:val="00000013"/>
    <w:multiLevelType w:val="multilevel"/>
    <w:tmpl w:val="BBFAE3A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B6E2ACC"/>
    <w:multiLevelType w:val="hybridMultilevel"/>
    <w:tmpl w:val="174C02E8"/>
    <w:lvl w:ilvl="0" w:tplc="43D4A26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210CB"/>
    <w:multiLevelType w:val="hybridMultilevel"/>
    <w:tmpl w:val="C2641C0C"/>
    <w:lvl w:ilvl="0" w:tplc="A9E07F24">
      <w:start w:val="1"/>
      <w:numFmt w:val="decimal"/>
      <w:lvlText w:val="%1."/>
      <w:lvlJc w:val="righ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F974854"/>
    <w:multiLevelType w:val="multilevel"/>
    <w:tmpl w:val="67E89C1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695D1C"/>
    <w:multiLevelType w:val="hybridMultilevel"/>
    <w:tmpl w:val="677EA9D0"/>
    <w:lvl w:ilvl="0" w:tplc="43D4A262">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51121F"/>
    <w:multiLevelType w:val="hybridMultilevel"/>
    <w:tmpl w:val="D236E296"/>
    <w:lvl w:ilvl="0" w:tplc="A9E07F24">
      <w:start w:val="1"/>
      <w:numFmt w:val="decimal"/>
      <w:lvlText w:val="%1."/>
      <w:lvlJc w:val="righ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FBE045D"/>
    <w:multiLevelType w:val="hybridMultilevel"/>
    <w:tmpl w:val="2E561374"/>
    <w:lvl w:ilvl="0" w:tplc="CF72DB10">
      <w:start w:val="1"/>
      <w:numFmt w:val="decimal"/>
      <w:lvlText w:val="%1."/>
      <w:lvlJc w:val="righ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8C6292"/>
    <w:multiLevelType w:val="hybridMultilevel"/>
    <w:tmpl w:val="929843EC"/>
    <w:lvl w:ilvl="0" w:tplc="A9E07F24">
      <w:start w:val="1"/>
      <w:numFmt w:val="decimal"/>
      <w:lvlText w:val="%1."/>
      <w:lvlJc w:val="righ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3D47BAB"/>
    <w:multiLevelType w:val="multilevel"/>
    <w:tmpl w:val="143A6C1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7573C04"/>
    <w:multiLevelType w:val="hybridMultilevel"/>
    <w:tmpl w:val="2E561374"/>
    <w:lvl w:ilvl="0" w:tplc="CF72DB10">
      <w:start w:val="1"/>
      <w:numFmt w:val="decimal"/>
      <w:lvlText w:val="%1."/>
      <w:lvlJc w:val="righ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8A2613D"/>
    <w:multiLevelType w:val="hybridMultilevel"/>
    <w:tmpl w:val="3E42F7D4"/>
    <w:lvl w:ilvl="0" w:tplc="A9E07F24">
      <w:start w:val="1"/>
      <w:numFmt w:val="decimal"/>
      <w:lvlText w:val="%1."/>
      <w:lvlJc w:val="righ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F403202"/>
    <w:multiLevelType w:val="hybridMultilevel"/>
    <w:tmpl w:val="43AECA8C"/>
    <w:lvl w:ilvl="0" w:tplc="968A93C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0BC25B4"/>
    <w:multiLevelType w:val="multilevel"/>
    <w:tmpl w:val="C98E027E"/>
    <w:lvl w:ilvl="0">
      <w:start w:val="1"/>
      <w:numFmt w:val="upperRoman"/>
      <w:lvlText w:val="%1."/>
      <w:lvlJc w:val="left"/>
      <w:pPr>
        <w:ind w:left="1080" w:hanging="720"/>
      </w:pPr>
      <w:rPr>
        <w:rFonts w:hint="default"/>
      </w:rPr>
    </w:lvl>
    <w:lvl w:ilvl="1">
      <w:start w:val="2"/>
      <w:numFmt w:val="decimal"/>
      <w:isLgl/>
      <w:lvlText w:val="%1.%2."/>
      <w:lvlJc w:val="left"/>
      <w:pPr>
        <w:ind w:left="1211" w:hanging="360"/>
      </w:pPr>
      <w:rPr>
        <w:rFonts w:hint="default"/>
        <w:b/>
        <w:i w:val="0"/>
        <w:color w:val="000000"/>
      </w:rPr>
    </w:lvl>
    <w:lvl w:ilvl="2">
      <w:start w:val="1"/>
      <w:numFmt w:val="decimal"/>
      <w:isLgl/>
      <w:lvlText w:val="%1.%2.%3."/>
      <w:lvlJc w:val="left"/>
      <w:pPr>
        <w:ind w:left="1080" w:hanging="720"/>
      </w:pPr>
      <w:rPr>
        <w:rFonts w:hint="default"/>
        <w:i w:val="0"/>
        <w:color w:val="000000"/>
      </w:rPr>
    </w:lvl>
    <w:lvl w:ilvl="3">
      <w:start w:val="1"/>
      <w:numFmt w:val="decimal"/>
      <w:isLgl/>
      <w:lvlText w:val="%1.%2.%3.%4."/>
      <w:lvlJc w:val="left"/>
      <w:pPr>
        <w:ind w:left="1080" w:hanging="720"/>
      </w:pPr>
      <w:rPr>
        <w:rFonts w:hint="default"/>
        <w:i w:val="0"/>
        <w:color w:val="000000"/>
      </w:rPr>
    </w:lvl>
    <w:lvl w:ilvl="4">
      <w:start w:val="1"/>
      <w:numFmt w:val="decimal"/>
      <w:isLgl/>
      <w:lvlText w:val="%1.%2.%3.%4.%5."/>
      <w:lvlJc w:val="left"/>
      <w:pPr>
        <w:ind w:left="1440" w:hanging="1080"/>
      </w:pPr>
      <w:rPr>
        <w:rFonts w:hint="default"/>
        <w:i w:val="0"/>
        <w:color w:val="000000"/>
      </w:rPr>
    </w:lvl>
    <w:lvl w:ilvl="5">
      <w:start w:val="1"/>
      <w:numFmt w:val="decimal"/>
      <w:isLgl/>
      <w:lvlText w:val="%1.%2.%3.%4.%5.%6."/>
      <w:lvlJc w:val="left"/>
      <w:pPr>
        <w:ind w:left="1440" w:hanging="1080"/>
      </w:pPr>
      <w:rPr>
        <w:rFonts w:hint="default"/>
        <w:i w:val="0"/>
        <w:color w:val="000000"/>
      </w:rPr>
    </w:lvl>
    <w:lvl w:ilvl="6">
      <w:start w:val="1"/>
      <w:numFmt w:val="decimal"/>
      <w:isLgl/>
      <w:lvlText w:val="%1.%2.%3.%4.%5.%6.%7."/>
      <w:lvlJc w:val="left"/>
      <w:pPr>
        <w:ind w:left="1800" w:hanging="1440"/>
      </w:pPr>
      <w:rPr>
        <w:rFonts w:hint="default"/>
        <w:i w:val="0"/>
        <w:color w:val="000000"/>
      </w:rPr>
    </w:lvl>
    <w:lvl w:ilvl="7">
      <w:start w:val="1"/>
      <w:numFmt w:val="decimal"/>
      <w:isLgl/>
      <w:lvlText w:val="%1.%2.%3.%4.%5.%6.%7.%8."/>
      <w:lvlJc w:val="left"/>
      <w:pPr>
        <w:ind w:left="1800" w:hanging="1440"/>
      </w:pPr>
      <w:rPr>
        <w:rFonts w:hint="default"/>
        <w:i w:val="0"/>
        <w:color w:val="000000"/>
      </w:rPr>
    </w:lvl>
    <w:lvl w:ilvl="8">
      <w:start w:val="1"/>
      <w:numFmt w:val="decimal"/>
      <w:isLgl/>
      <w:lvlText w:val="%1.%2.%3.%4.%5.%6.%7.%8.%9."/>
      <w:lvlJc w:val="left"/>
      <w:pPr>
        <w:ind w:left="2160" w:hanging="1800"/>
      </w:pPr>
      <w:rPr>
        <w:rFonts w:hint="default"/>
        <w:i w:val="0"/>
        <w:color w:val="000000"/>
      </w:rPr>
    </w:lvl>
  </w:abstractNum>
  <w:abstractNum w:abstractNumId="15">
    <w:nsid w:val="42127915"/>
    <w:multiLevelType w:val="hybridMultilevel"/>
    <w:tmpl w:val="F3828384"/>
    <w:lvl w:ilvl="0" w:tplc="A9E07F24">
      <w:start w:val="1"/>
      <w:numFmt w:val="decimal"/>
      <w:lvlText w:val="%1."/>
      <w:lvlJc w:val="righ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1E11E4"/>
    <w:multiLevelType w:val="hybridMultilevel"/>
    <w:tmpl w:val="158A8D4A"/>
    <w:lvl w:ilvl="0" w:tplc="CBD439E2">
      <w:start w:val="1"/>
      <w:numFmt w:val="decimal"/>
      <w:lvlText w:val="%1."/>
      <w:lvlJc w:val="right"/>
      <w:pPr>
        <w:ind w:left="720" w:hanging="360"/>
      </w:pPr>
      <w:rPr>
        <w:color w:val="000000" w:themeColor="text1"/>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36051B9"/>
    <w:multiLevelType w:val="hybridMultilevel"/>
    <w:tmpl w:val="69CC3E20"/>
    <w:lvl w:ilvl="0" w:tplc="43D4A262">
      <w:start w:val="1"/>
      <w:numFmt w:val="bullet"/>
      <w:lvlText w:val="•"/>
      <w:lvlJc w:val="left"/>
      <w:pPr>
        <w:ind w:left="108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52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CE33C45"/>
    <w:multiLevelType w:val="hybridMultilevel"/>
    <w:tmpl w:val="C6C6460E"/>
    <w:lvl w:ilvl="0" w:tplc="968A93C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E575138"/>
    <w:multiLevelType w:val="hybridMultilevel"/>
    <w:tmpl w:val="12A23F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FB82CDA"/>
    <w:multiLevelType w:val="hybridMultilevel"/>
    <w:tmpl w:val="E11ECA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1B17161"/>
    <w:multiLevelType w:val="multilevel"/>
    <w:tmpl w:val="77489A2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4AB15A9"/>
    <w:multiLevelType w:val="hybridMultilevel"/>
    <w:tmpl w:val="460A46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70C62EF"/>
    <w:multiLevelType w:val="hybridMultilevel"/>
    <w:tmpl w:val="601ED6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8035FA7"/>
    <w:multiLevelType w:val="multilevel"/>
    <w:tmpl w:val="0E926DC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DB13ABA"/>
    <w:multiLevelType w:val="hybridMultilevel"/>
    <w:tmpl w:val="4546FFB2"/>
    <w:lvl w:ilvl="0" w:tplc="B142E868">
      <w:start w:val="1"/>
      <w:numFmt w:val="bullet"/>
      <w:lvlText w:val="•"/>
      <w:lvlJc w:val="left"/>
      <w:pPr>
        <w:ind w:left="720" w:hanging="360"/>
      </w:pPr>
      <w:rPr>
        <w:rFonts w:ascii="Georgia" w:hAnsi="Georgi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11"/>
  </w:num>
  <w:num w:numId="12">
    <w:abstractNumId w:val="8"/>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footnotePr>
    <w:footnote w:id="-1"/>
    <w:footnote w:id="0"/>
  </w:footnotePr>
  <w:endnotePr>
    <w:endnote w:id="-1"/>
    <w:endnote w:id="0"/>
  </w:endnotePr>
  <w:compat/>
  <w:rsids>
    <w:rsidRoot w:val="004F2B48"/>
    <w:rsid w:val="00021E37"/>
    <w:rsid w:val="00037F8F"/>
    <w:rsid w:val="00040AE0"/>
    <w:rsid w:val="00041370"/>
    <w:rsid w:val="00062662"/>
    <w:rsid w:val="00064163"/>
    <w:rsid w:val="00074A08"/>
    <w:rsid w:val="000764A3"/>
    <w:rsid w:val="000A0890"/>
    <w:rsid w:val="000C3412"/>
    <w:rsid w:val="000C6815"/>
    <w:rsid w:val="000D7D20"/>
    <w:rsid w:val="00143129"/>
    <w:rsid w:val="00154454"/>
    <w:rsid w:val="001570E8"/>
    <w:rsid w:val="001615EB"/>
    <w:rsid w:val="001B43E3"/>
    <w:rsid w:val="001D6108"/>
    <w:rsid w:val="001F6DEF"/>
    <w:rsid w:val="002627C6"/>
    <w:rsid w:val="002866D8"/>
    <w:rsid w:val="002911CC"/>
    <w:rsid w:val="00295FD9"/>
    <w:rsid w:val="002B16F0"/>
    <w:rsid w:val="002B67DF"/>
    <w:rsid w:val="002D32CD"/>
    <w:rsid w:val="002F0D53"/>
    <w:rsid w:val="002F2F44"/>
    <w:rsid w:val="002F7548"/>
    <w:rsid w:val="003006F5"/>
    <w:rsid w:val="0031159E"/>
    <w:rsid w:val="00315D8F"/>
    <w:rsid w:val="00340750"/>
    <w:rsid w:val="00350500"/>
    <w:rsid w:val="00353FE9"/>
    <w:rsid w:val="00365526"/>
    <w:rsid w:val="003725D8"/>
    <w:rsid w:val="0037386B"/>
    <w:rsid w:val="003930E9"/>
    <w:rsid w:val="003B4C55"/>
    <w:rsid w:val="00424AE0"/>
    <w:rsid w:val="00443CAE"/>
    <w:rsid w:val="00450051"/>
    <w:rsid w:val="00452B8E"/>
    <w:rsid w:val="004534FD"/>
    <w:rsid w:val="00481B64"/>
    <w:rsid w:val="00482B87"/>
    <w:rsid w:val="004A0C08"/>
    <w:rsid w:val="004A29DB"/>
    <w:rsid w:val="004F2B48"/>
    <w:rsid w:val="00513F2B"/>
    <w:rsid w:val="0051427F"/>
    <w:rsid w:val="00523A0D"/>
    <w:rsid w:val="00527363"/>
    <w:rsid w:val="00572C79"/>
    <w:rsid w:val="00577B09"/>
    <w:rsid w:val="005A283E"/>
    <w:rsid w:val="005D266D"/>
    <w:rsid w:val="005D3116"/>
    <w:rsid w:val="0062470A"/>
    <w:rsid w:val="006B3E24"/>
    <w:rsid w:val="006C140E"/>
    <w:rsid w:val="006D617D"/>
    <w:rsid w:val="006D7948"/>
    <w:rsid w:val="006E7650"/>
    <w:rsid w:val="007023A2"/>
    <w:rsid w:val="007251C4"/>
    <w:rsid w:val="0076034E"/>
    <w:rsid w:val="007875B0"/>
    <w:rsid w:val="00787B56"/>
    <w:rsid w:val="007A2813"/>
    <w:rsid w:val="007C16A9"/>
    <w:rsid w:val="00820777"/>
    <w:rsid w:val="00823EFB"/>
    <w:rsid w:val="00835FCC"/>
    <w:rsid w:val="00836CEC"/>
    <w:rsid w:val="00853338"/>
    <w:rsid w:val="00882BA1"/>
    <w:rsid w:val="008833C2"/>
    <w:rsid w:val="008B11B0"/>
    <w:rsid w:val="008D1F26"/>
    <w:rsid w:val="008D704F"/>
    <w:rsid w:val="00900137"/>
    <w:rsid w:val="009269EB"/>
    <w:rsid w:val="00937DD4"/>
    <w:rsid w:val="00944072"/>
    <w:rsid w:val="00951A3E"/>
    <w:rsid w:val="00957968"/>
    <w:rsid w:val="00966E54"/>
    <w:rsid w:val="00975741"/>
    <w:rsid w:val="00975FF9"/>
    <w:rsid w:val="00991990"/>
    <w:rsid w:val="009A5970"/>
    <w:rsid w:val="009C5E35"/>
    <w:rsid w:val="009F56F8"/>
    <w:rsid w:val="00A51184"/>
    <w:rsid w:val="00A64B6B"/>
    <w:rsid w:val="00A70146"/>
    <w:rsid w:val="00AB0E77"/>
    <w:rsid w:val="00AB13A4"/>
    <w:rsid w:val="00AD3C02"/>
    <w:rsid w:val="00AE535F"/>
    <w:rsid w:val="00B170B3"/>
    <w:rsid w:val="00B3683E"/>
    <w:rsid w:val="00B62E8D"/>
    <w:rsid w:val="00B7501E"/>
    <w:rsid w:val="00B86491"/>
    <w:rsid w:val="00B92F35"/>
    <w:rsid w:val="00B93048"/>
    <w:rsid w:val="00BB46FF"/>
    <w:rsid w:val="00BD2DC3"/>
    <w:rsid w:val="00C2442D"/>
    <w:rsid w:val="00C83204"/>
    <w:rsid w:val="00C96888"/>
    <w:rsid w:val="00CB0B81"/>
    <w:rsid w:val="00CC0E11"/>
    <w:rsid w:val="00D13ACA"/>
    <w:rsid w:val="00D20151"/>
    <w:rsid w:val="00D461D5"/>
    <w:rsid w:val="00DB6951"/>
    <w:rsid w:val="00DC0204"/>
    <w:rsid w:val="00DC2868"/>
    <w:rsid w:val="00DD4C63"/>
    <w:rsid w:val="00DE47C3"/>
    <w:rsid w:val="00E01C28"/>
    <w:rsid w:val="00E05A8E"/>
    <w:rsid w:val="00E410FD"/>
    <w:rsid w:val="00E43B1D"/>
    <w:rsid w:val="00E44CB7"/>
    <w:rsid w:val="00E45C27"/>
    <w:rsid w:val="00E52B53"/>
    <w:rsid w:val="00E717B8"/>
    <w:rsid w:val="00E95FBD"/>
    <w:rsid w:val="00EA7444"/>
    <w:rsid w:val="00EB6E63"/>
    <w:rsid w:val="00ED1CB4"/>
    <w:rsid w:val="00ED6162"/>
    <w:rsid w:val="00EE335C"/>
    <w:rsid w:val="00EF4EA2"/>
    <w:rsid w:val="00EF609F"/>
    <w:rsid w:val="00F16C41"/>
    <w:rsid w:val="00F37C66"/>
    <w:rsid w:val="00F71F62"/>
    <w:rsid w:val="00F8070D"/>
    <w:rsid w:val="00F9290F"/>
    <w:rsid w:val="00FB153E"/>
    <w:rsid w:val="00FB35D1"/>
    <w:rsid w:val="00FC0982"/>
    <w:rsid w:val="00FD1219"/>
    <w:rsid w:val="00FE30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072"/>
    <w:pPr>
      <w:spacing w:after="200" w:line="276" w:lineRule="auto"/>
    </w:pPr>
    <w:rPr>
      <w:rFonts w:ascii="Arial" w:eastAsia="Times New Roman" w:hAnsi="Arial" w:cs="Arial"/>
      <w:sz w:val="24"/>
    </w:rPr>
  </w:style>
  <w:style w:type="paragraph" w:styleId="1">
    <w:name w:val="heading 1"/>
    <w:basedOn w:val="a"/>
    <w:next w:val="a"/>
    <w:link w:val="10"/>
    <w:qFormat/>
    <w:rsid w:val="00064163"/>
    <w:pPr>
      <w:keepNext/>
      <w:spacing w:before="240" w:after="60" w:line="300" w:lineRule="atLeast"/>
      <w:outlineLvl w:val="0"/>
    </w:pPr>
    <w:rPr>
      <w:rFonts w:ascii="Cambria" w:hAnsi="Cambria" w:cs="Times New Roman"/>
      <w:b/>
      <w:bCs/>
      <w:kern w:val="32"/>
      <w:sz w:val="32"/>
      <w:szCs w:val="32"/>
      <w:lang w:eastAsia="ru-RU"/>
    </w:rPr>
  </w:style>
  <w:style w:type="paragraph" w:styleId="4">
    <w:name w:val="heading 4"/>
    <w:basedOn w:val="a"/>
    <w:next w:val="a"/>
    <w:link w:val="40"/>
    <w:uiPriority w:val="9"/>
    <w:semiHidden/>
    <w:unhideWhenUsed/>
    <w:qFormat/>
    <w:rsid w:val="00975FF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75FF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uiPriority w:val="99"/>
    <w:locked/>
    <w:rsid w:val="004F2B48"/>
    <w:rPr>
      <w:rFonts w:ascii="Times New Roman" w:hAnsi="Times New Roman" w:cs="Times New Roman"/>
      <w:b/>
      <w:bCs/>
      <w:sz w:val="18"/>
      <w:szCs w:val="18"/>
      <w:shd w:val="clear" w:color="auto" w:fill="FFFFFF"/>
    </w:rPr>
  </w:style>
  <w:style w:type="paragraph" w:customStyle="1" w:styleId="21">
    <w:name w:val="Основной текст (2)1"/>
    <w:basedOn w:val="a"/>
    <w:link w:val="2"/>
    <w:uiPriority w:val="99"/>
    <w:rsid w:val="004F2B48"/>
    <w:pPr>
      <w:widowControl w:val="0"/>
      <w:shd w:val="clear" w:color="auto" w:fill="FFFFFF"/>
      <w:spacing w:after="0" w:line="254" w:lineRule="exact"/>
      <w:jc w:val="center"/>
    </w:pPr>
    <w:rPr>
      <w:rFonts w:ascii="Times New Roman" w:eastAsiaTheme="minorHAnsi" w:hAnsi="Times New Roman" w:cs="Times New Roman"/>
      <w:b/>
      <w:bCs/>
      <w:sz w:val="18"/>
      <w:szCs w:val="18"/>
    </w:rPr>
  </w:style>
  <w:style w:type="character" w:customStyle="1" w:styleId="3">
    <w:name w:val="Основной текст (3)_"/>
    <w:basedOn w:val="a0"/>
    <w:link w:val="30"/>
    <w:uiPriority w:val="99"/>
    <w:locked/>
    <w:rsid w:val="004F2B48"/>
    <w:rPr>
      <w:rFonts w:ascii="Times New Roman" w:hAnsi="Times New Roman" w:cs="Times New Roman"/>
      <w:i/>
      <w:iCs/>
      <w:sz w:val="15"/>
      <w:szCs w:val="15"/>
      <w:shd w:val="clear" w:color="auto" w:fill="FFFFFF"/>
    </w:rPr>
  </w:style>
  <w:style w:type="paragraph" w:customStyle="1" w:styleId="30">
    <w:name w:val="Основной текст (3)"/>
    <w:basedOn w:val="a"/>
    <w:link w:val="3"/>
    <w:uiPriority w:val="99"/>
    <w:rsid w:val="004F2B48"/>
    <w:pPr>
      <w:widowControl w:val="0"/>
      <w:shd w:val="clear" w:color="auto" w:fill="FFFFFF"/>
      <w:spacing w:after="60" w:line="240" w:lineRule="atLeast"/>
      <w:jc w:val="right"/>
    </w:pPr>
    <w:rPr>
      <w:rFonts w:ascii="Times New Roman" w:eastAsiaTheme="minorHAnsi" w:hAnsi="Times New Roman" w:cs="Times New Roman"/>
      <w:i/>
      <w:iCs/>
      <w:sz w:val="15"/>
      <w:szCs w:val="15"/>
    </w:rPr>
  </w:style>
  <w:style w:type="character" w:customStyle="1" w:styleId="41">
    <w:name w:val="Основной текст (4)_"/>
    <w:basedOn w:val="a0"/>
    <w:link w:val="410"/>
    <w:uiPriority w:val="99"/>
    <w:locked/>
    <w:rsid w:val="004F2B48"/>
    <w:rPr>
      <w:rFonts w:ascii="Times New Roman" w:hAnsi="Times New Roman" w:cs="Times New Roman"/>
      <w:sz w:val="18"/>
      <w:szCs w:val="18"/>
      <w:shd w:val="clear" w:color="auto" w:fill="FFFFFF"/>
    </w:rPr>
  </w:style>
  <w:style w:type="paragraph" w:customStyle="1" w:styleId="410">
    <w:name w:val="Основной текст (4)1"/>
    <w:basedOn w:val="a"/>
    <w:link w:val="41"/>
    <w:uiPriority w:val="99"/>
    <w:rsid w:val="004F2B48"/>
    <w:pPr>
      <w:widowControl w:val="0"/>
      <w:shd w:val="clear" w:color="auto" w:fill="FFFFFF"/>
      <w:spacing w:before="60" w:after="0" w:line="216" w:lineRule="exact"/>
      <w:ind w:hanging="500"/>
      <w:jc w:val="both"/>
    </w:pPr>
    <w:rPr>
      <w:rFonts w:ascii="Times New Roman" w:eastAsiaTheme="minorHAnsi" w:hAnsi="Times New Roman" w:cs="Times New Roman"/>
      <w:sz w:val="18"/>
      <w:szCs w:val="18"/>
    </w:rPr>
  </w:style>
  <w:style w:type="character" w:customStyle="1" w:styleId="29">
    <w:name w:val="Основной текст (2) + 9"/>
    <w:aliases w:val="5 pt"/>
    <w:basedOn w:val="2"/>
    <w:uiPriority w:val="99"/>
    <w:rsid w:val="004F2B48"/>
    <w:rPr>
      <w:rFonts w:ascii="Times New Roman" w:hAnsi="Times New Roman" w:cs="Times New Roman"/>
      <w:b/>
      <w:bCs/>
      <w:sz w:val="19"/>
      <w:szCs w:val="19"/>
      <w:shd w:val="clear" w:color="auto" w:fill="FFFFFF"/>
    </w:rPr>
  </w:style>
  <w:style w:type="character" w:styleId="a3">
    <w:name w:val="Strong"/>
    <w:basedOn w:val="a0"/>
    <w:uiPriority w:val="22"/>
    <w:qFormat/>
    <w:rsid w:val="004F2B48"/>
    <w:rPr>
      <w:b/>
      <w:bCs/>
    </w:rPr>
  </w:style>
  <w:style w:type="character" w:styleId="a4">
    <w:name w:val="Hyperlink"/>
    <w:basedOn w:val="a0"/>
    <w:uiPriority w:val="99"/>
    <w:semiHidden/>
    <w:unhideWhenUsed/>
    <w:rsid w:val="004F2B48"/>
    <w:rPr>
      <w:rFonts w:ascii="Times New Roman" w:hAnsi="Times New Roman" w:cs="Times New Roman" w:hint="default"/>
      <w:color w:val="0000FF"/>
      <w:u w:val="single"/>
    </w:rPr>
  </w:style>
  <w:style w:type="paragraph" w:styleId="a5">
    <w:name w:val="Body Text"/>
    <w:basedOn w:val="a"/>
    <w:link w:val="a6"/>
    <w:unhideWhenUsed/>
    <w:rsid w:val="00EF609F"/>
    <w:pPr>
      <w:spacing w:after="0" w:line="240" w:lineRule="auto"/>
    </w:pPr>
    <w:rPr>
      <w:rFonts w:ascii="Times New Roman" w:hAnsi="Times New Roman" w:cs="Times New Roman"/>
      <w:sz w:val="32"/>
      <w:szCs w:val="20"/>
      <w:lang w:eastAsia="ru-RU"/>
    </w:rPr>
  </w:style>
  <w:style w:type="character" w:customStyle="1" w:styleId="a6">
    <w:name w:val="Основной текст Знак"/>
    <w:basedOn w:val="a0"/>
    <w:link w:val="a5"/>
    <w:rsid w:val="00EF609F"/>
    <w:rPr>
      <w:rFonts w:ascii="Times New Roman" w:eastAsia="Times New Roman" w:hAnsi="Times New Roman" w:cs="Times New Roman"/>
      <w:sz w:val="32"/>
      <w:szCs w:val="20"/>
      <w:lang w:eastAsia="ru-RU"/>
    </w:rPr>
  </w:style>
  <w:style w:type="paragraph" w:styleId="a7">
    <w:name w:val="header"/>
    <w:basedOn w:val="a"/>
    <w:link w:val="a8"/>
    <w:uiPriority w:val="99"/>
    <w:unhideWhenUsed/>
    <w:rsid w:val="004A29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29DB"/>
    <w:rPr>
      <w:rFonts w:ascii="Arial" w:eastAsia="Times New Roman" w:hAnsi="Arial" w:cs="Arial"/>
      <w:sz w:val="24"/>
    </w:rPr>
  </w:style>
  <w:style w:type="paragraph" w:styleId="a9">
    <w:name w:val="footer"/>
    <w:basedOn w:val="a"/>
    <w:link w:val="aa"/>
    <w:uiPriority w:val="99"/>
    <w:unhideWhenUsed/>
    <w:rsid w:val="004A29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29DB"/>
    <w:rPr>
      <w:rFonts w:ascii="Arial" w:eastAsia="Times New Roman" w:hAnsi="Arial" w:cs="Arial"/>
      <w:sz w:val="24"/>
    </w:rPr>
  </w:style>
  <w:style w:type="paragraph" w:styleId="ab">
    <w:name w:val="Balloon Text"/>
    <w:basedOn w:val="a"/>
    <w:link w:val="ac"/>
    <w:uiPriority w:val="99"/>
    <w:semiHidden/>
    <w:unhideWhenUsed/>
    <w:rsid w:val="004A29D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A29DB"/>
    <w:rPr>
      <w:rFonts w:ascii="Tahoma" w:eastAsia="Times New Roman" w:hAnsi="Tahoma" w:cs="Tahoma"/>
      <w:sz w:val="16"/>
      <w:szCs w:val="16"/>
    </w:rPr>
  </w:style>
  <w:style w:type="paragraph" w:styleId="ad">
    <w:name w:val="List Paragraph"/>
    <w:basedOn w:val="a"/>
    <w:uiPriority w:val="34"/>
    <w:qFormat/>
    <w:rsid w:val="00F8070D"/>
    <w:pPr>
      <w:spacing w:before="100" w:beforeAutospacing="1" w:after="100" w:afterAutospacing="1" w:line="240" w:lineRule="auto"/>
    </w:pPr>
    <w:rPr>
      <w:rFonts w:ascii="Times New Roman" w:hAnsi="Times New Roman" w:cs="Times New Roman"/>
      <w:szCs w:val="24"/>
      <w:lang w:eastAsia="ru-RU"/>
    </w:rPr>
  </w:style>
  <w:style w:type="paragraph" w:customStyle="1" w:styleId="ae">
    <w:name w:val="Основной"/>
    <w:basedOn w:val="a"/>
    <w:rsid w:val="00F8070D"/>
    <w:pPr>
      <w:autoSpaceDE w:val="0"/>
      <w:autoSpaceDN w:val="0"/>
      <w:adjustRightInd w:val="0"/>
      <w:spacing w:after="0" w:line="214" w:lineRule="atLeast"/>
      <w:ind w:firstLine="283"/>
      <w:jc w:val="both"/>
    </w:pPr>
    <w:rPr>
      <w:rFonts w:ascii="NewtonCSanPin" w:hAnsi="NewtonCSanPin" w:cs="NewtonCSanPin"/>
      <w:color w:val="000000"/>
      <w:sz w:val="21"/>
      <w:szCs w:val="21"/>
      <w:lang w:eastAsia="ru-RU"/>
    </w:rPr>
  </w:style>
  <w:style w:type="character" w:customStyle="1" w:styleId="7">
    <w:name w:val="Основной текст (7)_"/>
    <w:basedOn w:val="a0"/>
    <w:link w:val="71"/>
    <w:uiPriority w:val="99"/>
    <w:locked/>
    <w:rsid w:val="00F8070D"/>
    <w:rPr>
      <w:rFonts w:ascii="Times New Roman" w:hAnsi="Times New Roman" w:cs="Times New Roman"/>
      <w:b/>
      <w:bCs/>
      <w:sz w:val="15"/>
      <w:szCs w:val="15"/>
      <w:shd w:val="clear" w:color="auto" w:fill="FFFFFF"/>
    </w:rPr>
  </w:style>
  <w:style w:type="paragraph" w:customStyle="1" w:styleId="71">
    <w:name w:val="Основной текст (7)1"/>
    <w:basedOn w:val="a"/>
    <w:link w:val="7"/>
    <w:uiPriority w:val="99"/>
    <w:rsid w:val="00F8070D"/>
    <w:pPr>
      <w:widowControl w:val="0"/>
      <w:shd w:val="clear" w:color="auto" w:fill="FFFFFF"/>
      <w:spacing w:after="0" w:line="187" w:lineRule="exact"/>
      <w:ind w:hanging="500"/>
    </w:pPr>
    <w:rPr>
      <w:rFonts w:ascii="Times New Roman" w:eastAsiaTheme="minorHAnsi" w:hAnsi="Times New Roman" w:cs="Times New Roman"/>
      <w:b/>
      <w:bCs/>
      <w:sz w:val="15"/>
      <w:szCs w:val="15"/>
    </w:rPr>
  </w:style>
  <w:style w:type="character" w:customStyle="1" w:styleId="79">
    <w:name w:val="Основной текст (7)9"/>
    <w:basedOn w:val="a0"/>
    <w:uiPriority w:val="99"/>
    <w:rsid w:val="00F8070D"/>
    <w:rPr>
      <w:rFonts w:ascii="Times New Roman" w:hAnsi="Times New Roman" w:cs="Times New Roman" w:hint="default"/>
      <w:b/>
      <w:bCs/>
      <w:strike w:val="0"/>
      <w:dstrike w:val="0"/>
      <w:sz w:val="15"/>
      <w:szCs w:val="15"/>
      <w:u w:val="none"/>
      <w:effect w:val="none"/>
    </w:rPr>
  </w:style>
  <w:style w:type="character" w:customStyle="1" w:styleId="11">
    <w:name w:val="Основной текст Знак1"/>
    <w:basedOn w:val="a0"/>
    <w:uiPriority w:val="99"/>
    <w:rsid w:val="00F8070D"/>
    <w:rPr>
      <w:rFonts w:ascii="Times New Roman" w:hAnsi="Times New Roman" w:cs="Times New Roman" w:hint="default"/>
      <w:sz w:val="15"/>
      <w:szCs w:val="15"/>
      <w:shd w:val="clear" w:color="auto" w:fill="FFFFFF"/>
    </w:rPr>
  </w:style>
  <w:style w:type="character" w:customStyle="1" w:styleId="78">
    <w:name w:val="Основной текст (7)8"/>
    <w:basedOn w:val="7"/>
    <w:uiPriority w:val="99"/>
    <w:rsid w:val="00F8070D"/>
    <w:rPr>
      <w:rFonts w:ascii="Times New Roman" w:hAnsi="Times New Roman" w:cs="Times New Roman"/>
      <w:b/>
      <w:bCs/>
      <w:sz w:val="15"/>
      <w:szCs w:val="15"/>
      <w:u w:val="single"/>
      <w:shd w:val="clear" w:color="auto" w:fill="FFFFFF"/>
    </w:rPr>
  </w:style>
  <w:style w:type="character" w:customStyle="1" w:styleId="af">
    <w:name w:val="Основной текст + Полужирный"/>
    <w:basedOn w:val="11"/>
    <w:uiPriority w:val="99"/>
    <w:rsid w:val="00F8070D"/>
    <w:rPr>
      <w:rFonts w:ascii="Times New Roman" w:eastAsia="Times New Roman" w:hAnsi="Times New Roman" w:cs="Times New Roman" w:hint="default"/>
      <w:b/>
      <w:bCs/>
      <w:sz w:val="15"/>
      <w:szCs w:val="15"/>
      <w:shd w:val="clear" w:color="auto" w:fill="FFFFFF"/>
      <w:lang w:eastAsia="ru-RU"/>
    </w:rPr>
  </w:style>
  <w:style w:type="table" w:styleId="af0">
    <w:name w:val="Table Grid"/>
    <w:basedOn w:val="a1"/>
    <w:rsid w:val="002F0D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5)_"/>
    <w:basedOn w:val="a0"/>
    <w:link w:val="351"/>
    <w:uiPriority w:val="99"/>
    <w:locked/>
    <w:rsid w:val="004A0C08"/>
    <w:rPr>
      <w:rFonts w:ascii="Arial" w:hAnsi="Arial" w:cs="Arial"/>
      <w:i/>
      <w:iCs/>
      <w:sz w:val="15"/>
      <w:szCs w:val="15"/>
      <w:shd w:val="clear" w:color="auto" w:fill="FFFFFF"/>
    </w:rPr>
  </w:style>
  <w:style w:type="paragraph" w:customStyle="1" w:styleId="351">
    <w:name w:val="Основной текст (35)1"/>
    <w:basedOn w:val="a"/>
    <w:link w:val="35"/>
    <w:uiPriority w:val="99"/>
    <w:rsid w:val="004A0C08"/>
    <w:pPr>
      <w:widowControl w:val="0"/>
      <w:shd w:val="clear" w:color="auto" w:fill="FFFFFF"/>
      <w:spacing w:after="180" w:line="240" w:lineRule="atLeast"/>
      <w:jc w:val="center"/>
    </w:pPr>
    <w:rPr>
      <w:rFonts w:eastAsiaTheme="minorHAnsi"/>
      <w:i/>
      <w:iCs/>
      <w:sz w:val="15"/>
      <w:szCs w:val="15"/>
    </w:rPr>
  </w:style>
  <w:style w:type="character" w:customStyle="1" w:styleId="72">
    <w:name w:val="Основной текст (7) + Не полужирный2"/>
    <w:basedOn w:val="a0"/>
    <w:uiPriority w:val="99"/>
    <w:rsid w:val="004A0C08"/>
    <w:rPr>
      <w:rFonts w:ascii="Times New Roman" w:hAnsi="Times New Roman" w:cs="Times New Roman" w:hint="default"/>
      <w:b/>
      <w:bCs/>
      <w:sz w:val="15"/>
      <w:szCs w:val="15"/>
      <w:shd w:val="clear" w:color="auto" w:fill="FFFFFF"/>
    </w:rPr>
  </w:style>
  <w:style w:type="character" w:customStyle="1" w:styleId="350">
    <w:name w:val="Основной текст (35)"/>
    <w:basedOn w:val="35"/>
    <w:uiPriority w:val="99"/>
    <w:rsid w:val="004A0C08"/>
    <w:rPr>
      <w:rFonts w:ascii="Arial" w:hAnsi="Arial" w:cs="Arial"/>
      <w:i/>
      <w:iCs/>
      <w:sz w:val="15"/>
      <w:szCs w:val="15"/>
      <w:shd w:val="clear" w:color="auto" w:fill="FFFFFF"/>
    </w:rPr>
  </w:style>
  <w:style w:type="character" w:customStyle="1" w:styleId="291">
    <w:name w:val="Основной текст (2) + 91"/>
    <w:aliases w:val="5 pt27,Не полужирный17,Курсив26"/>
    <w:basedOn w:val="a0"/>
    <w:uiPriority w:val="99"/>
    <w:rsid w:val="00E52B53"/>
    <w:rPr>
      <w:rFonts w:ascii="Times New Roman" w:hAnsi="Times New Roman" w:cs="Times New Roman" w:hint="default"/>
      <w:i/>
      <w:iCs/>
      <w:strike w:val="0"/>
      <w:dstrike w:val="0"/>
      <w:sz w:val="19"/>
      <w:szCs w:val="19"/>
      <w:u w:val="none"/>
      <w:effect w:val="none"/>
    </w:rPr>
  </w:style>
  <w:style w:type="character" w:customStyle="1" w:styleId="411">
    <w:name w:val="Основной текст (41)_"/>
    <w:basedOn w:val="a0"/>
    <w:link w:val="4110"/>
    <w:uiPriority w:val="99"/>
    <w:locked/>
    <w:rsid w:val="00E52B53"/>
    <w:rPr>
      <w:rFonts w:ascii="Times New Roman" w:hAnsi="Times New Roman" w:cs="Times New Roman"/>
      <w:b/>
      <w:bCs/>
      <w:i/>
      <w:iCs/>
      <w:sz w:val="15"/>
      <w:szCs w:val="15"/>
      <w:shd w:val="clear" w:color="auto" w:fill="FFFFFF"/>
    </w:rPr>
  </w:style>
  <w:style w:type="paragraph" w:customStyle="1" w:styleId="4110">
    <w:name w:val="Основной текст (41)1"/>
    <w:basedOn w:val="a"/>
    <w:link w:val="411"/>
    <w:uiPriority w:val="99"/>
    <w:rsid w:val="00E52B53"/>
    <w:pPr>
      <w:widowControl w:val="0"/>
      <w:shd w:val="clear" w:color="auto" w:fill="FFFFFF"/>
      <w:spacing w:after="0" w:line="187" w:lineRule="exact"/>
      <w:ind w:firstLine="380"/>
      <w:jc w:val="both"/>
    </w:pPr>
    <w:rPr>
      <w:rFonts w:ascii="Times New Roman" w:eastAsiaTheme="minorHAnsi" w:hAnsi="Times New Roman" w:cs="Times New Roman"/>
      <w:b/>
      <w:bCs/>
      <w:i/>
      <w:iCs/>
      <w:sz w:val="15"/>
      <w:szCs w:val="15"/>
    </w:rPr>
  </w:style>
  <w:style w:type="character" w:customStyle="1" w:styleId="7Candara">
    <w:name w:val="Основной текст (7) + Candara"/>
    <w:aliases w:val="9 pt,Не полужирный23"/>
    <w:basedOn w:val="7"/>
    <w:uiPriority w:val="99"/>
    <w:rsid w:val="00E52B53"/>
    <w:rPr>
      <w:rFonts w:ascii="Candara" w:hAnsi="Candara" w:cs="Candara"/>
      <w:b/>
      <w:bCs/>
      <w:noProof/>
      <w:sz w:val="18"/>
      <w:szCs w:val="18"/>
      <w:shd w:val="clear" w:color="auto" w:fill="FFFFFF"/>
    </w:rPr>
  </w:style>
  <w:style w:type="character" w:customStyle="1" w:styleId="76">
    <w:name w:val="Основной текст (7)6"/>
    <w:basedOn w:val="7"/>
    <w:uiPriority w:val="99"/>
    <w:rsid w:val="00E52B53"/>
    <w:rPr>
      <w:rFonts w:ascii="Times New Roman" w:hAnsi="Times New Roman" w:cs="Times New Roman"/>
      <w:b/>
      <w:bCs/>
      <w:sz w:val="15"/>
      <w:szCs w:val="15"/>
      <w:shd w:val="clear" w:color="auto" w:fill="FFFFFF"/>
    </w:rPr>
  </w:style>
  <w:style w:type="character" w:customStyle="1" w:styleId="75">
    <w:name w:val="Основной текст (7)5"/>
    <w:basedOn w:val="a0"/>
    <w:uiPriority w:val="99"/>
    <w:rsid w:val="00E52B53"/>
    <w:rPr>
      <w:rFonts w:ascii="Times New Roman" w:hAnsi="Times New Roman" w:cs="Times New Roman" w:hint="default"/>
      <w:b/>
      <w:bCs/>
      <w:strike w:val="0"/>
      <w:dstrike w:val="0"/>
      <w:sz w:val="15"/>
      <w:szCs w:val="15"/>
      <w:u w:val="none"/>
      <w:effect w:val="none"/>
    </w:rPr>
  </w:style>
  <w:style w:type="character" w:customStyle="1" w:styleId="12">
    <w:name w:val="Основной текст + Курсив1"/>
    <w:basedOn w:val="a0"/>
    <w:uiPriority w:val="99"/>
    <w:rsid w:val="00E52B53"/>
    <w:rPr>
      <w:rFonts w:ascii="Times New Roman" w:eastAsia="Times New Roman" w:hAnsi="Times New Roman" w:cs="Times New Roman" w:hint="default"/>
      <w:i/>
      <w:iCs/>
      <w:sz w:val="15"/>
      <w:szCs w:val="15"/>
      <w:shd w:val="clear" w:color="auto" w:fill="FFFFFF"/>
      <w:lang w:eastAsia="ru-RU"/>
    </w:rPr>
  </w:style>
  <w:style w:type="character" w:customStyle="1" w:styleId="78pt6">
    <w:name w:val="Основной текст (7) + 8 pt6"/>
    <w:basedOn w:val="7"/>
    <w:uiPriority w:val="99"/>
    <w:rsid w:val="00E52B53"/>
    <w:rPr>
      <w:rFonts w:ascii="Times New Roman" w:hAnsi="Times New Roman" w:cs="Times New Roman"/>
      <w:b/>
      <w:bCs/>
      <w:sz w:val="16"/>
      <w:szCs w:val="16"/>
      <w:shd w:val="clear" w:color="auto" w:fill="FFFFFF"/>
    </w:rPr>
  </w:style>
  <w:style w:type="character" w:customStyle="1" w:styleId="412">
    <w:name w:val="Основной текст (41) + Не курсив"/>
    <w:basedOn w:val="411"/>
    <w:uiPriority w:val="99"/>
    <w:rsid w:val="00E52B53"/>
    <w:rPr>
      <w:rFonts w:ascii="Times New Roman" w:hAnsi="Times New Roman" w:cs="Times New Roman"/>
      <w:b/>
      <w:bCs/>
      <w:i/>
      <w:iCs/>
      <w:sz w:val="15"/>
      <w:szCs w:val="15"/>
      <w:shd w:val="clear" w:color="auto" w:fill="FFFFFF"/>
    </w:rPr>
  </w:style>
  <w:style w:type="character" w:customStyle="1" w:styleId="79pt7">
    <w:name w:val="Основной текст (7) + 9 pt7"/>
    <w:aliases w:val="Курсив24,Интервал -1 pt"/>
    <w:basedOn w:val="7"/>
    <w:uiPriority w:val="99"/>
    <w:rsid w:val="00E52B53"/>
    <w:rPr>
      <w:rFonts w:ascii="Times New Roman" w:hAnsi="Times New Roman" w:cs="Times New Roman"/>
      <w:b/>
      <w:bCs/>
      <w:i/>
      <w:iCs/>
      <w:spacing w:val="-20"/>
      <w:sz w:val="18"/>
      <w:szCs w:val="18"/>
      <w:shd w:val="clear" w:color="auto" w:fill="FFFFFF"/>
    </w:rPr>
  </w:style>
  <w:style w:type="character" w:customStyle="1" w:styleId="74">
    <w:name w:val="Основной текст (7) + Не полужирный4"/>
    <w:basedOn w:val="7"/>
    <w:uiPriority w:val="99"/>
    <w:rsid w:val="00E52B53"/>
    <w:rPr>
      <w:rFonts w:ascii="Times New Roman" w:hAnsi="Times New Roman" w:cs="Times New Roman"/>
      <w:b/>
      <w:bCs/>
      <w:sz w:val="15"/>
      <w:szCs w:val="15"/>
      <w:shd w:val="clear" w:color="auto" w:fill="FFFFFF"/>
    </w:rPr>
  </w:style>
  <w:style w:type="character" w:customStyle="1" w:styleId="413">
    <w:name w:val="Основной текст (41)"/>
    <w:basedOn w:val="411"/>
    <w:uiPriority w:val="99"/>
    <w:rsid w:val="00E52B53"/>
    <w:rPr>
      <w:rFonts w:ascii="Times New Roman" w:hAnsi="Times New Roman" w:cs="Times New Roman"/>
      <w:b/>
      <w:bCs/>
      <w:i/>
      <w:iCs/>
      <w:sz w:val="15"/>
      <w:szCs w:val="15"/>
      <w:shd w:val="clear" w:color="auto" w:fill="FFFFFF"/>
    </w:rPr>
  </w:style>
  <w:style w:type="paragraph" w:styleId="af1">
    <w:name w:val="Normal (Web)"/>
    <w:basedOn w:val="a"/>
    <w:uiPriority w:val="99"/>
    <w:unhideWhenUsed/>
    <w:rsid w:val="00E52B53"/>
    <w:pPr>
      <w:spacing w:before="100" w:beforeAutospacing="1" w:after="100" w:afterAutospacing="1" w:line="240" w:lineRule="auto"/>
    </w:pPr>
    <w:rPr>
      <w:rFonts w:ascii="Times New Roman" w:hAnsi="Times New Roman" w:cs="Times New Roman"/>
      <w:szCs w:val="24"/>
      <w:lang w:eastAsia="ru-RU"/>
    </w:rPr>
  </w:style>
  <w:style w:type="paragraph" w:customStyle="1" w:styleId="Default">
    <w:name w:val="Default"/>
    <w:rsid w:val="002866D8"/>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inline-p">
    <w:name w:val="inline-p"/>
    <w:basedOn w:val="a"/>
    <w:rsid w:val="00A51184"/>
    <w:pPr>
      <w:spacing w:after="0" w:line="250" w:lineRule="atLeast"/>
    </w:pPr>
    <w:rPr>
      <w:rFonts w:eastAsia="Arial"/>
      <w:sz w:val="18"/>
      <w:szCs w:val="18"/>
      <w:lang w:eastAsia="ru-RU"/>
    </w:rPr>
  </w:style>
  <w:style w:type="character" w:customStyle="1" w:styleId="Spanlink">
    <w:name w:val="Span_link"/>
    <w:basedOn w:val="a0"/>
    <w:rsid w:val="00A51184"/>
    <w:rPr>
      <w:color w:val="008200"/>
    </w:rPr>
  </w:style>
  <w:style w:type="paragraph" w:customStyle="1" w:styleId="ConsPlusNormal">
    <w:name w:val="ConsPlusNormal"/>
    <w:rsid w:val="003930E9"/>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10">
    <w:name w:val="Заголовок 1 Знак"/>
    <w:basedOn w:val="a0"/>
    <w:link w:val="1"/>
    <w:rsid w:val="00064163"/>
    <w:rPr>
      <w:rFonts w:ascii="Cambria" w:eastAsia="Times New Roman" w:hAnsi="Cambria" w:cs="Times New Roman"/>
      <w:b/>
      <w:bCs/>
      <w:kern w:val="32"/>
      <w:sz w:val="32"/>
      <w:szCs w:val="32"/>
      <w:lang w:eastAsia="ru-RU"/>
    </w:rPr>
  </w:style>
  <w:style w:type="paragraph" w:styleId="20">
    <w:name w:val="Body Text 2"/>
    <w:basedOn w:val="a"/>
    <w:link w:val="22"/>
    <w:uiPriority w:val="99"/>
    <w:semiHidden/>
    <w:unhideWhenUsed/>
    <w:rsid w:val="00975FF9"/>
    <w:pPr>
      <w:spacing w:after="120" w:line="480" w:lineRule="auto"/>
    </w:pPr>
  </w:style>
  <w:style w:type="character" w:customStyle="1" w:styleId="22">
    <w:name w:val="Основной текст 2 Знак"/>
    <w:basedOn w:val="a0"/>
    <w:link w:val="20"/>
    <w:uiPriority w:val="99"/>
    <w:semiHidden/>
    <w:rsid w:val="00975FF9"/>
    <w:rPr>
      <w:rFonts w:ascii="Arial" w:eastAsia="Times New Roman" w:hAnsi="Arial" w:cs="Arial"/>
      <w:sz w:val="24"/>
    </w:rPr>
  </w:style>
  <w:style w:type="character" w:customStyle="1" w:styleId="40">
    <w:name w:val="Заголовок 4 Знак"/>
    <w:basedOn w:val="a0"/>
    <w:link w:val="4"/>
    <w:uiPriority w:val="9"/>
    <w:semiHidden/>
    <w:rsid w:val="00975FF9"/>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975FF9"/>
    <w:rPr>
      <w:rFonts w:asciiTheme="majorHAnsi" w:eastAsiaTheme="majorEastAsia" w:hAnsiTheme="majorHAnsi" w:cstheme="majorBidi"/>
      <w:color w:val="243F60" w:themeColor="accent1" w:themeShade="7F"/>
      <w:sz w:val="24"/>
    </w:rPr>
  </w:style>
  <w:style w:type="character" w:customStyle="1" w:styleId="51">
    <w:name w:val="Основной текст (5)_"/>
    <w:basedOn w:val="a0"/>
    <w:link w:val="510"/>
    <w:uiPriority w:val="99"/>
    <w:locked/>
    <w:rsid w:val="00154454"/>
    <w:rPr>
      <w:rFonts w:ascii="Times New Roman" w:hAnsi="Times New Roman" w:cs="Times New Roman"/>
      <w:i/>
      <w:iCs/>
      <w:sz w:val="19"/>
      <w:szCs w:val="19"/>
      <w:shd w:val="clear" w:color="auto" w:fill="FFFFFF"/>
    </w:rPr>
  </w:style>
  <w:style w:type="paragraph" w:customStyle="1" w:styleId="510">
    <w:name w:val="Основной текст (5)1"/>
    <w:basedOn w:val="a"/>
    <w:link w:val="51"/>
    <w:uiPriority w:val="99"/>
    <w:rsid w:val="00154454"/>
    <w:pPr>
      <w:widowControl w:val="0"/>
      <w:shd w:val="clear" w:color="auto" w:fill="FFFFFF"/>
      <w:spacing w:after="0" w:line="254" w:lineRule="exact"/>
      <w:ind w:hanging="500"/>
    </w:pPr>
    <w:rPr>
      <w:rFonts w:ascii="Times New Roman" w:eastAsiaTheme="minorHAnsi" w:hAnsi="Times New Roman" w:cs="Times New Roman"/>
      <w:i/>
      <w:iCs/>
      <w:sz w:val="19"/>
      <w:szCs w:val="19"/>
    </w:rPr>
  </w:style>
  <w:style w:type="character" w:customStyle="1" w:styleId="6">
    <w:name w:val="Основной текст (6)_"/>
    <w:basedOn w:val="a0"/>
    <w:link w:val="60"/>
    <w:uiPriority w:val="99"/>
    <w:locked/>
    <w:rsid w:val="00154454"/>
    <w:rPr>
      <w:rFonts w:ascii="Times New Roman" w:hAnsi="Times New Roman" w:cs="Times New Roman"/>
      <w:spacing w:val="10"/>
      <w:sz w:val="14"/>
      <w:szCs w:val="14"/>
      <w:shd w:val="clear" w:color="auto" w:fill="FFFFFF"/>
    </w:rPr>
  </w:style>
  <w:style w:type="paragraph" w:customStyle="1" w:styleId="60">
    <w:name w:val="Основной текст (6)"/>
    <w:basedOn w:val="a"/>
    <w:link w:val="6"/>
    <w:uiPriority w:val="99"/>
    <w:rsid w:val="00154454"/>
    <w:pPr>
      <w:widowControl w:val="0"/>
      <w:shd w:val="clear" w:color="auto" w:fill="FFFFFF"/>
      <w:spacing w:after="60" w:line="240" w:lineRule="atLeast"/>
      <w:ind w:hanging="500"/>
    </w:pPr>
    <w:rPr>
      <w:rFonts w:ascii="Times New Roman" w:eastAsiaTheme="minorHAnsi" w:hAnsi="Times New Roman" w:cs="Times New Roman"/>
      <w:spacing w:val="10"/>
      <w:sz w:val="14"/>
      <w:szCs w:val="14"/>
    </w:rPr>
  </w:style>
  <w:style w:type="character" w:customStyle="1" w:styleId="70">
    <w:name w:val="Основной текст (7)"/>
    <w:basedOn w:val="7"/>
    <w:uiPriority w:val="99"/>
    <w:rsid w:val="00154454"/>
    <w:rPr>
      <w:rFonts w:ascii="Times New Roman" w:hAnsi="Times New Roman" w:cs="Times New Roman"/>
      <w:b/>
      <w:bCs/>
      <w:sz w:val="15"/>
      <w:szCs w:val="15"/>
      <w:u w:val="single"/>
      <w:shd w:val="clear" w:color="auto" w:fill="FFFFFF"/>
    </w:rPr>
  </w:style>
  <w:style w:type="character" w:customStyle="1" w:styleId="af2">
    <w:name w:val="Основной текст + Курсив"/>
    <w:basedOn w:val="11"/>
    <w:uiPriority w:val="99"/>
    <w:rsid w:val="00154454"/>
    <w:rPr>
      <w:rFonts w:ascii="Times New Roman" w:eastAsia="Times New Roman" w:hAnsi="Times New Roman" w:cs="Times New Roman" w:hint="default"/>
      <w:i/>
      <w:iCs/>
      <w:noProof/>
      <w:sz w:val="15"/>
      <w:szCs w:val="15"/>
      <w:shd w:val="clear" w:color="auto" w:fill="FFFFFF"/>
      <w:lang w:eastAsia="ru-RU"/>
    </w:rPr>
  </w:style>
  <w:style w:type="character" w:customStyle="1" w:styleId="711">
    <w:name w:val="Основной текст (7)11"/>
    <w:basedOn w:val="7"/>
    <w:uiPriority w:val="99"/>
    <w:rsid w:val="00154454"/>
    <w:rPr>
      <w:rFonts w:ascii="Times New Roman" w:hAnsi="Times New Roman" w:cs="Times New Roman"/>
      <w:b/>
      <w:bCs/>
      <w:sz w:val="15"/>
      <w:szCs w:val="15"/>
      <w:shd w:val="clear" w:color="auto" w:fill="FFFFFF"/>
    </w:rPr>
  </w:style>
  <w:style w:type="character" w:customStyle="1" w:styleId="79pt">
    <w:name w:val="Основной текст (7) + 9 pt"/>
    <w:aliases w:val="Курсив"/>
    <w:basedOn w:val="7"/>
    <w:uiPriority w:val="99"/>
    <w:rsid w:val="00154454"/>
    <w:rPr>
      <w:rFonts w:ascii="Times New Roman" w:hAnsi="Times New Roman" w:cs="Times New Roman"/>
      <w:b/>
      <w:bCs/>
      <w:i/>
      <w:iCs/>
      <w:noProof/>
      <w:sz w:val="18"/>
      <w:szCs w:val="18"/>
      <w:shd w:val="clear" w:color="auto" w:fill="FFFFFF"/>
    </w:rPr>
  </w:style>
  <w:style w:type="character" w:customStyle="1" w:styleId="710">
    <w:name w:val="Основной текст (7)10"/>
    <w:basedOn w:val="a0"/>
    <w:uiPriority w:val="99"/>
    <w:rsid w:val="00154454"/>
    <w:rPr>
      <w:rFonts w:ascii="Times New Roman" w:hAnsi="Times New Roman" w:cs="Times New Roman" w:hint="default"/>
      <w:b/>
      <w:bCs/>
      <w:sz w:val="15"/>
      <w:szCs w:val="15"/>
      <w:shd w:val="clear" w:color="auto" w:fill="FFFFFF"/>
    </w:rPr>
  </w:style>
  <w:style w:type="character" w:customStyle="1" w:styleId="52">
    <w:name w:val="Основной текст (5)"/>
    <w:basedOn w:val="a0"/>
    <w:uiPriority w:val="99"/>
    <w:rsid w:val="008D704F"/>
    <w:rPr>
      <w:rFonts w:ascii="Times New Roman" w:hAnsi="Times New Roman" w:cs="Times New Roman" w:hint="default"/>
      <w:i/>
      <w:iCs/>
      <w:sz w:val="19"/>
      <w:szCs w:val="19"/>
      <w:shd w:val="clear" w:color="auto" w:fill="FFFFFF"/>
    </w:rPr>
  </w:style>
  <w:style w:type="paragraph" w:styleId="31">
    <w:name w:val="Body Text 3"/>
    <w:basedOn w:val="a"/>
    <w:link w:val="32"/>
    <w:uiPriority w:val="99"/>
    <w:unhideWhenUsed/>
    <w:rsid w:val="009269EB"/>
    <w:pPr>
      <w:spacing w:after="120"/>
    </w:pPr>
    <w:rPr>
      <w:sz w:val="16"/>
      <w:szCs w:val="16"/>
    </w:rPr>
  </w:style>
  <w:style w:type="character" w:customStyle="1" w:styleId="32">
    <w:name w:val="Основной текст 3 Знак"/>
    <w:basedOn w:val="a0"/>
    <w:link w:val="31"/>
    <w:uiPriority w:val="99"/>
    <w:rsid w:val="009269EB"/>
    <w:rPr>
      <w:rFonts w:ascii="Arial" w:eastAsia="Times New Roman"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77056">
      <w:bodyDiv w:val="1"/>
      <w:marLeft w:val="0"/>
      <w:marRight w:val="0"/>
      <w:marTop w:val="0"/>
      <w:marBottom w:val="0"/>
      <w:divBdr>
        <w:top w:val="none" w:sz="0" w:space="0" w:color="auto"/>
        <w:left w:val="none" w:sz="0" w:space="0" w:color="auto"/>
        <w:bottom w:val="none" w:sz="0" w:space="0" w:color="auto"/>
        <w:right w:val="none" w:sz="0" w:space="0" w:color="auto"/>
      </w:divBdr>
    </w:div>
    <w:div w:id="26102930">
      <w:bodyDiv w:val="1"/>
      <w:marLeft w:val="0"/>
      <w:marRight w:val="0"/>
      <w:marTop w:val="0"/>
      <w:marBottom w:val="0"/>
      <w:divBdr>
        <w:top w:val="none" w:sz="0" w:space="0" w:color="auto"/>
        <w:left w:val="none" w:sz="0" w:space="0" w:color="auto"/>
        <w:bottom w:val="none" w:sz="0" w:space="0" w:color="auto"/>
        <w:right w:val="none" w:sz="0" w:space="0" w:color="auto"/>
      </w:divBdr>
    </w:div>
    <w:div w:id="48463822">
      <w:bodyDiv w:val="1"/>
      <w:marLeft w:val="0"/>
      <w:marRight w:val="0"/>
      <w:marTop w:val="0"/>
      <w:marBottom w:val="0"/>
      <w:divBdr>
        <w:top w:val="none" w:sz="0" w:space="0" w:color="auto"/>
        <w:left w:val="none" w:sz="0" w:space="0" w:color="auto"/>
        <w:bottom w:val="none" w:sz="0" w:space="0" w:color="auto"/>
        <w:right w:val="none" w:sz="0" w:space="0" w:color="auto"/>
      </w:divBdr>
    </w:div>
    <w:div w:id="60641250">
      <w:bodyDiv w:val="1"/>
      <w:marLeft w:val="0"/>
      <w:marRight w:val="0"/>
      <w:marTop w:val="0"/>
      <w:marBottom w:val="0"/>
      <w:divBdr>
        <w:top w:val="none" w:sz="0" w:space="0" w:color="auto"/>
        <w:left w:val="none" w:sz="0" w:space="0" w:color="auto"/>
        <w:bottom w:val="none" w:sz="0" w:space="0" w:color="auto"/>
        <w:right w:val="none" w:sz="0" w:space="0" w:color="auto"/>
      </w:divBdr>
    </w:div>
    <w:div w:id="65033616">
      <w:bodyDiv w:val="1"/>
      <w:marLeft w:val="0"/>
      <w:marRight w:val="0"/>
      <w:marTop w:val="0"/>
      <w:marBottom w:val="0"/>
      <w:divBdr>
        <w:top w:val="none" w:sz="0" w:space="0" w:color="auto"/>
        <w:left w:val="none" w:sz="0" w:space="0" w:color="auto"/>
        <w:bottom w:val="none" w:sz="0" w:space="0" w:color="auto"/>
        <w:right w:val="none" w:sz="0" w:space="0" w:color="auto"/>
      </w:divBdr>
    </w:div>
    <w:div w:id="76245923">
      <w:bodyDiv w:val="1"/>
      <w:marLeft w:val="0"/>
      <w:marRight w:val="0"/>
      <w:marTop w:val="0"/>
      <w:marBottom w:val="0"/>
      <w:divBdr>
        <w:top w:val="none" w:sz="0" w:space="0" w:color="auto"/>
        <w:left w:val="none" w:sz="0" w:space="0" w:color="auto"/>
        <w:bottom w:val="none" w:sz="0" w:space="0" w:color="auto"/>
        <w:right w:val="none" w:sz="0" w:space="0" w:color="auto"/>
      </w:divBdr>
    </w:div>
    <w:div w:id="89161166">
      <w:bodyDiv w:val="1"/>
      <w:marLeft w:val="0"/>
      <w:marRight w:val="0"/>
      <w:marTop w:val="0"/>
      <w:marBottom w:val="0"/>
      <w:divBdr>
        <w:top w:val="none" w:sz="0" w:space="0" w:color="auto"/>
        <w:left w:val="none" w:sz="0" w:space="0" w:color="auto"/>
        <w:bottom w:val="none" w:sz="0" w:space="0" w:color="auto"/>
        <w:right w:val="none" w:sz="0" w:space="0" w:color="auto"/>
      </w:divBdr>
    </w:div>
    <w:div w:id="97338612">
      <w:bodyDiv w:val="1"/>
      <w:marLeft w:val="0"/>
      <w:marRight w:val="0"/>
      <w:marTop w:val="0"/>
      <w:marBottom w:val="0"/>
      <w:divBdr>
        <w:top w:val="none" w:sz="0" w:space="0" w:color="auto"/>
        <w:left w:val="none" w:sz="0" w:space="0" w:color="auto"/>
        <w:bottom w:val="none" w:sz="0" w:space="0" w:color="auto"/>
        <w:right w:val="none" w:sz="0" w:space="0" w:color="auto"/>
      </w:divBdr>
    </w:div>
    <w:div w:id="98919540">
      <w:bodyDiv w:val="1"/>
      <w:marLeft w:val="0"/>
      <w:marRight w:val="0"/>
      <w:marTop w:val="0"/>
      <w:marBottom w:val="0"/>
      <w:divBdr>
        <w:top w:val="none" w:sz="0" w:space="0" w:color="auto"/>
        <w:left w:val="none" w:sz="0" w:space="0" w:color="auto"/>
        <w:bottom w:val="none" w:sz="0" w:space="0" w:color="auto"/>
        <w:right w:val="none" w:sz="0" w:space="0" w:color="auto"/>
      </w:divBdr>
    </w:div>
    <w:div w:id="101734125">
      <w:bodyDiv w:val="1"/>
      <w:marLeft w:val="0"/>
      <w:marRight w:val="0"/>
      <w:marTop w:val="0"/>
      <w:marBottom w:val="0"/>
      <w:divBdr>
        <w:top w:val="none" w:sz="0" w:space="0" w:color="auto"/>
        <w:left w:val="none" w:sz="0" w:space="0" w:color="auto"/>
        <w:bottom w:val="none" w:sz="0" w:space="0" w:color="auto"/>
        <w:right w:val="none" w:sz="0" w:space="0" w:color="auto"/>
      </w:divBdr>
    </w:div>
    <w:div w:id="125582688">
      <w:bodyDiv w:val="1"/>
      <w:marLeft w:val="0"/>
      <w:marRight w:val="0"/>
      <w:marTop w:val="0"/>
      <w:marBottom w:val="0"/>
      <w:divBdr>
        <w:top w:val="none" w:sz="0" w:space="0" w:color="auto"/>
        <w:left w:val="none" w:sz="0" w:space="0" w:color="auto"/>
        <w:bottom w:val="none" w:sz="0" w:space="0" w:color="auto"/>
        <w:right w:val="none" w:sz="0" w:space="0" w:color="auto"/>
      </w:divBdr>
    </w:div>
    <w:div w:id="156045565">
      <w:bodyDiv w:val="1"/>
      <w:marLeft w:val="0"/>
      <w:marRight w:val="0"/>
      <w:marTop w:val="0"/>
      <w:marBottom w:val="0"/>
      <w:divBdr>
        <w:top w:val="none" w:sz="0" w:space="0" w:color="auto"/>
        <w:left w:val="none" w:sz="0" w:space="0" w:color="auto"/>
        <w:bottom w:val="none" w:sz="0" w:space="0" w:color="auto"/>
        <w:right w:val="none" w:sz="0" w:space="0" w:color="auto"/>
      </w:divBdr>
    </w:div>
    <w:div w:id="200286630">
      <w:bodyDiv w:val="1"/>
      <w:marLeft w:val="0"/>
      <w:marRight w:val="0"/>
      <w:marTop w:val="0"/>
      <w:marBottom w:val="0"/>
      <w:divBdr>
        <w:top w:val="none" w:sz="0" w:space="0" w:color="auto"/>
        <w:left w:val="none" w:sz="0" w:space="0" w:color="auto"/>
        <w:bottom w:val="none" w:sz="0" w:space="0" w:color="auto"/>
        <w:right w:val="none" w:sz="0" w:space="0" w:color="auto"/>
      </w:divBdr>
    </w:div>
    <w:div w:id="219365454">
      <w:bodyDiv w:val="1"/>
      <w:marLeft w:val="0"/>
      <w:marRight w:val="0"/>
      <w:marTop w:val="0"/>
      <w:marBottom w:val="0"/>
      <w:divBdr>
        <w:top w:val="none" w:sz="0" w:space="0" w:color="auto"/>
        <w:left w:val="none" w:sz="0" w:space="0" w:color="auto"/>
        <w:bottom w:val="none" w:sz="0" w:space="0" w:color="auto"/>
        <w:right w:val="none" w:sz="0" w:space="0" w:color="auto"/>
      </w:divBdr>
    </w:div>
    <w:div w:id="260652006">
      <w:bodyDiv w:val="1"/>
      <w:marLeft w:val="0"/>
      <w:marRight w:val="0"/>
      <w:marTop w:val="0"/>
      <w:marBottom w:val="0"/>
      <w:divBdr>
        <w:top w:val="none" w:sz="0" w:space="0" w:color="auto"/>
        <w:left w:val="none" w:sz="0" w:space="0" w:color="auto"/>
        <w:bottom w:val="none" w:sz="0" w:space="0" w:color="auto"/>
        <w:right w:val="none" w:sz="0" w:space="0" w:color="auto"/>
      </w:divBdr>
    </w:div>
    <w:div w:id="282153996">
      <w:bodyDiv w:val="1"/>
      <w:marLeft w:val="0"/>
      <w:marRight w:val="0"/>
      <w:marTop w:val="0"/>
      <w:marBottom w:val="0"/>
      <w:divBdr>
        <w:top w:val="none" w:sz="0" w:space="0" w:color="auto"/>
        <w:left w:val="none" w:sz="0" w:space="0" w:color="auto"/>
        <w:bottom w:val="none" w:sz="0" w:space="0" w:color="auto"/>
        <w:right w:val="none" w:sz="0" w:space="0" w:color="auto"/>
      </w:divBdr>
    </w:div>
    <w:div w:id="305017691">
      <w:bodyDiv w:val="1"/>
      <w:marLeft w:val="0"/>
      <w:marRight w:val="0"/>
      <w:marTop w:val="0"/>
      <w:marBottom w:val="0"/>
      <w:divBdr>
        <w:top w:val="none" w:sz="0" w:space="0" w:color="auto"/>
        <w:left w:val="none" w:sz="0" w:space="0" w:color="auto"/>
        <w:bottom w:val="none" w:sz="0" w:space="0" w:color="auto"/>
        <w:right w:val="none" w:sz="0" w:space="0" w:color="auto"/>
      </w:divBdr>
    </w:div>
    <w:div w:id="388919992">
      <w:bodyDiv w:val="1"/>
      <w:marLeft w:val="0"/>
      <w:marRight w:val="0"/>
      <w:marTop w:val="0"/>
      <w:marBottom w:val="0"/>
      <w:divBdr>
        <w:top w:val="none" w:sz="0" w:space="0" w:color="auto"/>
        <w:left w:val="none" w:sz="0" w:space="0" w:color="auto"/>
        <w:bottom w:val="none" w:sz="0" w:space="0" w:color="auto"/>
        <w:right w:val="none" w:sz="0" w:space="0" w:color="auto"/>
      </w:divBdr>
    </w:div>
    <w:div w:id="389499964">
      <w:bodyDiv w:val="1"/>
      <w:marLeft w:val="0"/>
      <w:marRight w:val="0"/>
      <w:marTop w:val="0"/>
      <w:marBottom w:val="0"/>
      <w:divBdr>
        <w:top w:val="none" w:sz="0" w:space="0" w:color="auto"/>
        <w:left w:val="none" w:sz="0" w:space="0" w:color="auto"/>
        <w:bottom w:val="none" w:sz="0" w:space="0" w:color="auto"/>
        <w:right w:val="none" w:sz="0" w:space="0" w:color="auto"/>
      </w:divBdr>
    </w:div>
    <w:div w:id="395709183">
      <w:bodyDiv w:val="1"/>
      <w:marLeft w:val="0"/>
      <w:marRight w:val="0"/>
      <w:marTop w:val="0"/>
      <w:marBottom w:val="0"/>
      <w:divBdr>
        <w:top w:val="none" w:sz="0" w:space="0" w:color="auto"/>
        <w:left w:val="none" w:sz="0" w:space="0" w:color="auto"/>
        <w:bottom w:val="none" w:sz="0" w:space="0" w:color="auto"/>
        <w:right w:val="none" w:sz="0" w:space="0" w:color="auto"/>
      </w:divBdr>
    </w:div>
    <w:div w:id="399595044">
      <w:bodyDiv w:val="1"/>
      <w:marLeft w:val="0"/>
      <w:marRight w:val="0"/>
      <w:marTop w:val="0"/>
      <w:marBottom w:val="0"/>
      <w:divBdr>
        <w:top w:val="none" w:sz="0" w:space="0" w:color="auto"/>
        <w:left w:val="none" w:sz="0" w:space="0" w:color="auto"/>
        <w:bottom w:val="none" w:sz="0" w:space="0" w:color="auto"/>
        <w:right w:val="none" w:sz="0" w:space="0" w:color="auto"/>
      </w:divBdr>
    </w:div>
    <w:div w:id="444622420">
      <w:bodyDiv w:val="1"/>
      <w:marLeft w:val="0"/>
      <w:marRight w:val="0"/>
      <w:marTop w:val="0"/>
      <w:marBottom w:val="0"/>
      <w:divBdr>
        <w:top w:val="none" w:sz="0" w:space="0" w:color="auto"/>
        <w:left w:val="none" w:sz="0" w:space="0" w:color="auto"/>
        <w:bottom w:val="none" w:sz="0" w:space="0" w:color="auto"/>
        <w:right w:val="none" w:sz="0" w:space="0" w:color="auto"/>
      </w:divBdr>
    </w:div>
    <w:div w:id="445200914">
      <w:bodyDiv w:val="1"/>
      <w:marLeft w:val="0"/>
      <w:marRight w:val="0"/>
      <w:marTop w:val="0"/>
      <w:marBottom w:val="0"/>
      <w:divBdr>
        <w:top w:val="none" w:sz="0" w:space="0" w:color="auto"/>
        <w:left w:val="none" w:sz="0" w:space="0" w:color="auto"/>
        <w:bottom w:val="none" w:sz="0" w:space="0" w:color="auto"/>
        <w:right w:val="none" w:sz="0" w:space="0" w:color="auto"/>
      </w:divBdr>
    </w:div>
    <w:div w:id="483666832">
      <w:bodyDiv w:val="1"/>
      <w:marLeft w:val="0"/>
      <w:marRight w:val="0"/>
      <w:marTop w:val="0"/>
      <w:marBottom w:val="0"/>
      <w:divBdr>
        <w:top w:val="none" w:sz="0" w:space="0" w:color="auto"/>
        <w:left w:val="none" w:sz="0" w:space="0" w:color="auto"/>
        <w:bottom w:val="none" w:sz="0" w:space="0" w:color="auto"/>
        <w:right w:val="none" w:sz="0" w:space="0" w:color="auto"/>
      </w:divBdr>
    </w:div>
    <w:div w:id="485130110">
      <w:bodyDiv w:val="1"/>
      <w:marLeft w:val="0"/>
      <w:marRight w:val="0"/>
      <w:marTop w:val="0"/>
      <w:marBottom w:val="0"/>
      <w:divBdr>
        <w:top w:val="none" w:sz="0" w:space="0" w:color="auto"/>
        <w:left w:val="none" w:sz="0" w:space="0" w:color="auto"/>
        <w:bottom w:val="none" w:sz="0" w:space="0" w:color="auto"/>
        <w:right w:val="none" w:sz="0" w:space="0" w:color="auto"/>
      </w:divBdr>
    </w:div>
    <w:div w:id="509684363">
      <w:bodyDiv w:val="1"/>
      <w:marLeft w:val="0"/>
      <w:marRight w:val="0"/>
      <w:marTop w:val="0"/>
      <w:marBottom w:val="0"/>
      <w:divBdr>
        <w:top w:val="none" w:sz="0" w:space="0" w:color="auto"/>
        <w:left w:val="none" w:sz="0" w:space="0" w:color="auto"/>
        <w:bottom w:val="none" w:sz="0" w:space="0" w:color="auto"/>
        <w:right w:val="none" w:sz="0" w:space="0" w:color="auto"/>
      </w:divBdr>
    </w:div>
    <w:div w:id="526798744">
      <w:bodyDiv w:val="1"/>
      <w:marLeft w:val="0"/>
      <w:marRight w:val="0"/>
      <w:marTop w:val="0"/>
      <w:marBottom w:val="0"/>
      <w:divBdr>
        <w:top w:val="none" w:sz="0" w:space="0" w:color="auto"/>
        <w:left w:val="none" w:sz="0" w:space="0" w:color="auto"/>
        <w:bottom w:val="none" w:sz="0" w:space="0" w:color="auto"/>
        <w:right w:val="none" w:sz="0" w:space="0" w:color="auto"/>
      </w:divBdr>
    </w:div>
    <w:div w:id="540093488">
      <w:bodyDiv w:val="1"/>
      <w:marLeft w:val="0"/>
      <w:marRight w:val="0"/>
      <w:marTop w:val="0"/>
      <w:marBottom w:val="0"/>
      <w:divBdr>
        <w:top w:val="none" w:sz="0" w:space="0" w:color="auto"/>
        <w:left w:val="none" w:sz="0" w:space="0" w:color="auto"/>
        <w:bottom w:val="none" w:sz="0" w:space="0" w:color="auto"/>
        <w:right w:val="none" w:sz="0" w:space="0" w:color="auto"/>
      </w:divBdr>
    </w:div>
    <w:div w:id="541551412">
      <w:bodyDiv w:val="1"/>
      <w:marLeft w:val="0"/>
      <w:marRight w:val="0"/>
      <w:marTop w:val="0"/>
      <w:marBottom w:val="0"/>
      <w:divBdr>
        <w:top w:val="none" w:sz="0" w:space="0" w:color="auto"/>
        <w:left w:val="none" w:sz="0" w:space="0" w:color="auto"/>
        <w:bottom w:val="none" w:sz="0" w:space="0" w:color="auto"/>
        <w:right w:val="none" w:sz="0" w:space="0" w:color="auto"/>
      </w:divBdr>
    </w:div>
    <w:div w:id="553081629">
      <w:bodyDiv w:val="1"/>
      <w:marLeft w:val="0"/>
      <w:marRight w:val="0"/>
      <w:marTop w:val="0"/>
      <w:marBottom w:val="0"/>
      <w:divBdr>
        <w:top w:val="none" w:sz="0" w:space="0" w:color="auto"/>
        <w:left w:val="none" w:sz="0" w:space="0" w:color="auto"/>
        <w:bottom w:val="none" w:sz="0" w:space="0" w:color="auto"/>
        <w:right w:val="none" w:sz="0" w:space="0" w:color="auto"/>
      </w:divBdr>
    </w:div>
    <w:div w:id="562955370">
      <w:bodyDiv w:val="1"/>
      <w:marLeft w:val="0"/>
      <w:marRight w:val="0"/>
      <w:marTop w:val="0"/>
      <w:marBottom w:val="0"/>
      <w:divBdr>
        <w:top w:val="none" w:sz="0" w:space="0" w:color="auto"/>
        <w:left w:val="none" w:sz="0" w:space="0" w:color="auto"/>
        <w:bottom w:val="none" w:sz="0" w:space="0" w:color="auto"/>
        <w:right w:val="none" w:sz="0" w:space="0" w:color="auto"/>
      </w:divBdr>
    </w:div>
    <w:div w:id="614757216">
      <w:bodyDiv w:val="1"/>
      <w:marLeft w:val="0"/>
      <w:marRight w:val="0"/>
      <w:marTop w:val="0"/>
      <w:marBottom w:val="0"/>
      <w:divBdr>
        <w:top w:val="none" w:sz="0" w:space="0" w:color="auto"/>
        <w:left w:val="none" w:sz="0" w:space="0" w:color="auto"/>
        <w:bottom w:val="none" w:sz="0" w:space="0" w:color="auto"/>
        <w:right w:val="none" w:sz="0" w:space="0" w:color="auto"/>
      </w:divBdr>
    </w:div>
    <w:div w:id="621153055">
      <w:bodyDiv w:val="1"/>
      <w:marLeft w:val="0"/>
      <w:marRight w:val="0"/>
      <w:marTop w:val="0"/>
      <w:marBottom w:val="0"/>
      <w:divBdr>
        <w:top w:val="none" w:sz="0" w:space="0" w:color="auto"/>
        <w:left w:val="none" w:sz="0" w:space="0" w:color="auto"/>
        <w:bottom w:val="none" w:sz="0" w:space="0" w:color="auto"/>
        <w:right w:val="none" w:sz="0" w:space="0" w:color="auto"/>
      </w:divBdr>
    </w:div>
    <w:div w:id="627005332">
      <w:bodyDiv w:val="1"/>
      <w:marLeft w:val="0"/>
      <w:marRight w:val="0"/>
      <w:marTop w:val="0"/>
      <w:marBottom w:val="0"/>
      <w:divBdr>
        <w:top w:val="none" w:sz="0" w:space="0" w:color="auto"/>
        <w:left w:val="none" w:sz="0" w:space="0" w:color="auto"/>
        <w:bottom w:val="none" w:sz="0" w:space="0" w:color="auto"/>
        <w:right w:val="none" w:sz="0" w:space="0" w:color="auto"/>
      </w:divBdr>
    </w:div>
    <w:div w:id="636303790">
      <w:bodyDiv w:val="1"/>
      <w:marLeft w:val="0"/>
      <w:marRight w:val="0"/>
      <w:marTop w:val="0"/>
      <w:marBottom w:val="0"/>
      <w:divBdr>
        <w:top w:val="none" w:sz="0" w:space="0" w:color="auto"/>
        <w:left w:val="none" w:sz="0" w:space="0" w:color="auto"/>
        <w:bottom w:val="none" w:sz="0" w:space="0" w:color="auto"/>
        <w:right w:val="none" w:sz="0" w:space="0" w:color="auto"/>
      </w:divBdr>
    </w:div>
    <w:div w:id="642008947">
      <w:bodyDiv w:val="1"/>
      <w:marLeft w:val="0"/>
      <w:marRight w:val="0"/>
      <w:marTop w:val="0"/>
      <w:marBottom w:val="0"/>
      <w:divBdr>
        <w:top w:val="none" w:sz="0" w:space="0" w:color="auto"/>
        <w:left w:val="none" w:sz="0" w:space="0" w:color="auto"/>
        <w:bottom w:val="none" w:sz="0" w:space="0" w:color="auto"/>
        <w:right w:val="none" w:sz="0" w:space="0" w:color="auto"/>
      </w:divBdr>
    </w:div>
    <w:div w:id="647898421">
      <w:bodyDiv w:val="1"/>
      <w:marLeft w:val="0"/>
      <w:marRight w:val="0"/>
      <w:marTop w:val="0"/>
      <w:marBottom w:val="0"/>
      <w:divBdr>
        <w:top w:val="none" w:sz="0" w:space="0" w:color="auto"/>
        <w:left w:val="none" w:sz="0" w:space="0" w:color="auto"/>
        <w:bottom w:val="none" w:sz="0" w:space="0" w:color="auto"/>
        <w:right w:val="none" w:sz="0" w:space="0" w:color="auto"/>
      </w:divBdr>
    </w:div>
    <w:div w:id="681206703">
      <w:bodyDiv w:val="1"/>
      <w:marLeft w:val="0"/>
      <w:marRight w:val="0"/>
      <w:marTop w:val="0"/>
      <w:marBottom w:val="0"/>
      <w:divBdr>
        <w:top w:val="none" w:sz="0" w:space="0" w:color="auto"/>
        <w:left w:val="none" w:sz="0" w:space="0" w:color="auto"/>
        <w:bottom w:val="none" w:sz="0" w:space="0" w:color="auto"/>
        <w:right w:val="none" w:sz="0" w:space="0" w:color="auto"/>
      </w:divBdr>
    </w:div>
    <w:div w:id="725684507">
      <w:bodyDiv w:val="1"/>
      <w:marLeft w:val="0"/>
      <w:marRight w:val="0"/>
      <w:marTop w:val="0"/>
      <w:marBottom w:val="0"/>
      <w:divBdr>
        <w:top w:val="none" w:sz="0" w:space="0" w:color="auto"/>
        <w:left w:val="none" w:sz="0" w:space="0" w:color="auto"/>
        <w:bottom w:val="none" w:sz="0" w:space="0" w:color="auto"/>
        <w:right w:val="none" w:sz="0" w:space="0" w:color="auto"/>
      </w:divBdr>
    </w:div>
    <w:div w:id="774905308">
      <w:bodyDiv w:val="1"/>
      <w:marLeft w:val="0"/>
      <w:marRight w:val="0"/>
      <w:marTop w:val="0"/>
      <w:marBottom w:val="0"/>
      <w:divBdr>
        <w:top w:val="none" w:sz="0" w:space="0" w:color="auto"/>
        <w:left w:val="none" w:sz="0" w:space="0" w:color="auto"/>
        <w:bottom w:val="none" w:sz="0" w:space="0" w:color="auto"/>
        <w:right w:val="none" w:sz="0" w:space="0" w:color="auto"/>
      </w:divBdr>
    </w:div>
    <w:div w:id="780606317">
      <w:bodyDiv w:val="1"/>
      <w:marLeft w:val="0"/>
      <w:marRight w:val="0"/>
      <w:marTop w:val="0"/>
      <w:marBottom w:val="0"/>
      <w:divBdr>
        <w:top w:val="none" w:sz="0" w:space="0" w:color="auto"/>
        <w:left w:val="none" w:sz="0" w:space="0" w:color="auto"/>
        <w:bottom w:val="none" w:sz="0" w:space="0" w:color="auto"/>
        <w:right w:val="none" w:sz="0" w:space="0" w:color="auto"/>
      </w:divBdr>
    </w:div>
    <w:div w:id="785583127">
      <w:bodyDiv w:val="1"/>
      <w:marLeft w:val="0"/>
      <w:marRight w:val="0"/>
      <w:marTop w:val="0"/>
      <w:marBottom w:val="0"/>
      <w:divBdr>
        <w:top w:val="none" w:sz="0" w:space="0" w:color="auto"/>
        <w:left w:val="none" w:sz="0" w:space="0" w:color="auto"/>
        <w:bottom w:val="none" w:sz="0" w:space="0" w:color="auto"/>
        <w:right w:val="none" w:sz="0" w:space="0" w:color="auto"/>
      </w:divBdr>
    </w:div>
    <w:div w:id="828326330">
      <w:bodyDiv w:val="1"/>
      <w:marLeft w:val="0"/>
      <w:marRight w:val="0"/>
      <w:marTop w:val="0"/>
      <w:marBottom w:val="0"/>
      <w:divBdr>
        <w:top w:val="none" w:sz="0" w:space="0" w:color="auto"/>
        <w:left w:val="none" w:sz="0" w:space="0" w:color="auto"/>
        <w:bottom w:val="none" w:sz="0" w:space="0" w:color="auto"/>
        <w:right w:val="none" w:sz="0" w:space="0" w:color="auto"/>
      </w:divBdr>
    </w:div>
    <w:div w:id="848836319">
      <w:bodyDiv w:val="1"/>
      <w:marLeft w:val="0"/>
      <w:marRight w:val="0"/>
      <w:marTop w:val="0"/>
      <w:marBottom w:val="0"/>
      <w:divBdr>
        <w:top w:val="none" w:sz="0" w:space="0" w:color="auto"/>
        <w:left w:val="none" w:sz="0" w:space="0" w:color="auto"/>
        <w:bottom w:val="none" w:sz="0" w:space="0" w:color="auto"/>
        <w:right w:val="none" w:sz="0" w:space="0" w:color="auto"/>
      </w:divBdr>
    </w:div>
    <w:div w:id="855534886">
      <w:bodyDiv w:val="1"/>
      <w:marLeft w:val="0"/>
      <w:marRight w:val="0"/>
      <w:marTop w:val="0"/>
      <w:marBottom w:val="0"/>
      <w:divBdr>
        <w:top w:val="none" w:sz="0" w:space="0" w:color="auto"/>
        <w:left w:val="none" w:sz="0" w:space="0" w:color="auto"/>
        <w:bottom w:val="none" w:sz="0" w:space="0" w:color="auto"/>
        <w:right w:val="none" w:sz="0" w:space="0" w:color="auto"/>
      </w:divBdr>
    </w:div>
    <w:div w:id="864441891">
      <w:bodyDiv w:val="1"/>
      <w:marLeft w:val="0"/>
      <w:marRight w:val="0"/>
      <w:marTop w:val="0"/>
      <w:marBottom w:val="0"/>
      <w:divBdr>
        <w:top w:val="none" w:sz="0" w:space="0" w:color="auto"/>
        <w:left w:val="none" w:sz="0" w:space="0" w:color="auto"/>
        <w:bottom w:val="none" w:sz="0" w:space="0" w:color="auto"/>
        <w:right w:val="none" w:sz="0" w:space="0" w:color="auto"/>
      </w:divBdr>
    </w:div>
    <w:div w:id="916786598">
      <w:bodyDiv w:val="1"/>
      <w:marLeft w:val="0"/>
      <w:marRight w:val="0"/>
      <w:marTop w:val="0"/>
      <w:marBottom w:val="0"/>
      <w:divBdr>
        <w:top w:val="none" w:sz="0" w:space="0" w:color="auto"/>
        <w:left w:val="none" w:sz="0" w:space="0" w:color="auto"/>
        <w:bottom w:val="none" w:sz="0" w:space="0" w:color="auto"/>
        <w:right w:val="none" w:sz="0" w:space="0" w:color="auto"/>
      </w:divBdr>
    </w:div>
    <w:div w:id="924651395">
      <w:bodyDiv w:val="1"/>
      <w:marLeft w:val="0"/>
      <w:marRight w:val="0"/>
      <w:marTop w:val="0"/>
      <w:marBottom w:val="0"/>
      <w:divBdr>
        <w:top w:val="none" w:sz="0" w:space="0" w:color="auto"/>
        <w:left w:val="none" w:sz="0" w:space="0" w:color="auto"/>
        <w:bottom w:val="none" w:sz="0" w:space="0" w:color="auto"/>
        <w:right w:val="none" w:sz="0" w:space="0" w:color="auto"/>
      </w:divBdr>
    </w:div>
    <w:div w:id="949047856">
      <w:bodyDiv w:val="1"/>
      <w:marLeft w:val="0"/>
      <w:marRight w:val="0"/>
      <w:marTop w:val="0"/>
      <w:marBottom w:val="0"/>
      <w:divBdr>
        <w:top w:val="none" w:sz="0" w:space="0" w:color="auto"/>
        <w:left w:val="none" w:sz="0" w:space="0" w:color="auto"/>
        <w:bottom w:val="none" w:sz="0" w:space="0" w:color="auto"/>
        <w:right w:val="none" w:sz="0" w:space="0" w:color="auto"/>
      </w:divBdr>
    </w:div>
    <w:div w:id="969827605">
      <w:bodyDiv w:val="1"/>
      <w:marLeft w:val="0"/>
      <w:marRight w:val="0"/>
      <w:marTop w:val="0"/>
      <w:marBottom w:val="0"/>
      <w:divBdr>
        <w:top w:val="none" w:sz="0" w:space="0" w:color="auto"/>
        <w:left w:val="none" w:sz="0" w:space="0" w:color="auto"/>
        <w:bottom w:val="none" w:sz="0" w:space="0" w:color="auto"/>
        <w:right w:val="none" w:sz="0" w:space="0" w:color="auto"/>
      </w:divBdr>
    </w:div>
    <w:div w:id="987321761">
      <w:bodyDiv w:val="1"/>
      <w:marLeft w:val="0"/>
      <w:marRight w:val="0"/>
      <w:marTop w:val="0"/>
      <w:marBottom w:val="0"/>
      <w:divBdr>
        <w:top w:val="none" w:sz="0" w:space="0" w:color="auto"/>
        <w:left w:val="none" w:sz="0" w:space="0" w:color="auto"/>
        <w:bottom w:val="none" w:sz="0" w:space="0" w:color="auto"/>
        <w:right w:val="none" w:sz="0" w:space="0" w:color="auto"/>
      </w:divBdr>
    </w:div>
    <w:div w:id="993685371">
      <w:bodyDiv w:val="1"/>
      <w:marLeft w:val="0"/>
      <w:marRight w:val="0"/>
      <w:marTop w:val="0"/>
      <w:marBottom w:val="0"/>
      <w:divBdr>
        <w:top w:val="none" w:sz="0" w:space="0" w:color="auto"/>
        <w:left w:val="none" w:sz="0" w:space="0" w:color="auto"/>
        <w:bottom w:val="none" w:sz="0" w:space="0" w:color="auto"/>
        <w:right w:val="none" w:sz="0" w:space="0" w:color="auto"/>
      </w:divBdr>
    </w:div>
    <w:div w:id="1005546925">
      <w:bodyDiv w:val="1"/>
      <w:marLeft w:val="0"/>
      <w:marRight w:val="0"/>
      <w:marTop w:val="0"/>
      <w:marBottom w:val="0"/>
      <w:divBdr>
        <w:top w:val="none" w:sz="0" w:space="0" w:color="auto"/>
        <w:left w:val="none" w:sz="0" w:space="0" w:color="auto"/>
        <w:bottom w:val="none" w:sz="0" w:space="0" w:color="auto"/>
        <w:right w:val="none" w:sz="0" w:space="0" w:color="auto"/>
      </w:divBdr>
    </w:div>
    <w:div w:id="1005746419">
      <w:bodyDiv w:val="1"/>
      <w:marLeft w:val="0"/>
      <w:marRight w:val="0"/>
      <w:marTop w:val="0"/>
      <w:marBottom w:val="0"/>
      <w:divBdr>
        <w:top w:val="none" w:sz="0" w:space="0" w:color="auto"/>
        <w:left w:val="none" w:sz="0" w:space="0" w:color="auto"/>
        <w:bottom w:val="none" w:sz="0" w:space="0" w:color="auto"/>
        <w:right w:val="none" w:sz="0" w:space="0" w:color="auto"/>
      </w:divBdr>
    </w:div>
    <w:div w:id="1016539686">
      <w:bodyDiv w:val="1"/>
      <w:marLeft w:val="0"/>
      <w:marRight w:val="0"/>
      <w:marTop w:val="0"/>
      <w:marBottom w:val="0"/>
      <w:divBdr>
        <w:top w:val="none" w:sz="0" w:space="0" w:color="auto"/>
        <w:left w:val="none" w:sz="0" w:space="0" w:color="auto"/>
        <w:bottom w:val="none" w:sz="0" w:space="0" w:color="auto"/>
        <w:right w:val="none" w:sz="0" w:space="0" w:color="auto"/>
      </w:divBdr>
    </w:div>
    <w:div w:id="1075012868">
      <w:bodyDiv w:val="1"/>
      <w:marLeft w:val="0"/>
      <w:marRight w:val="0"/>
      <w:marTop w:val="0"/>
      <w:marBottom w:val="0"/>
      <w:divBdr>
        <w:top w:val="none" w:sz="0" w:space="0" w:color="auto"/>
        <w:left w:val="none" w:sz="0" w:space="0" w:color="auto"/>
        <w:bottom w:val="none" w:sz="0" w:space="0" w:color="auto"/>
        <w:right w:val="none" w:sz="0" w:space="0" w:color="auto"/>
      </w:divBdr>
    </w:div>
    <w:div w:id="1085346507">
      <w:bodyDiv w:val="1"/>
      <w:marLeft w:val="0"/>
      <w:marRight w:val="0"/>
      <w:marTop w:val="0"/>
      <w:marBottom w:val="0"/>
      <w:divBdr>
        <w:top w:val="none" w:sz="0" w:space="0" w:color="auto"/>
        <w:left w:val="none" w:sz="0" w:space="0" w:color="auto"/>
        <w:bottom w:val="none" w:sz="0" w:space="0" w:color="auto"/>
        <w:right w:val="none" w:sz="0" w:space="0" w:color="auto"/>
      </w:divBdr>
    </w:div>
    <w:div w:id="1088842988">
      <w:bodyDiv w:val="1"/>
      <w:marLeft w:val="0"/>
      <w:marRight w:val="0"/>
      <w:marTop w:val="0"/>
      <w:marBottom w:val="0"/>
      <w:divBdr>
        <w:top w:val="none" w:sz="0" w:space="0" w:color="auto"/>
        <w:left w:val="none" w:sz="0" w:space="0" w:color="auto"/>
        <w:bottom w:val="none" w:sz="0" w:space="0" w:color="auto"/>
        <w:right w:val="none" w:sz="0" w:space="0" w:color="auto"/>
      </w:divBdr>
    </w:div>
    <w:div w:id="1089034988">
      <w:bodyDiv w:val="1"/>
      <w:marLeft w:val="0"/>
      <w:marRight w:val="0"/>
      <w:marTop w:val="0"/>
      <w:marBottom w:val="0"/>
      <w:divBdr>
        <w:top w:val="none" w:sz="0" w:space="0" w:color="auto"/>
        <w:left w:val="none" w:sz="0" w:space="0" w:color="auto"/>
        <w:bottom w:val="none" w:sz="0" w:space="0" w:color="auto"/>
        <w:right w:val="none" w:sz="0" w:space="0" w:color="auto"/>
      </w:divBdr>
    </w:div>
    <w:div w:id="1095394123">
      <w:bodyDiv w:val="1"/>
      <w:marLeft w:val="0"/>
      <w:marRight w:val="0"/>
      <w:marTop w:val="0"/>
      <w:marBottom w:val="0"/>
      <w:divBdr>
        <w:top w:val="none" w:sz="0" w:space="0" w:color="auto"/>
        <w:left w:val="none" w:sz="0" w:space="0" w:color="auto"/>
        <w:bottom w:val="none" w:sz="0" w:space="0" w:color="auto"/>
        <w:right w:val="none" w:sz="0" w:space="0" w:color="auto"/>
      </w:divBdr>
    </w:div>
    <w:div w:id="1103919477">
      <w:bodyDiv w:val="1"/>
      <w:marLeft w:val="0"/>
      <w:marRight w:val="0"/>
      <w:marTop w:val="0"/>
      <w:marBottom w:val="0"/>
      <w:divBdr>
        <w:top w:val="none" w:sz="0" w:space="0" w:color="auto"/>
        <w:left w:val="none" w:sz="0" w:space="0" w:color="auto"/>
        <w:bottom w:val="none" w:sz="0" w:space="0" w:color="auto"/>
        <w:right w:val="none" w:sz="0" w:space="0" w:color="auto"/>
      </w:divBdr>
    </w:div>
    <w:div w:id="1130050461">
      <w:bodyDiv w:val="1"/>
      <w:marLeft w:val="0"/>
      <w:marRight w:val="0"/>
      <w:marTop w:val="0"/>
      <w:marBottom w:val="0"/>
      <w:divBdr>
        <w:top w:val="none" w:sz="0" w:space="0" w:color="auto"/>
        <w:left w:val="none" w:sz="0" w:space="0" w:color="auto"/>
        <w:bottom w:val="none" w:sz="0" w:space="0" w:color="auto"/>
        <w:right w:val="none" w:sz="0" w:space="0" w:color="auto"/>
      </w:divBdr>
    </w:div>
    <w:div w:id="1195969421">
      <w:bodyDiv w:val="1"/>
      <w:marLeft w:val="0"/>
      <w:marRight w:val="0"/>
      <w:marTop w:val="0"/>
      <w:marBottom w:val="0"/>
      <w:divBdr>
        <w:top w:val="none" w:sz="0" w:space="0" w:color="auto"/>
        <w:left w:val="none" w:sz="0" w:space="0" w:color="auto"/>
        <w:bottom w:val="none" w:sz="0" w:space="0" w:color="auto"/>
        <w:right w:val="none" w:sz="0" w:space="0" w:color="auto"/>
      </w:divBdr>
    </w:div>
    <w:div w:id="1207178872">
      <w:bodyDiv w:val="1"/>
      <w:marLeft w:val="0"/>
      <w:marRight w:val="0"/>
      <w:marTop w:val="0"/>
      <w:marBottom w:val="0"/>
      <w:divBdr>
        <w:top w:val="none" w:sz="0" w:space="0" w:color="auto"/>
        <w:left w:val="none" w:sz="0" w:space="0" w:color="auto"/>
        <w:bottom w:val="none" w:sz="0" w:space="0" w:color="auto"/>
        <w:right w:val="none" w:sz="0" w:space="0" w:color="auto"/>
      </w:divBdr>
    </w:div>
    <w:div w:id="1256133342">
      <w:bodyDiv w:val="1"/>
      <w:marLeft w:val="0"/>
      <w:marRight w:val="0"/>
      <w:marTop w:val="0"/>
      <w:marBottom w:val="0"/>
      <w:divBdr>
        <w:top w:val="none" w:sz="0" w:space="0" w:color="auto"/>
        <w:left w:val="none" w:sz="0" w:space="0" w:color="auto"/>
        <w:bottom w:val="none" w:sz="0" w:space="0" w:color="auto"/>
        <w:right w:val="none" w:sz="0" w:space="0" w:color="auto"/>
      </w:divBdr>
    </w:div>
    <w:div w:id="1281305404">
      <w:bodyDiv w:val="1"/>
      <w:marLeft w:val="0"/>
      <w:marRight w:val="0"/>
      <w:marTop w:val="0"/>
      <w:marBottom w:val="0"/>
      <w:divBdr>
        <w:top w:val="none" w:sz="0" w:space="0" w:color="auto"/>
        <w:left w:val="none" w:sz="0" w:space="0" w:color="auto"/>
        <w:bottom w:val="none" w:sz="0" w:space="0" w:color="auto"/>
        <w:right w:val="none" w:sz="0" w:space="0" w:color="auto"/>
      </w:divBdr>
    </w:div>
    <w:div w:id="1286228172">
      <w:bodyDiv w:val="1"/>
      <w:marLeft w:val="0"/>
      <w:marRight w:val="0"/>
      <w:marTop w:val="0"/>
      <w:marBottom w:val="0"/>
      <w:divBdr>
        <w:top w:val="none" w:sz="0" w:space="0" w:color="auto"/>
        <w:left w:val="none" w:sz="0" w:space="0" w:color="auto"/>
        <w:bottom w:val="none" w:sz="0" w:space="0" w:color="auto"/>
        <w:right w:val="none" w:sz="0" w:space="0" w:color="auto"/>
      </w:divBdr>
    </w:div>
    <w:div w:id="1286892937">
      <w:bodyDiv w:val="1"/>
      <w:marLeft w:val="0"/>
      <w:marRight w:val="0"/>
      <w:marTop w:val="0"/>
      <w:marBottom w:val="0"/>
      <w:divBdr>
        <w:top w:val="none" w:sz="0" w:space="0" w:color="auto"/>
        <w:left w:val="none" w:sz="0" w:space="0" w:color="auto"/>
        <w:bottom w:val="none" w:sz="0" w:space="0" w:color="auto"/>
        <w:right w:val="none" w:sz="0" w:space="0" w:color="auto"/>
      </w:divBdr>
    </w:div>
    <w:div w:id="1288777837">
      <w:bodyDiv w:val="1"/>
      <w:marLeft w:val="0"/>
      <w:marRight w:val="0"/>
      <w:marTop w:val="0"/>
      <w:marBottom w:val="0"/>
      <w:divBdr>
        <w:top w:val="none" w:sz="0" w:space="0" w:color="auto"/>
        <w:left w:val="none" w:sz="0" w:space="0" w:color="auto"/>
        <w:bottom w:val="none" w:sz="0" w:space="0" w:color="auto"/>
        <w:right w:val="none" w:sz="0" w:space="0" w:color="auto"/>
      </w:divBdr>
    </w:div>
    <w:div w:id="1302730550">
      <w:bodyDiv w:val="1"/>
      <w:marLeft w:val="0"/>
      <w:marRight w:val="0"/>
      <w:marTop w:val="0"/>
      <w:marBottom w:val="0"/>
      <w:divBdr>
        <w:top w:val="none" w:sz="0" w:space="0" w:color="auto"/>
        <w:left w:val="none" w:sz="0" w:space="0" w:color="auto"/>
        <w:bottom w:val="none" w:sz="0" w:space="0" w:color="auto"/>
        <w:right w:val="none" w:sz="0" w:space="0" w:color="auto"/>
      </w:divBdr>
    </w:div>
    <w:div w:id="1313411894">
      <w:bodyDiv w:val="1"/>
      <w:marLeft w:val="0"/>
      <w:marRight w:val="0"/>
      <w:marTop w:val="0"/>
      <w:marBottom w:val="0"/>
      <w:divBdr>
        <w:top w:val="none" w:sz="0" w:space="0" w:color="auto"/>
        <w:left w:val="none" w:sz="0" w:space="0" w:color="auto"/>
        <w:bottom w:val="none" w:sz="0" w:space="0" w:color="auto"/>
        <w:right w:val="none" w:sz="0" w:space="0" w:color="auto"/>
      </w:divBdr>
    </w:div>
    <w:div w:id="1313681746">
      <w:bodyDiv w:val="1"/>
      <w:marLeft w:val="0"/>
      <w:marRight w:val="0"/>
      <w:marTop w:val="0"/>
      <w:marBottom w:val="0"/>
      <w:divBdr>
        <w:top w:val="none" w:sz="0" w:space="0" w:color="auto"/>
        <w:left w:val="none" w:sz="0" w:space="0" w:color="auto"/>
        <w:bottom w:val="none" w:sz="0" w:space="0" w:color="auto"/>
        <w:right w:val="none" w:sz="0" w:space="0" w:color="auto"/>
      </w:divBdr>
    </w:div>
    <w:div w:id="1320502163">
      <w:bodyDiv w:val="1"/>
      <w:marLeft w:val="0"/>
      <w:marRight w:val="0"/>
      <w:marTop w:val="0"/>
      <w:marBottom w:val="0"/>
      <w:divBdr>
        <w:top w:val="none" w:sz="0" w:space="0" w:color="auto"/>
        <w:left w:val="none" w:sz="0" w:space="0" w:color="auto"/>
        <w:bottom w:val="none" w:sz="0" w:space="0" w:color="auto"/>
        <w:right w:val="none" w:sz="0" w:space="0" w:color="auto"/>
      </w:divBdr>
    </w:div>
    <w:div w:id="1325279599">
      <w:bodyDiv w:val="1"/>
      <w:marLeft w:val="0"/>
      <w:marRight w:val="0"/>
      <w:marTop w:val="0"/>
      <w:marBottom w:val="0"/>
      <w:divBdr>
        <w:top w:val="none" w:sz="0" w:space="0" w:color="auto"/>
        <w:left w:val="none" w:sz="0" w:space="0" w:color="auto"/>
        <w:bottom w:val="none" w:sz="0" w:space="0" w:color="auto"/>
        <w:right w:val="none" w:sz="0" w:space="0" w:color="auto"/>
      </w:divBdr>
    </w:div>
    <w:div w:id="1333289736">
      <w:bodyDiv w:val="1"/>
      <w:marLeft w:val="0"/>
      <w:marRight w:val="0"/>
      <w:marTop w:val="0"/>
      <w:marBottom w:val="0"/>
      <w:divBdr>
        <w:top w:val="none" w:sz="0" w:space="0" w:color="auto"/>
        <w:left w:val="none" w:sz="0" w:space="0" w:color="auto"/>
        <w:bottom w:val="none" w:sz="0" w:space="0" w:color="auto"/>
        <w:right w:val="none" w:sz="0" w:space="0" w:color="auto"/>
      </w:divBdr>
    </w:div>
    <w:div w:id="1334992516">
      <w:bodyDiv w:val="1"/>
      <w:marLeft w:val="0"/>
      <w:marRight w:val="0"/>
      <w:marTop w:val="0"/>
      <w:marBottom w:val="0"/>
      <w:divBdr>
        <w:top w:val="none" w:sz="0" w:space="0" w:color="auto"/>
        <w:left w:val="none" w:sz="0" w:space="0" w:color="auto"/>
        <w:bottom w:val="none" w:sz="0" w:space="0" w:color="auto"/>
        <w:right w:val="none" w:sz="0" w:space="0" w:color="auto"/>
      </w:divBdr>
    </w:div>
    <w:div w:id="1380862396">
      <w:bodyDiv w:val="1"/>
      <w:marLeft w:val="0"/>
      <w:marRight w:val="0"/>
      <w:marTop w:val="0"/>
      <w:marBottom w:val="0"/>
      <w:divBdr>
        <w:top w:val="none" w:sz="0" w:space="0" w:color="auto"/>
        <w:left w:val="none" w:sz="0" w:space="0" w:color="auto"/>
        <w:bottom w:val="none" w:sz="0" w:space="0" w:color="auto"/>
        <w:right w:val="none" w:sz="0" w:space="0" w:color="auto"/>
      </w:divBdr>
    </w:div>
    <w:div w:id="1403797125">
      <w:bodyDiv w:val="1"/>
      <w:marLeft w:val="0"/>
      <w:marRight w:val="0"/>
      <w:marTop w:val="0"/>
      <w:marBottom w:val="0"/>
      <w:divBdr>
        <w:top w:val="none" w:sz="0" w:space="0" w:color="auto"/>
        <w:left w:val="none" w:sz="0" w:space="0" w:color="auto"/>
        <w:bottom w:val="none" w:sz="0" w:space="0" w:color="auto"/>
        <w:right w:val="none" w:sz="0" w:space="0" w:color="auto"/>
      </w:divBdr>
    </w:div>
    <w:div w:id="1436440182">
      <w:bodyDiv w:val="1"/>
      <w:marLeft w:val="0"/>
      <w:marRight w:val="0"/>
      <w:marTop w:val="0"/>
      <w:marBottom w:val="0"/>
      <w:divBdr>
        <w:top w:val="none" w:sz="0" w:space="0" w:color="auto"/>
        <w:left w:val="none" w:sz="0" w:space="0" w:color="auto"/>
        <w:bottom w:val="none" w:sz="0" w:space="0" w:color="auto"/>
        <w:right w:val="none" w:sz="0" w:space="0" w:color="auto"/>
      </w:divBdr>
    </w:div>
    <w:div w:id="1437947031">
      <w:bodyDiv w:val="1"/>
      <w:marLeft w:val="0"/>
      <w:marRight w:val="0"/>
      <w:marTop w:val="0"/>
      <w:marBottom w:val="0"/>
      <w:divBdr>
        <w:top w:val="none" w:sz="0" w:space="0" w:color="auto"/>
        <w:left w:val="none" w:sz="0" w:space="0" w:color="auto"/>
        <w:bottom w:val="none" w:sz="0" w:space="0" w:color="auto"/>
        <w:right w:val="none" w:sz="0" w:space="0" w:color="auto"/>
      </w:divBdr>
    </w:div>
    <w:div w:id="1456674961">
      <w:bodyDiv w:val="1"/>
      <w:marLeft w:val="0"/>
      <w:marRight w:val="0"/>
      <w:marTop w:val="0"/>
      <w:marBottom w:val="0"/>
      <w:divBdr>
        <w:top w:val="none" w:sz="0" w:space="0" w:color="auto"/>
        <w:left w:val="none" w:sz="0" w:space="0" w:color="auto"/>
        <w:bottom w:val="none" w:sz="0" w:space="0" w:color="auto"/>
        <w:right w:val="none" w:sz="0" w:space="0" w:color="auto"/>
      </w:divBdr>
    </w:div>
    <w:div w:id="1464344274">
      <w:bodyDiv w:val="1"/>
      <w:marLeft w:val="0"/>
      <w:marRight w:val="0"/>
      <w:marTop w:val="0"/>
      <w:marBottom w:val="0"/>
      <w:divBdr>
        <w:top w:val="none" w:sz="0" w:space="0" w:color="auto"/>
        <w:left w:val="none" w:sz="0" w:space="0" w:color="auto"/>
        <w:bottom w:val="none" w:sz="0" w:space="0" w:color="auto"/>
        <w:right w:val="none" w:sz="0" w:space="0" w:color="auto"/>
      </w:divBdr>
    </w:div>
    <w:div w:id="1466704151">
      <w:bodyDiv w:val="1"/>
      <w:marLeft w:val="0"/>
      <w:marRight w:val="0"/>
      <w:marTop w:val="0"/>
      <w:marBottom w:val="0"/>
      <w:divBdr>
        <w:top w:val="none" w:sz="0" w:space="0" w:color="auto"/>
        <w:left w:val="none" w:sz="0" w:space="0" w:color="auto"/>
        <w:bottom w:val="none" w:sz="0" w:space="0" w:color="auto"/>
        <w:right w:val="none" w:sz="0" w:space="0" w:color="auto"/>
      </w:divBdr>
    </w:div>
    <w:div w:id="1487625196">
      <w:bodyDiv w:val="1"/>
      <w:marLeft w:val="0"/>
      <w:marRight w:val="0"/>
      <w:marTop w:val="0"/>
      <w:marBottom w:val="0"/>
      <w:divBdr>
        <w:top w:val="none" w:sz="0" w:space="0" w:color="auto"/>
        <w:left w:val="none" w:sz="0" w:space="0" w:color="auto"/>
        <w:bottom w:val="none" w:sz="0" w:space="0" w:color="auto"/>
        <w:right w:val="none" w:sz="0" w:space="0" w:color="auto"/>
      </w:divBdr>
    </w:div>
    <w:div w:id="1519659834">
      <w:bodyDiv w:val="1"/>
      <w:marLeft w:val="0"/>
      <w:marRight w:val="0"/>
      <w:marTop w:val="0"/>
      <w:marBottom w:val="0"/>
      <w:divBdr>
        <w:top w:val="none" w:sz="0" w:space="0" w:color="auto"/>
        <w:left w:val="none" w:sz="0" w:space="0" w:color="auto"/>
        <w:bottom w:val="none" w:sz="0" w:space="0" w:color="auto"/>
        <w:right w:val="none" w:sz="0" w:space="0" w:color="auto"/>
      </w:divBdr>
    </w:div>
    <w:div w:id="1557736593">
      <w:bodyDiv w:val="1"/>
      <w:marLeft w:val="0"/>
      <w:marRight w:val="0"/>
      <w:marTop w:val="0"/>
      <w:marBottom w:val="0"/>
      <w:divBdr>
        <w:top w:val="none" w:sz="0" w:space="0" w:color="auto"/>
        <w:left w:val="none" w:sz="0" w:space="0" w:color="auto"/>
        <w:bottom w:val="none" w:sz="0" w:space="0" w:color="auto"/>
        <w:right w:val="none" w:sz="0" w:space="0" w:color="auto"/>
      </w:divBdr>
    </w:div>
    <w:div w:id="1578663510">
      <w:bodyDiv w:val="1"/>
      <w:marLeft w:val="0"/>
      <w:marRight w:val="0"/>
      <w:marTop w:val="0"/>
      <w:marBottom w:val="0"/>
      <w:divBdr>
        <w:top w:val="none" w:sz="0" w:space="0" w:color="auto"/>
        <w:left w:val="none" w:sz="0" w:space="0" w:color="auto"/>
        <w:bottom w:val="none" w:sz="0" w:space="0" w:color="auto"/>
        <w:right w:val="none" w:sz="0" w:space="0" w:color="auto"/>
      </w:divBdr>
    </w:div>
    <w:div w:id="1580560687">
      <w:bodyDiv w:val="1"/>
      <w:marLeft w:val="0"/>
      <w:marRight w:val="0"/>
      <w:marTop w:val="0"/>
      <w:marBottom w:val="0"/>
      <w:divBdr>
        <w:top w:val="none" w:sz="0" w:space="0" w:color="auto"/>
        <w:left w:val="none" w:sz="0" w:space="0" w:color="auto"/>
        <w:bottom w:val="none" w:sz="0" w:space="0" w:color="auto"/>
        <w:right w:val="none" w:sz="0" w:space="0" w:color="auto"/>
      </w:divBdr>
    </w:div>
    <w:div w:id="1585067066">
      <w:bodyDiv w:val="1"/>
      <w:marLeft w:val="0"/>
      <w:marRight w:val="0"/>
      <w:marTop w:val="0"/>
      <w:marBottom w:val="0"/>
      <w:divBdr>
        <w:top w:val="none" w:sz="0" w:space="0" w:color="auto"/>
        <w:left w:val="none" w:sz="0" w:space="0" w:color="auto"/>
        <w:bottom w:val="none" w:sz="0" w:space="0" w:color="auto"/>
        <w:right w:val="none" w:sz="0" w:space="0" w:color="auto"/>
      </w:divBdr>
    </w:div>
    <w:div w:id="1621493577">
      <w:bodyDiv w:val="1"/>
      <w:marLeft w:val="0"/>
      <w:marRight w:val="0"/>
      <w:marTop w:val="0"/>
      <w:marBottom w:val="0"/>
      <w:divBdr>
        <w:top w:val="none" w:sz="0" w:space="0" w:color="auto"/>
        <w:left w:val="none" w:sz="0" w:space="0" w:color="auto"/>
        <w:bottom w:val="none" w:sz="0" w:space="0" w:color="auto"/>
        <w:right w:val="none" w:sz="0" w:space="0" w:color="auto"/>
      </w:divBdr>
    </w:div>
    <w:div w:id="1628774483">
      <w:bodyDiv w:val="1"/>
      <w:marLeft w:val="0"/>
      <w:marRight w:val="0"/>
      <w:marTop w:val="0"/>
      <w:marBottom w:val="0"/>
      <w:divBdr>
        <w:top w:val="none" w:sz="0" w:space="0" w:color="auto"/>
        <w:left w:val="none" w:sz="0" w:space="0" w:color="auto"/>
        <w:bottom w:val="none" w:sz="0" w:space="0" w:color="auto"/>
        <w:right w:val="none" w:sz="0" w:space="0" w:color="auto"/>
      </w:divBdr>
    </w:div>
    <w:div w:id="1646350110">
      <w:bodyDiv w:val="1"/>
      <w:marLeft w:val="0"/>
      <w:marRight w:val="0"/>
      <w:marTop w:val="0"/>
      <w:marBottom w:val="0"/>
      <w:divBdr>
        <w:top w:val="none" w:sz="0" w:space="0" w:color="auto"/>
        <w:left w:val="none" w:sz="0" w:space="0" w:color="auto"/>
        <w:bottom w:val="none" w:sz="0" w:space="0" w:color="auto"/>
        <w:right w:val="none" w:sz="0" w:space="0" w:color="auto"/>
      </w:divBdr>
    </w:div>
    <w:div w:id="1668633579">
      <w:bodyDiv w:val="1"/>
      <w:marLeft w:val="0"/>
      <w:marRight w:val="0"/>
      <w:marTop w:val="0"/>
      <w:marBottom w:val="0"/>
      <w:divBdr>
        <w:top w:val="none" w:sz="0" w:space="0" w:color="auto"/>
        <w:left w:val="none" w:sz="0" w:space="0" w:color="auto"/>
        <w:bottom w:val="none" w:sz="0" w:space="0" w:color="auto"/>
        <w:right w:val="none" w:sz="0" w:space="0" w:color="auto"/>
      </w:divBdr>
    </w:div>
    <w:div w:id="1679382318">
      <w:bodyDiv w:val="1"/>
      <w:marLeft w:val="0"/>
      <w:marRight w:val="0"/>
      <w:marTop w:val="0"/>
      <w:marBottom w:val="0"/>
      <w:divBdr>
        <w:top w:val="none" w:sz="0" w:space="0" w:color="auto"/>
        <w:left w:val="none" w:sz="0" w:space="0" w:color="auto"/>
        <w:bottom w:val="none" w:sz="0" w:space="0" w:color="auto"/>
        <w:right w:val="none" w:sz="0" w:space="0" w:color="auto"/>
      </w:divBdr>
    </w:div>
    <w:div w:id="1698962604">
      <w:bodyDiv w:val="1"/>
      <w:marLeft w:val="0"/>
      <w:marRight w:val="0"/>
      <w:marTop w:val="0"/>
      <w:marBottom w:val="0"/>
      <w:divBdr>
        <w:top w:val="none" w:sz="0" w:space="0" w:color="auto"/>
        <w:left w:val="none" w:sz="0" w:space="0" w:color="auto"/>
        <w:bottom w:val="none" w:sz="0" w:space="0" w:color="auto"/>
        <w:right w:val="none" w:sz="0" w:space="0" w:color="auto"/>
      </w:divBdr>
    </w:div>
    <w:div w:id="1701280860">
      <w:bodyDiv w:val="1"/>
      <w:marLeft w:val="0"/>
      <w:marRight w:val="0"/>
      <w:marTop w:val="0"/>
      <w:marBottom w:val="0"/>
      <w:divBdr>
        <w:top w:val="none" w:sz="0" w:space="0" w:color="auto"/>
        <w:left w:val="none" w:sz="0" w:space="0" w:color="auto"/>
        <w:bottom w:val="none" w:sz="0" w:space="0" w:color="auto"/>
        <w:right w:val="none" w:sz="0" w:space="0" w:color="auto"/>
      </w:divBdr>
    </w:div>
    <w:div w:id="1745762263">
      <w:bodyDiv w:val="1"/>
      <w:marLeft w:val="0"/>
      <w:marRight w:val="0"/>
      <w:marTop w:val="0"/>
      <w:marBottom w:val="0"/>
      <w:divBdr>
        <w:top w:val="none" w:sz="0" w:space="0" w:color="auto"/>
        <w:left w:val="none" w:sz="0" w:space="0" w:color="auto"/>
        <w:bottom w:val="none" w:sz="0" w:space="0" w:color="auto"/>
        <w:right w:val="none" w:sz="0" w:space="0" w:color="auto"/>
      </w:divBdr>
    </w:div>
    <w:div w:id="1751269227">
      <w:bodyDiv w:val="1"/>
      <w:marLeft w:val="0"/>
      <w:marRight w:val="0"/>
      <w:marTop w:val="0"/>
      <w:marBottom w:val="0"/>
      <w:divBdr>
        <w:top w:val="none" w:sz="0" w:space="0" w:color="auto"/>
        <w:left w:val="none" w:sz="0" w:space="0" w:color="auto"/>
        <w:bottom w:val="none" w:sz="0" w:space="0" w:color="auto"/>
        <w:right w:val="none" w:sz="0" w:space="0" w:color="auto"/>
      </w:divBdr>
    </w:div>
    <w:div w:id="1772971988">
      <w:bodyDiv w:val="1"/>
      <w:marLeft w:val="0"/>
      <w:marRight w:val="0"/>
      <w:marTop w:val="0"/>
      <w:marBottom w:val="0"/>
      <w:divBdr>
        <w:top w:val="none" w:sz="0" w:space="0" w:color="auto"/>
        <w:left w:val="none" w:sz="0" w:space="0" w:color="auto"/>
        <w:bottom w:val="none" w:sz="0" w:space="0" w:color="auto"/>
        <w:right w:val="none" w:sz="0" w:space="0" w:color="auto"/>
      </w:divBdr>
    </w:div>
    <w:div w:id="1854951102">
      <w:bodyDiv w:val="1"/>
      <w:marLeft w:val="0"/>
      <w:marRight w:val="0"/>
      <w:marTop w:val="0"/>
      <w:marBottom w:val="0"/>
      <w:divBdr>
        <w:top w:val="none" w:sz="0" w:space="0" w:color="auto"/>
        <w:left w:val="none" w:sz="0" w:space="0" w:color="auto"/>
        <w:bottom w:val="none" w:sz="0" w:space="0" w:color="auto"/>
        <w:right w:val="none" w:sz="0" w:space="0" w:color="auto"/>
      </w:divBdr>
    </w:div>
    <w:div w:id="1900244254">
      <w:bodyDiv w:val="1"/>
      <w:marLeft w:val="0"/>
      <w:marRight w:val="0"/>
      <w:marTop w:val="0"/>
      <w:marBottom w:val="0"/>
      <w:divBdr>
        <w:top w:val="none" w:sz="0" w:space="0" w:color="auto"/>
        <w:left w:val="none" w:sz="0" w:space="0" w:color="auto"/>
        <w:bottom w:val="none" w:sz="0" w:space="0" w:color="auto"/>
        <w:right w:val="none" w:sz="0" w:space="0" w:color="auto"/>
      </w:divBdr>
    </w:div>
    <w:div w:id="1938713139">
      <w:bodyDiv w:val="1"/>
      <w:marLeft w:val="0"/>
      <w:marRight w:val="0"/>
      <w:marTop w:val="0"/>
      <w:marBottom w:val="0"/>
      <w:divBdr>
        <w:top w:val="none" w:sz="0" w:space="0" w:color="auto"/>
        <w:left w:val="none" w:sz="0" w:space="0" w:color="auto"/>
        <w:bottom w:val="none" w:sz="0" w:space="0" w:color="auto"/>
        <w:right w:val="none" w:sz="0" w:space="0" w:color="auto"/>
      </w:divBdr>
    </w:div>
    <w:div w:id="1957906602">
      <w:bodyDiv w:val="1"/>
      <w:marLeft w:val="0"/>
      <w:marRight w:val="0"/>
      <w:marTop w:val="0"/>
      <w:marBottom w:val="0"/>
      <w:divBdr>
        <w:top w:val="none" w:sz="0" w:space="0" w:color="auto"/>
        <w:left w:val="none" w:sz="0" w:space="0" w:color="auto"/>
        <w:bottom w:val="none" w:sz="0" w:space="0" w:color="auto"/>
        <w:right w:val="none" w:sz="0" w:space="0" w:color="auto"/>
      </w:divBdr>
    </w:div>
    <w:div w:id="1974559890">
      <w:bodyDiv w:val="1"/>
      <w:marLeft w:val="0"/>
      <w:marRight w:val="0"/>
      <w:marTop w:val="0"/>
      <w:marBottom w:val="0"/>
      <w:divBdr>
        <w:top w:val="none" w:sz="0" w:space="0" w:color="auto"/>
        <w:left w:val="none" w:sz="0" w:space="0" w:color="auto"/>
        <w:bottom w:val="none" w:sz="0" w:space="0" w:color="auto"/>
        <w:right w:val="none" w:sz="0" w:space="0" w:color="auto"/>
      </w:divBdr>
    </w:div>
    <w:div w:id="1976911588">
      <w:bodyDiv w:val="1"/>
      <w:marLeft w:val="0"/>
      <w:marRight w:val="0"/>
      <w:marTop w:val="0"/>
      <w:marBottom w:val="0"/>
      <w:divBdr>
        <w:top w:val="none" w:sz="0" w:space="0" w:color="auto"/>
        <w:left w:val="none" w:sz="0" w:space="0" w:color="auto"/>
        <w:bottom w:val="none" w:sz="0" w:space="0" w:color="auto"/>
        <w:right w:val="none" w:sz="0" w:space="0" w:color="auto"/>
      </w:divBdr>
    </w:div>
    <w:div w:id="2003973224">
      <w:bodyDiv w:val="1"/>
      <w:marLeft w:val="0"/>
      <w:marRight w:val="0"/>
      <w:marTop w:val="0"/>
      <w:marBottom w:val="0"/>
      <w:divBdr>
        <w:top w:val="none" w:sz="0" w:space="0" w:color="auto"/>
        <w:left w:val="none" w:sz="0" w:space="0" w:color="auto"/>
        <w:bottom w:val="none" w:sz="0" w:space="0" w:color="auto"/>
        <w:right w:val="none" w:sz="0" w:space="0" w:color="auto"/>
      </w:divBdr>
    </w:div>
    <w:div w:id="2075155538">
      <w:bodyDiv w:val="1"/>
      <w:marLeft w:val="0"/>
      <w:marRight w:val="0"/>
      <w:marTop w:val="0"/>
      <w:marBottom w:val="0"/>
      <w:divBdr>
        <w:top w:val="none" w:sz="0" w:space="0" w:color="auto"/>
        <w:left w:val="none" w:sz="0" w:space="0" w:color="auto"/>
        <w:bottom w:val="none" w:sz="0" w:space="0" w:color="auto"/>
        <w:right w:val="none" w:sz="0" w:space="0" w:color="auto"/>
      </w:divBdr>
    </w:div>
    <w:div w:id="2088307203">
      <w:bodyDiv w:val="1"/>
      <w:marLeft w:val="0"/>
      <w:marRight w:val="0"/>
      <w:marTop w:val="0"/>
      <w:marBottom w:val="0"/>
      <w:divBdr>
        <w:top w:val="none" w:sz="0" w:space="0" w:color="auto"/>
        <w:left w:val="none" w:sz="0" w:space="0" w:color="auto"/>
        <w:bottom w:val="none" w:sz="0" w:space="0" w:color="auto"/>
        <w:right w:val="none" w:sz="0" w:space="0" w:color="auto"/>
      </w:divBdr>
    </w:div>
    <w:div w:id="2100524034">
      <w:bodyDiv w:val="1"/>
      <w:marLeft w:val="0"/>
      <w:marRight w:val="0"/>
      <w:marTop w:val="0"/>
      <w:marBottom w:val="0"/>
      <w:divBdr>
        <w:top w:val="none" w:sz="0" w:space="0" w:color="auto"/>
        <w:left w:val="none" w:sz="0" w:space="0" w:color="auto"/>
        <w:bottom w:val="none" w:sz="0" w:space="0" w:color="auto"/>
        <w:right w:val="none" w:sz="0" w:space="0" w:color="auto"/>
      </w:divBdr>
    </w:div>
    <w:div w:id="212992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detskysad.com/detskie-sady/1-russia/833-nizhnevartovs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rating-web.ru/users/sit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epobr-molod.admhmao.ru" TargetMode="Externa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dskv21.gubkabob.org/" TargetMode="External"/><Relationship Id="rId23" Type="http://schemas.openxmlformats.org/officeDocument/2006/relationships/image" Target="media/image2.jpeg"/><Relationship Id="rId28" Type="http://schemas.openxmlformats.org/officeDocument/2006/relationships/glossaryDocument" Target="glossary/document.xml"/><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mailto:dskv-21@mail.ru" TargetMode="Externa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fontTable" Target="fontTable.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hPercent val="36"/>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7.7994428969359514E-2"/>
          <c:y val="7.1428571428571494E-2"/>
          <c:w val="0.92200557103064051"/>
          <c:h val="0.59915463322503626"/>
        </c:manualLayout>
      </c:layout>
      <c:bar3DChart>
        <c:barDir val="col"/>
        <c:grouping val="clustered"/>
        <c:ser>
          <c:idx val="0"/>
          <c:order val="0"/>
          <c:tx>
            <c:strRef>
              <c:f>Sheet1!$A$2</c:f>
              <c:strCache>
                <c:ptCount val="1"/>
                <c:pt idx="0">
                  <c:v>Высокий уровень</c:v>
                </c:pt>
              </c:strCache>
            </c:strRef>
          </c:tx>
          <c:spPr>
            <a:solidFill>
              <a:srgbClr val="00FFFF"/>
            </a:solidFill>
            <a:ln w="12701">
              <a:solidFill>
                <a:srgbClr val="000000"/>
              </a:solidFill>
              <a:prstDash val="solid"/>
            </a:ln>
          </c:spPr>
          <c:dLbls>
            <c:spPr>
              <a:noFill/>
              <a:ln w="25401">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Sheet1!$B$2:$D$2</c:f>
              <c:numCache>
                <c:formatCode>General</c:formatCode>
                <c:ptCount val="3"/>
                <c:pt idx="0">
                  <c:v>46</c:v>
                </c:pt>
                <c:pt idx="1">
                  <c:v>47</c:v>
                </c:pt>
                <c:pt idx="2">
                  <c:v>48</c:v>
                </c:pt>
              </c:numCache>
            </c:numRef>
          </c:val>
        </c:ser>
        <c:ser>
          <c:idx val="1"/>
          <c:order val="1"/>
          <c:tx>
            <c:strRef>
              <c:f>Sheet1!$A$3</c:f>
              <c:strCache>
                <c:ptCount val="1"/>
                <c:pt idx="0">
                  <c:v>Средний уровень</c:v>
                </c:pt>
              </c:strCache>
            </c:strRef>
          </c:tx>
          <c:spPr>
            <a:solidFill>
              <a:srgbClr val="FF00FF"/>
            </a:solidFill>
            <a:ln w="12701">
              <a:solidFill>
                <a:srgbClr val="000000"/>
              </a:solidFill>
              <a:prstDash val="solid"/>
            </a:ln>
          </c:spPr>
          <c:dLbls>
            <c:spPr>
              <a:noFill/>
              <a:ln w="25401">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Sheet1!$B$3:$D$3</c:f>
              <c:numCache>
                <c:formatCode>General</c:formatCode>
                <c:ptCount val="3"/>
                <c:pt idx="0">
                  <c:v>48</c:v>
                </c:pt>
                <c:pt idx="1">
                  <c:v>47</c:v>
                </c:pt>
                <c:pt idx="2">
                  <c:v>47</c:v>
                </c:pt>
              </c:numCache>
            </c:numRef>
          </c:val>
        </c:ser>
        <c:ser>
          <c:idx val="2"/>
          <c:order val="2"/>
          <c:tx>
            <c:strRef>
              <c:f>Sheet1!$A$4</c:f>
              <c:strCache>
                <c:ptCount val="1"/>
                <c:pt idx="0">
                  <c:v>Низкий уровень</c:v>
                </c:pt>
              </c:strCache>
            </c:strRef>
          </c:tx>
          <c:spPr>
            <a:solidFill>
              <a:srgbClr val="FF0000"/>
            </a:solidFill>
            <a:ln w="12701">
              <a:solidFill>
                <a:srgbClr val="000000"/>
              </a:solidFill>
              <a:prstDash val="solid"/>
            </a:ln>
          </c:spPr>
          <c:dLbls>
            <c:spPr>
              <a:noFill/>
              <a:ln w="25401">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Sheet1!$B$4:$D$4</c:f>
              <c:numCache>
                <c:formatCode>General</c:formatCode>
                <c:ptCount val="3"/>
                <c:pt idx="0">
                  <c:v>6</c:v>
                </c:pt>
                <c:pt idx="1">
                  <c:v>6</c:v>
                </c:pt>
                <c:pt idx="2">
                  <c:v>5</c:v>
                </c:pt>
              </c:numCache>
            </c:numRef>
          </c:val>
        </c:ser>
        <c:dLbls/>
        <c:gapDepth val="0"/>
        <c:shape val="box"/>
        <c:axId val="91670400"/>
        <c:axId val="91671936"/>
        <c:axId val="0"/>
      </c:bar3DChart>
      <c:catAx>
        <c:axId val="91670400"/>
        <c:scaling>
          <c:orientation val="minMax"/>
        </c:scaling>
        <c:axPos val="b"/>
        <c:numFmt formatCode="General" sourceLinked="1"/>
        <c:tickLblPos val="low"/>
        <c:spPr>
          <a:ln w="3177">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1671936"/>
        <c:crosses val="autoZero"/>
        <c:auto val="1"/>
        <c:lblAlgn val="ctr"/>
        <c:lblOffset val="100"/>
        <c:tickLblSkip val="1"/>
        <c:tickMarkSkip val="1"/>
      </c:catAx>
      <c:valAx>
        <c:axId val="91671936"/>
        <c:scaling>
          <c:orientation val="minMax"/>
          <c:max val="70"/>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1670400"/>
        <c:crosses val="autoZero"/>
        <c:crossBetween val="between"/>
        <c:majorUnit val="10"/>
        <c:minorUnit val="5"/>
      </c:valAx>
      <c:spPr>
        <a:noFill/>
        <a:ln w="25400">
          <a:noFill/>
        </a:ln>
      </c:spPr>
    </c:plotArea>
    <c:legend>
      <c:legendPos val="b"/>
      <c:layout>
        <c:manualLayout>
          <c:xMode val="edge"/>
          <c:yMode val="edge"/>
          <c:x val="0.10968774021980762"/>
          <c:y val="0.82967023858860889"/>
          <c:w val="0.81160589754777346"/>
          <c:h val="8.355890296321844E-2"/>
        </c:manualLayout>
      </c:layout>
      <c:spPr>
        <a:noFill/>
        <a:ln w="3177">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FFFF99"/>
        </a:gs>
        <a:gs pos="100000">
          <a:srgbClr val="00FFFF"/>
        </a:gs>
      </a:gsLst>
      <a:lin ang="2700000" scaled="1"/>
    </a:gradFill>
    <a:ln w="12701">
      <a:solidFill>
        <a:srgbClr val="00CCFF"/>
      </a:solidFill>
      <a:prstDash val="solid"/>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hPercent val="36"/>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7.7994428969359403E-2"/>
          <c:y val="7.1428571428571438E-2"/>
          <c:w val="0.92200557103064051"/>
          <c:h val="0.59915463322503471"/>
        </c:manualLayout>
      </c:layout>
      <c:bar3DChart>
        <c:barDir val="col"/>
        <c:grouping val="clustered"/>
        <c:ser>
          <c:idx val="0"/>
          <c:order val="0"/>
          <c:tx>
            <c:strRef>
              <c:f>Sheet1!$A$2</c:f>
              <c:strCache>
                <c:ptCount val="1"/>
                <c:pt idx="0">
                  <c:v>Высокий уровень</c:v>
                </c:pt>
              </c:strCache>
            </c:strRef>
          </c:tx>
          <c:spPr>
            <a:solidFill>
              <a:srgbClr val="00FFFF"/>
            </a:solidFill>
            <a:ln w="12701">
              <a:solidFill>
                <a:srgbClr val="000000"/>
              </a:solidFill>
              <a:prstDash val="solid"/>
            </a:ln>
          </c:spPr>
          <c:dLbls>
            <c:spPr>
              <a:noFill/>
              <a:ln w="25401">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Sheet1!$B$2:$D$2</c:f>
              <c:numCache>
                <c:formatCode>General</c:formatCode>
                <c:ptCount val="3"/>
                <c:pt idx="0">
                  <c:v>66</c:v>
                </c:pt>
                <c:pt idx="1">
                  <c:v>67</c:v>
                </c:pt>
                <c:pt idx="2">
                  <c:v>65</c:v>
                </c:pt>
              </c:numCache>
            </c:numRef>
          </c:val>
        </c:ser>
        <c:ser>
          <c:idx val="1"/>
          <c:order val="1"/>
          <c:tx>
            <c:strRef>
              <c:f>Sheet1!$A$3</c:f>
              <c:strCache>
                <c:ptCount val="1"/>
                <c:pt idx="0">
                  <c:v>Средний уровень</c:v>
                </c:pt>
              </c:strCache>
            </c:strRef>
          </c:tx>
          <c:spPr>
            <a:solidFill>
              <a:srgbClr val="FF00FF"/>
            </a:solidFill>
            <a:ln w="12701">
              <a:solidFill>
                <a:srgbClr val="000000"/>
              </a:solidFill>
              <a:prstDash val="solid"/>
            </a:ln>
          </c:spPr>
          <c:dLbls>
            <c:spPr>
              <a:noFill/>
              <a:ln w="25401">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Sheet1!$B$3:$D$3</c:f>
              <c:numCache>
                <c:formatCode>General</c:formatCode>
                <c:ptCount val="3"/>
                <c:pt idx="0">
                  <c:v>34</c:v>
                </c:pt>
                <c:pt idx="1">
                  <c:v>33</c:v>
                </c:pt>
                <c:pt idx="2">
                  <c:v>35</c:v>
                </c:pt>
              </c:numCache>
            </c:numRef>
          </c:val>
        </c:ser>
        <c:ser>
          <c:idx val="2"/>
          <c:order val="2"/>
          <c:tx>
            <c:strRef>
              <c:f>Sheet1!$A$4</c:f>
              <c:strCache>
                <c:ptCount val="1"/>
                <c:pt idx="0">
                  <c:v>Низкий уровень</c:v>
                </c:pt>
              </c:strCache>
            </c:strRef>
          </c:tx>
          <c:spPr>
            <a:solidFill>
              <a:srgbClr val="FF0000"/>
            </a:solidFill>
            <a:ln w="12701">
              <a:solidFill>
                <a:srgbClr val="000000"/>
              </a:solidFill>
              <a:prstDash val="solid"/>
            </a:ln>
          </c:spPr>
          <c:dLbls>
            <c:spPr>
              <a:noFill/>
              <a:ln w="25401">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Sheet1!$B$4:$D$4</c:f>
              <c:numCache>
                <c:formatCode>General</c:formatCode>
                <c:ptCount val="3"/>
                <c:pt idx="0">
                  <c:v>0</c:v>
                </c:pt>
                <c:pt idx="1">
                  <c:v>0</c:v>
                </c:pt>
                <c:pt idx="2">
                  <c:v>0</c:v>
                </c:pt>
              </c:numCache>
            </c:numRef>
          </c:val>
        </c:ser>
        <c:dLbls/>
        <c:gapDepth val="0"/>
        <c:shape val="box"/>
        <c:axId val="93988736"/>
        <c:axId val="93990272"/>
        <c:axId val="0"/>
      </c:bar3DChart>
      <c:catAx>
        <c:axId val="93988736"/>
        <c:scaling>
          <c:orientation val="minMax"/>
        </c:scaling>
        <c:axPos val="b"/>
        <c:numFmt formatCode="General" sourceLinked="1"/>
        <c:tickLblPos val="low"/>
        <c:spPr>
          <a:ln w="3177">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3990272"/>
        <c:crosses val="autoZero"/>
        <c:auto val="1"/>
        <c:lblAlgn val="ctr"/>
        <c:lblOffset val="100"/>
        <c:tickLblSkip val="1"/>
        <c:tickMarkSkip val="1"/>
      </c:catAx>
      <c:valAx>
        <c:axId val="93990272"/>
        <c:scaling>
          <c:orientation val="minMax"/>
          <c:max val="70"/>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3988736"/>
        <c:crosses val="autoZero"/>
        <c:crossBetween val="between"/>
        <c:majorUnit val="10"/>
        <c:minorUnit val="5"/>
      </c:valAx>
      <c:spPr>
        <a:noFill/>
        <a:ln w="25400">
          <a:noFill/>
        </a:ln>
      </c:spPr>
    </c:plotArea>
    <c:legend>
      <c:legendPos val="b"/>
      <c:layout>
        <c:manualLayout>
          <c:xMode val="edge"/>
          <c:yMode val="edge"/>
          <c:x val="0.10968774021980762"/>
          <c:y val="0.82967023858860889"/>
          <c:w val="0.81160589754777346"/>
          <c:h val="8.3558902963218426E-2"/>
        </c:manualLayout>
      </c:layout>
      <c:spPr>
        <a:noFill/>
        <a:ln w="3177">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FFFF99"/>
        </a:gs>
        <a:gs pos="100000">
          <a:srgbClr val="00FFFF"/>
        </a:gs>
      </a:gsLst>
      <a:lin ang="2700000" scaled="1"/>
    </a:gradFill>
    <a:ln w="12701">
      <a:solidFill>
        <a:srgbClr val="00CCFF"/>
      </a:solidFill>
      <a:prstDash val="solid"/>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hPercent val="36"/>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7.7994428969359403E-2"/>
          <c:y val="7.1428571428571438E-2"/>
          <c:w val="0.92200557103064051"/>
          <c:h val="0.59915463322503471"/>
        </c:manualLayout>
      </c:layout>
      <c:bar3DChart>
        <c:barDir val="col"/>
        <c:grouping val="clustered"/>
        <c:ser>
          <c:idx val="0"/>
          <c:order val="0"/>
          <c:tx>
            <c:strRef>
              <c:f>Sheet1!$A$2</c:f>
              <c:strCache>
                <c:ptCount val="1"/>
                <c:pt idx="0">
                  <c:v>удовлетворены</c:v>
                </c:pt>
              </c:strCache>
            </c:strRef>
          </c:tx>
          <c:spPr>
            <a:solidFill>
              <a:srgbClr val="00FFFF"/>
            </a:solidFill>
            <a:ln w="12701">
              <a:solidFill>
                <a:srgbClr val="000000"/>
              </a:solidFill>
              <a:prstDash val="solid"/>
            </a:ln>
          </c:spPr>
          <c:dLbls>
            <c:spPr>
              <a:noFill/>
              <a:ln w="25401">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Sheet1!$B$2:$D$2</c:f>
              <c:numCache>
                <c:formatCode>General</c:formatCode>
                <c:ptCount val="3"/>
                <c:pt idx="0">
                  <c:v>92</c:v>
                </c:pt>
                <c:pt idx="1">
                  <c:v>95</c:v>
                </c:pt>
                <c:pt idx="2">
                  <c:v>96</c:v>
                </c:pt>
              </c:numCache>
            </c:numRef>
          </c:val>
        </c:ser>
        <c:ser>
          <c:idx val="1"/>
          <c:order val="1"/>
          <c:tx>
            <c:strRef>
              <c:f>Sheet1!$A$3</c:f>
              <c:strCache>
                <c:ptCount val="1"/>
                <c:pt idx="0">
                  <c:v>частично</c:v>
                </c:pt>
              </c:strCache>
            </c:strRef>
          </c:tx>
          <c:spPr>
            <a:solidFill>
              <a:srgbClr val="FF00FF"/>
            </a:solidFill>
            <a:ln w="12701">
              <a:solidFill>
                <a:srgbClr val="000000"/>
              </a:solidFill>
              <a:prstDash val="solid"/>
            </a:ln>
          </c:spPr>
          <c:dLbls>
            <c:spPr>
              <a:noFill/>
              <a:ln w="25401">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Sheet1!$B$3:$D$3</c:f>
              <c:numCache>
                <c:formatCode>General</c:formatCode>
                <c:ptCount val="3"/>
                <c:pt idx="0">
                  <c:v>6</c:v>
                </c:pt>
                <c:pt idx="1">
                  <c:v>3</c:v>
                </c:pt>
                <c:pt idx="2">
                  <c:v>4</c:v>
                </c:pt>
              </c:numCache>
            </c:numRef>
          </c:val>
        </c:ser>
        <c:ser>
          <c:idx val="2"/>
          <c:order val="2"/>
          <c:tx>
            <c:strRef>
              <c:f>Sheet1!$A$4</c:f>
              <c:strCache>
                <c:ptCount val="1"/>
                <c:pt idx="0">
                  <c:v>не удовлетворены</c:v>
                </c:pt>
              </c:strCache>
            </c:strRef>
          </c:tx>
          <c:spPr>
            <a:solidFill>
              <a:srgbClr val="FFFF66"/>
            </a:solidFill>
            <a:ln w="12701">
              <a:solidFill>
                <a:srgbClr val="000000"/>
              </a:solidFill>
              <a:prstDash val="solid"/>
            </a:ln>
          </c:spPr>
          <c:dLbls>
            <c:spPr>
              <a:noFill/>
              <a:ln w="25401">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Sheet1!$B$4:$D$4</c:f>
              <c:numCache>
                <c:formatCode>General</c:formatCode>
                <c:ptCount val="3"/>
                <c:pt idx="0">
                  <c:v>2</c:v>
                </c:pt>
                <c:pt idx="1">
                  <c:v>2</c:v>
                </c:pt>
                <c:pt idx="2">
                  <c:v>0</c:v>
                </c:pt>
              </c:numCache>
            </c:numRef>
          </c:val>
        </c:ser>
        <c:dLbls/>
        <c:gapDepth val="0"/>
        <c:shape val="box"/>
        <c:axId val="94041600"/>
        <c:axId val="94043136"/>
        <c:axId val="0"/>
      </c:bar3DChart>
      <c:catAx>
        <c:axId val="94041600"/>
        <c:scaling>
          <c:orientation val="minMax"/>
        </c:scaling>
        <c:axPos val="b"/>
        <c:numFmt formatCode="General" sourceLinked="1"/>
        <c:tickLblPos val="low"/>
        <c:spPr>
          <a:ln w="3177">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4043136"/>
        <c:crosses val="autoZero"/>
        <c:auto val="1"/>
        <c:lblAlgn val="ctr"/>
        <c:lblOffset val="100"/>
        <c:tickLblSkip val="1"/>
        <c:tickMarkSkip val="1"/>
      </c:catAx>
      <c:valAx>
        <c:axId val="94043136"/>
        <c:scaling>
          <c:orientation val="minMax"/>
          <c:max val="70"/>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4041600"/>
        <c:crosses val="autoZero"/>
        <c:crossBetween val="between"/>
        <c:majorUnit val="10"/>
        <c:minorUnit val="5"/>
      </c:valAx>
      <c:spPr>
        <a:noFill/>
        <a:ln w="25400">
          <a:noFill/>
        </a:ln>
      </c:spPr>
    </c:plotArea>
    <c:legend>
      <c:legendPos val="b"/>
      <c:layout>
        <c:manualLayout>
          <c:xMode val="edge"/>
          <c:yMode val="edge"/>
          <c:x val="0.10968774021980762"/>
          <c:y val="0.82967023858861022"/>
          <c:w val="0.81160589754777501"/>
          <c:h val="8.3558902963218662E-2"/>
        </c:manualLayout>
      </c:layout>
      <c:spPr>
        <a:noFill/>
        <a:ln w="3177">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99FFCC"/>
        </a:gs>
        <a:gs pos="39999">
          <a:srgbClr val="85C2FF"/>
        </a:gs>
        <a:gs pos="70000">
          <a:srgbClr val="C4D6EB"/>
        </a:gs>
        <a:gs pos="100000">
          <a:srgbClr val="FFEBFA"/>
        </a:gs>
      </a:gsLst>
      <a:lin ang="2700000" scaled="0"/>
    </a:gradFill>
    <a:ln w="12701">
      <a:solidFill>
        <a:srgbClr val="00CCFF"/>
      </a:solidFill>
      <a:prstDash val="solid"/>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2439024390244042"/>
          <c:y val="5.6701030927835849E-2"/>
          <c:w val="0.70975609756098146"/>
          <c:h val="0.64432989690721665"/>
        </c:manualLayout>
      </c:layout>
      <c:barChart>
        <c:barDir val="bar"/>
        <c:grouping val="stacked"/>
        <c:ser>
          <c:idx val="0"/>
          <c:order val="0"/>
          <c:tx>
            <c:strRef>
              <c:f>Sheet1!$A$2</c:f>
              <c:strCache>
                <c:ptCount val="1"/>
                <c:pt idx="0">
                  <c:v>полностью</c:v>
                </c:pt>
              </c:strCache>
            </c:strRef>
          </c:tx>
          <c:spPr>
            <a:gradFill rotWithShape="0">
              <a:gsLst>
                <a:gs pos="0">
                  <a:srgbClr val="9999FF">
                    <a:gamma/>
                    <a:shade val="46275"/>
                    <a:invGamma/>
                  </a:srgbClr>
                </a:gs>
                <a:gs pos="50000">
                  <a:srgbClr val="9999FF"/>
                </a:gs>
                <a:gs pos="100000">
                  <a:srgbClr val="9999FF">
                    <a:gamma/>
                    <a:shade val="46275"/>
                    <a:invGamma/>
                  </a:srgbClr>
                </a:gs>
              </a:gsLst>
              <a:lin ang="5400000" scaled="1"/>
            </a:gradFill>
            <a:ln w="24689">
              <a:solidFill>
                <a:srgbClr val="000000"/>
              </a:solidFill>
              <a:prstDash val="solid"/>
            </a:ln>
          </c:spPr>
          <c:dLbls>
            <c:spPr>
              <a:solidFill>
                <a:srgbClr val="FFFFFF"/>
              </a:solidFill>
              <a:ln w="49379">
                <a:noFill/>
              </a:ln>
            </c:spPr>
            <c:txPr>
              <a:bodyPr/>
              <a:lstStyle/>
              <a:p>
                <a:pPr>
                  <a:defRPr sz="850" b="1" i="0" u="none" strike="noStrike" baseline="0">
                    <a:solidFill>
                      <a:srgbClr val="000000"/>
                    </a:solidFill>
                    <a:latin typeface="Arial"/>
                    <a:ea typeface="Arial"/>
                    <a:cs typeface="Arial"/>
                  </a:defRPr>
                </a:pPr>
                <a:endParaRPr lang="ru-RU"/>
              </a:p>
            </c:txPr>
            <c:dLblPos val="ctr"/>
            <c:showVal val="1"/>
          </c:dLbls>
          <c:cat>
            <c:strRef>
              <c:f>Sheet1!$B$1:$F$1</c:f>
              <c:strCache>
                <c:ptCount val="5"/>
                <c:pt idx="2">
                  <c:v>2015/2016</c:v>
                </c:pt>
                <c:pt idx="3">
                  <c:v>2016/2017</c:v>
                </c:pt>
                <c:pt idx="4">
                  <c:v>2017/2018</c:v>
                </c:pt>
              </c:strCache>
            </c:strRef>
          </c:cat>
          <c:val>
            <c:numRef>
              <c:f>Sheet1!$B$2:$F$2</c:f>
              <c:numCache>
                <c:formatCode>General</c:formatCode>
                <c:ptCount val="5"/>
                <c:pt idx="2">
                  <c:v>94</c:v>
                </c:pt>
                <c:pt idx="3">
                  <c:v>89</c:v>
                </c:pt>
                <c:pt idx="4">
                  <c:v>95</c:v>
                </c:pt>
              </c:numCache>
            </c:numRef>
          </c:val>
        </c:ser>
        <c:ser>
          <c:idx val="1"/>
          <c:order val="1"/>
          <c:tx>
            <c:strRef>
              <c:f>Sheet1!$A$3</c:f>
              <c:strCache>
                <c:ptCount val="1"/>
                <c:pt idx="0">
                  <c:v>частично</c:v>
                </c:pt>
              </c:strCache>
            </c:strRef>
          </c:tx>
          <c:spPr>
            <a:gradFill rotWithShape="0">
              <a:gsLst>
                <a:gs pos="0">
                  <a:srgbClr val="993366">
                    <a:gamma/>
                    <a:shade val="46275"/>
                    <a:invGamma/>
                  </a:srgbClr>
                </a:gs>
                <a:gs pos="50000">
                  <a:srgbClr val="993366"/>
                </a:gs>
                <a:gs pos="100000">
                  <a:srgbClr val="993366">
                    <a:gamma/>
                    <a:shade val="46275"/>
                    <a:invGamma/>
                  </a:srgbClr>
                </a:gs>
              </a:gsLst>
              <a:lin ang="5400000" scaled="1"/>
            </a:gradFill>
            <a:ln w="24689">
              <a:solidFill>
                <a:srgbClr val="000000"/>
              </a:solidFill>
              <a:prstDash val="solid"/>
            </a:ln>
          </c:spPr>
          <c:dLbls>
            <c:spPr>
              <a:solidFill>
                <a:srgbClr val="FFFFFF"/>
              </a:solidFill>
              <a:ln w="49379">
                <a:noFill/>
              </a:ln>
            </c:spPr>
            <c:txPr>
              <a:bodyPr/>
              <a:lstStyle/>
              <a:p>
                <a:pPr>
                  <a:defRPr sz="850" b="1" i="0" u="none" strike="noStrike" baseline="0">
                    <a:solidFill>
                      <a:srgbClr val="000000"/>
                    </a:solidFill>
                    <a:latin typeface="Arial"/>
                    <a:ea typeface="Arial"/>
                    <a:cs typeface="Arial"/>
                  </a:defRPr>
                </a:pPr>
                <a:endParaRPr lang="ru-RU"/>
              </a:p>
            </c:txPr>
            <c:dLblPos val="ctr"/>
            <c:showVal val="1"/>
          </c:dLbls>
          <c:cat>
            <c:strRef>
              <c:f>Sheet1!$B$1:$F$1</c:f>
              <c:strCache>
                <c:ptCount val="5"/>
                <c:pt idx="2">
                  <c:v>2015/2016</c:v>
                </c:pt>
                <c:pt idx="3">
                  <c:v>2016/2017</c:v>
                </c:pt>
                <c:pt idx="4">
                  <c:v>2017/2018</c:v>
                </c:pt>
              </c:strCache>
            </c:strRef>
          </c:cat>
          <c:val>
            <c:numRef>
              <c:f>Sheet1!$B$3:$F$3</c:f>
              <c:numCache>
                <c:formatCode>General</c:formatCode>
                <c:ptCount val="5"/>
                <c:pt idx="2">
                  <c:v>4</c:v>
                </c:pt>
                <c:pt idx="3">
                  <c:v>10</c:v>
                </c:pt>
                <c:pt idx="4">
                  <c:v>5</c:v>
                </c:pt>
              </c:numCache>
            </c:numRef>
          </c:val>
        </c:ser>
        <c:ser>
          <c:idx val="2"/>
          <c:order val="2"/>
          <c:tx>
            <c:strRef>
              <c:f>Sheet1!$A$4</c:f>
              <c:strCache>
                <c:ptCount val="1"/>
                <c:pt idx="0">
                  <c:v>неудовлетворены</c:v>
                </c:pt>
              </c:strCache>
            </c:strRef>
          </c:tx>
          <c:spPr>
            <a:gradFill rotWithShape="0">
              <a:gsLst>
                <a:gs pos="0">
                  <a:srgbClr val="FFFFCC">
                    <a:gamma/>
                    <a:shade val="46275"/>
                    <a:invGamma/>
                  </a:srgbClr>
                </a:gs>
                <a:gs pos="50000">
                  <a:srgbClr val="FFFFCC"/>
                </a:gs>
                <a:gs pos="100000">
                  <a:srgbClr val="FFFFCC">
                    <a:gamma/>
                    <a:shade val="46275"/>
                    <a:invGamma/>
                  </a:srgbClr>
                </a:gs>
              </a:gsLst>
              <a:lin ang="5400000" scaled="1"/>
            </a:gradFill>
            <a:ln w="24689">
              <a:solidFill>
                <a:srgbClr val="000000"/>
              </a:solidFill>
              <a:prstDash val="solid"/>
            </a:ln>
          </c:spPr>
          <c:dLbls>
            <c:spPr>
              <a:solidFill>
                <a:schemeClr val="bg1"/>
              </a:solidFill>
              <a:ln w="49379">
                <a:noFill/>
              </a:ln>
            </c:spPr>
            <c:txPr>
              <a:bodyPr/>
              <a:lstStyle/>
              <a:p>
                <a:pPr>
                  <a:defRPr sz="850" b="1" i="0" u="none" strike="noStrike" baseline="0">
                    <a:solidFill>
                      <a:srgbClr val="000000"/>
                    </a:solidFill>
                    <a:latin typeface="Arial"/>
                    <a:ea typeface="Arial"/>
                    <a:cs typeface="Arial"/>
                  </a:defRPr>
                </a:pPr>
                <a:endParaRPr lang="ru-RU"/>
              </a:p>
            </c:txPr>
            <c:dLblPos val="ctr"/>
            <c:showVal val="1"/>
          </c:dLbls>
          <c:cat>
            <c:strRef>
              <c:f>Sheet1!$B$1:$F$1</c:f>
              <c:strCache>
                <c:ptCount val="5"/>
                <c:pt idx="2">
                  <c:v>2015/2016</c:v>
                </c:pt>
                <c:pt idx="3">
                  <c:v>2016/2017</c:v>
                </c:pt>
                <c:pt idx="4">
                  <c:v>2017/2018</c:v>
                </c:pt>
              </c:strCache>
            </c:strRef>
          </c:cat>
          <c:val>
            <c:numRef>
              <c:f>Sheet1!$B$4:$F$4</c:f>
              <c:numCache>
                <c:formatCode>General</c:formatCode>
                <c:ptCount val="5"/>
                <c:pt idx="2">
                  <c:v>2</c:v>
                </c:pt>
                <c:pt idx="3">
                  <c:v>1</c:v>
                </c:pt>
              </c:numCache>
            </c:numRef>
          </c:val>
        </c:ser>
        <c:dLbls>
          <c:showVal val="1"/>
        </c:dLbls>
        <c:overlap val="100"/>
        <c:axId val="94512256"/>
        <c:axId val="94513792"/>
      </c:barChart>
      <c:catAx>
        <c:axId val="94512256"/>
        <c:scaling>
          <c:orientation val="minMax"/>
        </c:scaling>
        <c:axPos val="l"/>
        <c:numFmt formatCode="General" sourceLinked="1"/>
        <c:majorTickMark val="none"/>
        <c:tickLblPos val="nextTo"/>
        <c:spPr>
          <a:ln w="6172">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94513792"/>
        <c:crosses val="autoZero"/>
        <c:auto val="1"/>
        <c:lblAlgn val="ctr"/>
        <c:lblOffset val="100"/>
        <c:tickLblSkip val="1"/>
        <c:tickMarkSkip val="1"/>
      </c:catAx>
      <c:valAx>
        <c:axId val="94513792"/>
        <c:scaling>
          <c:orientation val="minMax"/>
        </c:scaling>
        <c:axPos val="b"/>
        <c:numFmt formatCode="General" sourceLinked="1"/>
        <c:tickLblPos val="nextTo"/>
        <c:spPr>
          <a:ln w="6172">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ru-RU"/>
          </a:p>
        </c:txPr>
        <c:crossAx val="94512256"/>
        <c:crosses val="autoZero"/>
        <c:crossBetween val="between"/>
      </c:valAx>
      <c:spPr>
        <a:noFill/>
        <a:ln w="49379">
          <a:noFill/>
        </a:ln>
      </c:spPr>
    </c:plotArea>
    <c:legend>
      <c:legendPos val="b"/>
      <c:layout>
        <c:manualLayout>
          <c:xMode val="edge"/>
          <c:yMode val="edge"/>
          <c:x val="7.5609756097560959E-2"/>
          <c:y val="0.83505154639175261"/>
          <c:w val="0.86097560975610277"/>
          <c:h val="0.10821255695182669"/>
        </c:manualLayout>
      </c:layout>
      <c:spPr>
        <a:solidFill>
          <a:srgbClr val="FFFFFF"/>
        </a:solidFill>
        <a:ln w="6172">
          <a:solidFill>
            <a:srgbClr val="000000"/>
          </a:solidFill>
          <a:prstDash val="solid"/>
        </a:ln>
      </c:spPr>
      <c:txPr>
        <a:bodyPr/>
        <a:lstStyle/>
        <a:p>
          <a:pPr>
            <a:defRPr sz="850" b="1" i="0" u="none" strike="noStrike" baseline="0">
              <a:solidFill>
                <a:srgbClr val="000000"/>
              </a:solidFill>
              <a:latin typeface="Times New Roman" pitchFamily="18" charset="0"/>
              <a:ea typeface="Arial"/>
              <a:cs typeface="Arial"/>
            </a:defRPr>
          </a:pPr>
          <a:endParaRPr lang="ru-RU"/>
        </a:p>
      </c:txPr>
    </c:legend>
    <c:plotVisOnly val="1"/>
    <c:dispBlanksAs val="gap"/>
  </c:chart>
  <c:spPr>
    <a:gradFill rotWithShape="0">
      <a:gsLst>
        <a:gs pos="0">
          <a:srgbClr val="CCFFCC"/>
        </a:gs>
        <a:gs pos="100000">
          <a:srgbClr val="99CCFF"/>
        </a:gs>
      </a:gsLst>
      <a:lin ang="5400000" scaled="1"/>
    </a:gradFill>
    <a:ln>
      <a:noFill/>
    </a:ln>
  </c:spPr>
  <c:txPr>
    <a:bodyPr/>
    <a:lstStyle/>
    <a:p>
      <a:pPr>
        <a:defRPr sz="1993"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2439024390244044"/>
          <c:y val="5.6701030927835898E-2"/>
          <c:w val="0.7097560975609819"/>
          <c:h val="0.64432989690721665"/>
        </c:manualLayout>
      </c:layout>
      <c:barChart>
        <c:barDir val="bar"/>
        <c:grouping val="stacked"/>
        <c:ser>
          <c:idx val="0"/>
          <c:order val="0"/>
          <c:tx>
            <c:strRef>
              <c:f>Sheet1!$A$2</c:f>
              <c:strCache>
                <c:ptCount val="1"/>
                <c:pt idx="0">
                  <c:v>полностью</c:v>
                </c:pt>
              </c:strCache>
            </c:strRef>
          </c:tx>
          <c:spPr>
            <a:gradFill rotWithShape="0">
              <a:gsLst>
                <a:gs pos="0">
                  <a:srgbClr val="9999FF">
                    <a:gamma/>
                    <a:shade val="46275"/>
                    <a:invGamma/>
                  </a:srgbClr>
                </a:gs>
                <a:gs pos="50000">
                  <a:srgbClr val="9999FF"/>
                </a:gs>
                <a:gs pos="100000">
                  <a:srgbClr val="9999FF">
                    <a:gamma/>
                    <a:shade val="46275"/>
                    <a:invGamma/>
                  </a:srgbClr>
                </a:gs>
              </a:gsLst>
              <a:lin ang="5400000" scaled="1"/>
            </a:gradFill>
            <a:ln w="24689">
              <a:solidFill>
                <a:srgbClr val="000000"/>
              </a:solidFill>
              <a:prstDash val="solid"/>
            </a:ln>
          </c:spPr>
          <c:dLbls>
            <c:spPr>
              <a:solidFill>
                <a:srgbClr val="FFFFFF"/>
              </a:solidFill>
              <a:ln w="49379">
                <a:noFill/>
              </a:ln>
            </c:spPr>
            <c:txPr>
              <a:bodyPr/>
              <a:lstStyle/>
              <a:p>
                <a:pPr>
                  <a:defRPr sz="850" b="1" i="0" u="none" strike="noStrike" baseline="0">
                    <a:solidFill>
                      <a:srgbClr val="000000"/>
                    </a:solidFill>
                    <a:latin typeface="Arial"/>
                    <a:ea typeface="Arial"/>
                    <a:cs typeface="Arial"/>
                  </a:defRPr>
                </a:pPr>
                <a:endParaRPr lang="ru-RU"/>
              </a:p>
            </c:txPr>
            <c:dLblPos val="ctr"/>
            <c:showVal val="1"/>
          </c:dLbls>
          <c:cat>
            <c:strRef>
              <c:f>Sheet1!$B$1:$F$1</c:f>
              <c:strCache>
                <c:ptCount val="5"/>
                <c:pt idx="2">
                  <c:v>2015/2016</c:v>
                </c:pt>
                <c:pt idx="3">
                  <c:v>2016/2017</c:v>
                </c:pt>
                <c:pt idx="4">
                  <c:v>2017/2018</c:v>
                </c:pt>
              </c:strCache>
            </c:strRef>
          </c:cat>
          <c:val>
            <c:numRef>
              <c:f>Sheet1!$B$2:$F$2</c:f>
              <c:numCache>
                <c:formatCode>General</c:formatCode>
                <c:ptCount val="5"/>
                <c:pt idx="2">
                  <c:v>75</c:v>
                </c:pt>
                <c:pt idx="3">
                  <c:v>84</c:v>
                </c:pt>
                <c:pt idx="4">
                  <c:v>90</c:v>
                </c:pt>
              </c:numCache>
            </c:numRef>
          </c:val>
        </c:ser>
        <c:ser>
          <c:idx val="1"/>
          <c:order val="1"/>
          <c:tx>
            <c:strRef>
              <c:f>Sheet1!$A$3</c:f>
              <c:strCache>
                <c:ptCount val="1"/>
                <c:pt idx="0">
                  <c:v>частично</c:v>
                </c:pt>
              </c:strCache>
            </c:strRef>
          </c:tx>
          <c:spPr>
            <a:gradFill rotWithShape="0">
              <a:gsLst>
                <a:gs pos="0">
                  <a:srgbClr val="993366">
                    <a:gamma/>
                    <a:shade val="46275"/>
                    <a:invGamma/>
                  </a:srgbClr>
                </a:gs>
                <a:gs pos="50000">
                  <a:srgbClr val="993366"/>
                </a:gs>
                <a:gs pos="100000">
                  <a:srgbClr val="993366">
                    <a:gamma/>
                    <a:shade val="46275"/>
                    <a:invGamma/>
                  </a:srgbClr>
                </a:gs>
              </a:gsLst>
              <a:lin ang="5400000" scaled="1"/>
            </a:gradFill>
            <a:ln w="24689">
              <a:solidFill>
                <a:srgbClr val="000000"/>
              </a:solidFill>
              <a:prstDash val="solid"/>
            </a:ln>
          </c:spPr>
          <c:dLbls>
            <c:spPr>
              <a:solidFill>
                <a:srgbClr val="FFFFFF"/>
              </a:solidFill>
              <a:ln w="49379">
                <a:noFill/>
              </a:ln>
            </c:spPr>
            <c:txPr>
              <a:bodyPr/>
              <a:lstStyle/>
              <a:p>
                <a:pPr>
                  <a:defRPr sz="850" b="1" i="0" u="none" strike="noStrike" baseline="0">
                    <a:solidFill>
                      <a:srgbClr val="000000"/>
                    </a:solidFill>
                    <a:latin typeface="Arial"/>
                    <a:ea typeface="Arial"/>
                    <a:cs typeface="Arial"/>
                  </a:defRPr>
                </a:pPr>
                <a:endParaRPr lang="ru-RU"/>
              </a:p>
            </c:txPr>
            <c:dLblPos val="ctr"/>
            <c:showVal val="1"/>
          </c:dLbls>
          <c:cat>
            <c:strRef>
              <c:f>Sheet1!$B$1:$F$1</c:f>
              <c:strCache>
                <c:ptCount val="5"/>
                <c:pt idx="2">
                  <c:v>2015/2016</c:v>
                </c:pt>
                <c:pt idx="3">
                  <c:v>2016/2017</c:v>
                </c:pt>
                <c:pt idx="4">
                  <c:v>2017/2018</c:v>
                </c:pt>
              </c:strCache>
            </c:strRef>
          </c:cat>
          <c:val>
            <c:numRef>
              <c:f>Sheet1!$B$3:$F$3</c:f>
              <c:numCache>
                <c:formatCode>General</c:formatCode>
                <c:ptCount val="5"/>
                <c:pt idx="2">
                  <c:v>20</c:v>
                </c:pt>
                <c:pt idx="3">
                  <c:v>14</c:v>
                </c:pt>
                <c:pt idx="4">
                  <c:v>10</c:v>
                </c:pt>
              </c:numCache>
            </c:numRef>
          </c:val>
        </c:ser>
        <c:ser>
          <c:idx val="2"/>
          <c:order val="2"/>
          <c:tx>
            <c:strRef>
              <c:f>Sheet1!$A$4</c:f>
              <c:strCache>
                <c:ptCount val="1"/>
                <c:pt idx="0">
                  <c:v>неудовлетворены</c:v>
                </c:pt>
              </c:strCache>
            </c:strRef>
          </c:tx>
          <c:spPr>
            <a:gradFill rotWithShape="0">
              <a:gsLst>
                <a:gs pos="0">
                  <a:srgbClr val="FFFFCC">
                    <a:gamma/>
                    <a:shade val="46275"/>
                    <a:invGamma/>
                  </a:srgbClr>
                </a:gs>
                <a:gs pos="50000">
                  <a:srgbClr val="FFFFCC"/>
                </a:gs>
                <a:gs pos="100000">
                  <a:srgbClr val="FFFFCC">
                    <a:gamma/>
                    <a:shade val="46275"/>
                    <a:invGamma/>
                  </a:srgbClr>
                </a:gs>
              </a:gsLst>
              <a:lin ang="5400000" scaled="1"/>
            </a:gradFill>
            <a:ln w="24689">
              <a:solidFill>
                <a:srgbClr val="000000"/>
              </a:solidFill>
              <a:prstDash val="solid"/>
            </a:ln>
          </c:spPr>
          <c:dLbls>
            <c:spPr>
              <a:solidFill>
                <a:schemeClr val="bg1"/>
              </a:solidFill>
              <a:ln w="49379">
                <a:noFill/>
              </a:ln>
            </c:spPr>
            <c:txPr>
              <a:bodyPr/>
              <a:lstStyle/>
              <a:p>
                <a:pPr>
                  <a:defRPr sz="850" b="1" i="0" u="none" strike="noStrike" baseline="0">
                    <a:solidFill>
                      <a:srgbClr val="000000"/>
                    </a:solidFill>
                    <a:latin typeface="Arial"/>
                    <a:ea typeface="Arial"/>
                    <a:cs typeface="Arial"/>
                  </a:defRPr>
                </a:pPr>
                <a:endParaRPr lang="ru-RU"/>
              </a:p>
            </c:txPr>
            <c:dLblPos val="ctr"/>
            <c:showVal val="1"/>
          </c:dLbls>
          <c:cat>
            <c:strRef>
              <c:f>Sheet1!$B$1:$F$1</c:f>
              <c:strCache>
                <c:ptCount val="5"/>
                <c:pt idx="2">
                  <c:v>2015/2016</c:v>
                </c:pt>
                <c:pt idx="3">
                  <c:v>2016/2017</c:v>
                </c:pt>
                <c:pt idx="4">
                  <c:v>2017/2018</c:v>
                </c:pt>
              </c:strCache>
            </c:strRef>
          </c:cat>
          <c:val>
            <c:numRef>
              <c:f>Sheet1!$B$4:$F$4</c:f>
              <c:numCache>
                <c:formatCode>General</c:formatCode>
                <c:ptCount val="5"/>
                <c:pt idx="2">
                  <c:v>5</c:v>
                </c:pt>
                <c:pt idx="3">
                  <c:v>2</c:v>
                </c:pt>
                <c:pt idx="4">
                  <c:v>0</c:v>
                </c:pt>
              </c:numCache>
            </c:numRef>
          </c:val>
        </c:ser>
        <c:dLbls>
          <c:showVal val="1"/>
        </c:dLbls>
        <c:overlap val="100"/>
        <c:axId val="94442240"/>
        <c:axId val="94443776"/>
      </c:barChart>
      <c:catAx>
        <c:axId val="94442240"/>
        <c:scaling>
          <c:orientation val="minMax"/>
        </c:scaling>
        <c:axPos val="l"/>
        <c:numFmt formatCode="General" sourceLinked="1"/>
        <c:majorTickMark val="none"/>
        <c:tickLblPos val="nextTo"/>
        <c:spPr>
          <a:ln w="6172">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94443776"/>
        <c:crosses val="autoZero"/>
        <c:auto val="1"/>
        <c:lblAlgn val="ctr"/>
        <c:lblOffset val="100"/>
        <c:tickLblSkip val="1"/>
        <c:tickMarkSkip val="1"/>
      </c:catAx>
      <c:valAx>
        <c:axId val="94443776"/>
        <c:scaling>
          <c:orientation val="minMax"/>
        </c:scaling>
        <c:axPos val="b"/>
        <c:numFmt formatCode="General" sourceLinked="1"/>
        <c:tickLblPos val="nextTo"/>
        <c:spPr>
          <a:ln w="6172">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ru-RU"/>
          </a:p>
        </c:txPr>
        <c:crossAx val="94442240"/>
        <c:crosses val="autoZero"/>
        <c:crossBetween val="between"/>
      </c:valAx>
      <c:spPr>
        <a:noFill/>
        <a:ln w="49379">
          <a:noFill/>
        </a:ln>
      </c:spPr>
    </c:plotArea>
    <c:legend>
      <c:legendPos val="b"/>
      <c:layout>
        <c:manualLayout>
          <c:xMode val="edge"/>
          <c:yMode val="edge"/>
          <c:x val="7.5609756097560959E-2"/>
          <c:y val="0.83505154639175261"/>
          <c:w val="0.8609756097561031"/>
          <c:h val="0.10821255695182673"/>
        </c:manualLayout>
      </c:layout>
      <c:spPr>
        <a:solidFill>
          <a:srgbClr val="FFFFFF"/>
        </a:solidFill>
        <a:ln w="6172">
          <a:solidFill>
            <a:srgbClr val="000000"/>
          </a:solidFill>
          <a:prstDash val="solid"/>
        </a:ln>
      </c:spPr>
      <c:txPr>
        <a:bodyPr/>
        <a:lstStyle/>
        <a:p>
          <a:pPr>
            <a:defRPr sz="850" b="1" i="0" u="none" strike="noStrike" baseline="0">
              <a:solidFill>
                <a:srgbClr val="000000"/>
              </a:solidFill>
              <a:latin typeface="Times New Roman" pitchFamily="18" charset="0"/>
              <a:ea typeface="Arial"/>
              <a:cs typeface="Arial"/>
            </a:defRPr>
          </a:pPr>
          <a:endParaRPr lang="ru-RU"/>
        </a:p>
      </c:txPr>
    </c:legend>
    <c:plotVisOnly val="1"/>
    <c:dispBlanksAs val="gap"/>
  </c:chart>
  <c:spPr>
    <a:gradFill rotWithShape="0">
      <a:gsLst>
        <a:gs pos="0">
          <a:srgbClr val="CCFFCC"/>
        </a:gs>
        <a:gs pos="100000">
          <a:srgbClr val="99CCFF"/>
        </a:gs>
      </a:gsLst>
      <a:lin ang="5400000" scaled="1"/>
    </a:gradFill>
    <a:ln>
      <a:noFill/>
    </a:ln>
  </c:spPr>
  <c:txPr>
    <a:bodyPr/>
    <a:lstStyle/>
    <a:p>
      <a:pPr>
        <a:defRPr sz="1993"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884208035027516"/>
          <c:y val="0.11024305555555559"/>
          <c:w val="0.67804508608958802"/>
          <c:h val="0.68601399739583335"/>
        </c:manualLayout>
      </c:layout>
      <c:barChart>
        <c:barDir val="col"/>
        <c:grouping val="clustered"/>
        <c:ser>
          <c:idx val="0"/>
          <c:order val="0"/>
          <c:tx>
            <c:strRef>
              <c:f>Лист1!$B$1</c:f>
              <c:strCache>
                <c:ptCount val="1"/>
                <c:pt idx="0">
                  <c:v>2016г.</c:v>
                </c:pt>
              </c:strCache>
            </c:strRef>
          </c:tx>
          <c:spPr>
            <a:solidFill>
              <a:srgbClr val="66FFFF"/>
            </a:solidFill>
          </c:spPr>
          <c:cat>
            <c:strRef>
              <c:f>Лист1!$A$2:$A$5</c:f>
              <c:strCache>
                <c:ptCount val="4"/>
                <c:pt idx="0">
                  <c:v>до 5 лет</c:v>
                </c:pt>
                <c:pt idx="1">
                  <c:v>от 6 до 15 лет</c:v>
                </c:pt>
                <c:pt idx="2">
                  <c:v>от 16 до 25 лет</c:v>
                </c:pt>
                <c:pt idx="3">
                  <c:v>более 25 лет</c:v>
                </c:pt>
              </c:strCache>
            </c:strRef>
          </c:cat>
          <c:val>
            <c:numRef>
              <c:f>Лист1!$B$2:$B$5</c:f>
              <c:numCache>
                <c:formatCode>General</c:formatCode>
                <c:ptCount val="4"/>
                <c:pt idx="0">
                  <c:v>24</c:v>
                </c:pt>
                <c:pt idx="1">
                  <c:v>18</c:v>
                </c:pt>
                <c:pt idx="2">
                  <c:v>39</c:v>
                </c:pt>
                <c:pt idx="3">
                  <c:v>19</c:v>
                </c:pt>
              </c:numCache>
            </c:numRef>
          </c:val>
        </c:ser>
        <c:ser>
          <c:idx val="1"/>
          <c:order val="1"/>
          <c:tx>
            <c:strRef>
              <c:f>Лист1!$C$1</c:f>
              <c:strCache>
                <c:ptCount val="1"/>
                <c:pt idx="0">
                  <c:v>2017г.</c:v>
                </c:pt>
              </c:strCache>
            </c:strRef>
          </c:tx>
          <c:spPr>
            <a:solidFill>
              <a:srgbClr val="FF66FF"/>
            </a:solidFill>
          </c:spPr>
          <c:cat>
            <c:strRef>
              <c:f>Лист1!$A$2:$A$5</c:f>
              <c:strCache>
                <c:ptCount val="4"/>
                <c:pt idx="0">
                  <c:v>до 5 лет</c:v>
                </c:pt>
                <c:pt idx="1">
                  <c:v>от 6 до 15 лет</c:v>
                </c:pt>
                <c:pt idx="2">
                  <c:v>от 16 до 25 лет</c:v>
                </c:pt>
                <c:pt idx="3">
                  <c:v>более 25 лет</c:v>
                </c:pt>
              </c:strCache>
            </c:strRef>
          </c:cat>
          <c:val>
            <c:numRef>
              <c:f>Лист1!$C$2:$C$5</c:f>
              <c:numCache>
                <c:formatCode>General</c:formatCode>
                <c:ptCount val="4"/>
                <c:pt idx="0">
                  <c:v>18</c:v>
                </c:pt>
                <c:pt idx="1">
                  <c:v>22</c:v>
                </c:pt>
                <c:pt idx="2">
                  <c:v>45</c:v>
                </c:pt>
                <c:pt idx="3">
                  <c:v>15</c:v>
                </c:pt>
              </c:numCache>
            </c:numRef>
          </c:val>
        </c:ser>
        <c:ser>
          <c:idx val="2"/>
          <c:order val="2"/>
          <c:tx>
            <c:strRef>
              <c:f>Лист1!$D$1</c:f>
              <c:strCache>
                <c:ptCount val="1"/>
                <c:pt idx="0">
                  <c:v>2018г.</c:v>
                </c:pt>
              </c:strCache>
            </c:strRef>
          </c:tx>
          <c:spPr>
            <a:solidFill>
              <a:srgbClr val="FFFF66"/>
            </a:solidFill>
          </c:spPr>
          <c:cat>
            <c:strRef>
              <c:f>Лист1!$A$2:$A$5</c:f>
              <c:strCache>
                <c:ptCount val="4"/>
                <c:pt idx="0">
                  <c:v>до 5 лет</c:v>
                </c:pt>
                <c:pt idx="1">
                  <c:v>от 6 до 15 лет</c:v>
                </c:pt>
                <c:pt idx="2">
                  <c:v>от 16 до 25 лет</c:v>
                </c:pt>
                <c:pt idx="3">
                  <c:v>более 25 лет</c:v>
                </c:pt>
              </c:strCache>
            </c:strRef>
          </c:cat>
          <c:val>
            <c:numRef>
              <c:f>Лист1!$D$2:$D$5</c:f>
              <c:numCache>
                <c:formatCode>General</c:formatCode>
                <c:ptCount val="4"/>
                <c:pt idx="0">
                  <c:v>15</c:v>
                </c:pt>
                <c:pt idx="1">
                  <c:v>25</c:v>
                </c:pt>
                <c:pt idx="2">
                  <c:v>39</c:v>
                </c:pt>
                <c:pt idx="3">
                  <c:v>21</c:v>
                </c:pt>
              </c:numCache>
            </c:numRef>
          </c:val>
        </c:ser>
        <c:dLbls/>
        <c:axId val="94597504"/>
        <c:axId val="94599040"/>
      </c:barChart>
      <c:catAx>
        <c:axId val="94597504"/>
        <c:scaling>
          <c:orientation val="minMax"/>
        </c:scaling>
        <c:axPos val="b"/>
        <c:tickLblPos val="nextTo"/>
        <c:txPr>
          <a:bodyPr/>
          <a:lstStyle/>
          <a:p>
            <a:pPr>
              <a:defRPr sz="750" b="1" i="0" baseline="0"/>
            </a:pPr>
            <a:endParaRPr lang="ru-RU"/>
          </a:p>
        </c:txPr>
        <c:crossAx val="94599040"/>
        <c:crosses val="autoZero"/>
        <c:auto val="1"/>
        <c:lblAlgn val="ctr"/>
        <c:lblOffset val="100"/>
      </c:catAx>
      <c:valAx>
        <c:axId val="94599040"/>
        <c:scaling>
          <c:orientation val="minMax"/>
        </c:scaling>
        <c:axPos val="l"/>
        <c:majorGridlines/>
        <c:numFmt formatCode="General" sourceLinked="1"/>
        <c:tickLblPos val="nextTo"/>
        <c:txPr>
          <a:bodyPr/>
          <a:lstStyle/>
          <a:p>
            <a:pPr>
              <a:defRPr sz="900" b="1" i="0" baseline="0">
                <a:latin typeface="+mn-lt"/>
              </a:defRPr>
            </a:pPr>
            <a:endParaRPr lang="ru-RU"/>
          </a:p>
        </c:txPr>
        <c:crossAx val="94597504"/>
        <c:crosses val="autoZero"/>
        <c:crossBetween val="between"/>
      </c:valAx>
    </c:plotArea>
    <c:legend>
      <c:legendPos val="r"/>
      <c:layout/>
      <c:txPr>
        <a:bodyPr/>
        <a:lstStyle/>
        <a:p>
          <a:pPr>
            <a:defRPr sz="900" b="1" i="0" baseline="0"/>
          </a:pPr>
          <a:endParaRPr lang="ru-RU"/>
        </a:p>
      </c:txPr>
    </c:legend>
    <c:plotVisOnly val="1"/>
    <c:dispBlanksAs val="gap"/>
  </c:chart>
  <c:spPr>
    <a:gradFill flip="none" rotWithShape="1">
      <a:gsLst>
        <a:gs pos="0">
          <a:srgbClr val="99FFCC"/>
        </a:gs>
        <a:gs pos="39999">
          <a:srgbClr val="85C2FF"/>
        </a:gs>
        <a:gs pos="70000">
          <a:srgbClr val="C4D6EB"/>
        </a:gs>
        <a:gs pos="100000">
          <a:srgbClr val="FFEBFA"/>
        </a:gs>
      </a:gsLst>
      <a:lin ang="5400000" scaled="1"/>
      <a:tileRect/>
    </a:gradFill>
    <a:ln>
      <a:solidFill>
        <a:srgbClr val="0070C0"/>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view3D>
      <c:hPercent val="36"/>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7.7994428969359333E-2"/>
          <c:y val="7.1428571428571425E-2"/>
          <c:w val="0.92200557103064051"/>
          <c:h val="0.56043956043956045"/>
        </c:manualLayout>
      </c:layout>
      <c:bar3DChart>
        <c:barDir val="col"/>
        <c:grouping val="clustered"/>
        <c:ser>
          <c:idx val="0"/>
          <c:order val="0"/>
          <c:tx>
            <c:strRef>
              <c:f>Sheet1!$A$2</c:f>
              <c:strCache>
                <c:ptCount val="1"/>
                <c:pt idx="0">
                  <c:v>Высокий уровень</c:v>
                </c:pt>
              </c:strCache>
            </c:strRef>
          </c:tx>
          <c:spPr>
            <a:solidFill>
              <a:srgbClr val="00FF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Sheet1!$B$2:$D$2</c:f>
              <c:numCache>
                <c:formatCode>General</c:formatCode>
                <c:ptCount val="3"/>
                <c:pt idx="0">
                  <c:v>42</c:v>
                </c:pt>
                <c:pt idx="1">
                  <c:v>43</c:v>
                </c:pt>
                <c:pt idx="2">
                  <c:v>47</c:v>
                </c:pt>
              </c:numCache>
            </c:numRef>
          </c:val>
        </c:ser>
        <c:ser>
          <c:idx val="1"/>
          <c:order val="1"/>
          <c:tx>
            <c:strRef>
              <c:f>Sheet1!$A$3</c:f>
              <c:strCache>
                <c:ptCount val="1"/>
                <c:pt idx="0">
                  <c:v>Средний уровень</c:v>
                </c:pt>
              </c:strCache>
            </c:strRef>
          </c:tx>
          <c:spPr>
            <a:solidFill>
              <a:srgbClr val="FF00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Sheet1!$B$3:$D$3</c:f>
              <c:numCache>
                <c:formatCode>General</c:formatCode>
                <c:ptCount val="3"/>
                <c:pt idx="0">
                  <c:v>55</c:v>
                </c:pt>
                <c:pt idx="1">
                  <c:v>51</c:v>
                </c:pt>
                <c:pt idx="2">
                  <c:v>48</c:v>
                </c:pt>
              </c:numCache>
            </c:numRef>
          </c:val>
        </c:ser>
        <c:ser>
          <c:idx val="2"/>
          <c:order val="2"/>
          <c:tx>
            <c:strRef>
              <c:f>Sheet1!$A$4</c:f>
              <c:strCache>
                <c:ptCount val="1"/>
                <c:pt idx="0">
                  <c:v>Низкий уровень</c:v>
                </c:pt>
              </c:strCache>
            </c:strRef>
          </c:tx>
          <c:spPr>
            <a:solidFill>
              <a:srgbClr val="FF00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Sheet1!$B$1:$D$1</c:f>
              <c:strCache>
                <c:ptCount val="3"/>
                <c:pt idx="0">
                  <c:v>2015-2016г.г</c:v>
                </c:pt>
                <c:pt idx="1">
                  <c:v>2016-2017 гг</c:v>
                </c:pt>
                <c:pt idx="2">
                  <c:v>2017-2018</c:v>
                </c:pt>
              </c:strCache>
            </c:strRef>
          </c:cat>
          <c:val>
            <c:numRef>
              <c:f>Sheet1!$B$4:$D$4</c:f>
              <c:numCache>
                <c:formatCode>General</c:formatCode>
                <c:ptCount val="3"/>
                <c:pt idx="0">
                  <c:v>3</c:v>
                </c:pt>
                <c:pt idx="1">
                  <c:v>6</c:v>
                </c:pt>
                <c:pt idx="2">
                  <c:v>5</c:v>
                </c:pt>
              </c:numCache>
            </c:numRef>
          </c:val>
        </c:ser>
        <c:dLbls/>
        <c:gapDepth val="0"/>
        <c:shape val="box"/>
        <c:axId val="94310784"/>
        <c:axId val="94312320"/>
        <c:axId val="0"/>
      </c:bar3DChart>
      <c:catAx>
        <c:axId val="943107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4312320"/>
        <c:crosses val="autoZero"/>
        <c:auto val="1"/>
        <c:lblAlgn val="ctr"/>
        <c:lblOffset val="100"/>
        <c:tickLblSkip val="1"/>
        <c:tickMarkSkip val="1"/>
      </c:catAx>
      <c:valAx>
        <c:axId val="94312320"/>
        <c:scaling>
          <c:orientation val="minMax"/>
          <c:max val="7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94310784"/>
        <c:crosses val="autoZero"/>
        <c:crossBetween val="between"/>
        <c:majorUnit val="10"/>
        <c:minorUnit val="5"/>
      </c:valAx>
      <c:spPr>
        <a:noFill/>
        <a:ln w="25400">
          <a:noFill/>
        </a:ln>
      </c:spPr>
    </c:plotArea>
    <c:legend>
      <c:legendPos val="b"/>
      <c:layout>
        <c:manualLayout>
          <c:xMode val="edge"/>
          <c:yMode val="edge"/>
          <c:x val="2.7855153203342618E-2"/>
          <c:y val="0.82967032967032972"/>
          <c:w val="0.93405344657121114"/>
          <c:h val="0.11805094311397604"/>
        </c:manualLayout>
      </c:layout>
      <c:spPr>
        <a:noFill/>
        <a:ln w="3175">
          <a:solidFill>
            <a:srgbClr val="000000"/>
          </a:solidFill>
          <a:prstDash val="solid"/>
        </a:ln>
      </c:spPr>
      <c:txPr>
        <a:bodyPr/>
        <a:lstStyle/>
        <a:p>
          <a:pPr>
            <a:defRPr sz="825"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FFFF99"/>
        </a:gs>
        <a:gs pos="100000">
          <a:srgbClr val="00FFFF"/>
        </a:gs>
      </a:gsLst>
      <a:lin ang="2700000" scaled="1"/>
    </a:gradFill>
    <a:ln w="12700">
      <a:solidFill>
        <a:srgbClr val="00CCFF"/>
      </a:solidFill>
      <a:prstDash val="solid"/>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00" b="1" i="0" u="none" strike="noStrike" baseline="0">
                <a:solidFill>
                  <a:srgbClr val="0000FF"/>
                </a:solidFill>
                <a:latin typeface="Arial"/>
                <a:ea typeface="Arial"/>
                <a:cs typeface="Arial"/>
              </a:defRPr>
            </a:pPr>
            <a:r>
              <a:rPr lang="ru-RU" sz="1100" baseline="0"/>
              <a:t>Индекс здоровья</a:t>
            </a:r>
          </a:p>
        </c:rich>
      </c:tx>
      <c:layout>
        <c:manualLayout>
          <c:xMode val="edge"/>
          <c:yMode val="edge"/>
          <c:x val="0.30291515306222638"/>
          <c:y val="7.8310635698839531E-2"/>
        </c:manualLayout>
      </c:layout>
      <c:spPr>
        <a:noFill/>
        <a:ln w="18034">
          <a:noFill/>
        </a:ln>
      </c:spPr>
    </c:title>
    <c:view3D>
      <c:rotY val="208"/>
      <c:perspective val="0"/>
    </c:view3D>
    <c:plotArea>
      <c:layout>
        <c:manualLayout>
          <c:layoutTarget val="inner"/>
          <c:xMode val="edge"/>
          <c:yMode val="edge"/>
          <c:x val="9.3316512856809267E-2"/>
          <c:y val="0.24126040886960087"/>
          <c:w val="0.81235721523990001"/>
          <c:h val="0.43623889907190438"/>
        </c:manualLayout>
      </c:layout>
      <c:pie3DChart>
        <c:varyColors val="1"/>
        <c:ser>
          <c:idx val="0"/>
          <c:order val="0"/>
          <c:tx>
            <c:strRef>
              <c:f>Sheet1!$A$2</c:f>
              <c:strCache>
                <c:ptCount val="1"/>
                <c:pt idx="0">
                  <c:v>Восток</c:v>
                </c:pt>
              </c:strCache>
            </c:strRef>
          </c:tx>
          <c:spPr>
            <a:solidFill>
              <a:schemeClr val="accent1"/>
            </a:solidFill>
            <a:ln w="9017">
              <a:solidFill>
                <a:schemeClr val="tx1"/>
              </a:solidFill>
              <a:prstDash val="solid"/>
            </a:ln>
          </c:spPr>
          <c:explosion val="25"/>
          <c:dPt>
            <c:idx val="0"/>
            <c:spPr>
              <a:solidFill>
                <a:srgbClr val="FFFF00"/>
              </a:solidFill>
              <a:ln w="9017">
                <a:solidFill>
                  <a:schemeClr val="tx1"/>
                </a:solidFill>
                <a:prstDash val="solid"/>
              </a:ln>
            </c:spPr>
          </c:dPt>
          <c:dPt>
            <c:idx val="1"/>
            <c:spPr>
              <a:solidFill>
                <a:srgbClr val="3366FF"/>
              </a:solidFill>
              <a:ln w="9017">
                <a:solidFill>
                  <a:schemeClr val="tx1"/>
                </a:solidFill>
                <a:prstDash val="solid"/>
              </a:ln>
            </c:spPr>
          </c:dPt>
          <c:dPt>
            <c:idx val="2"/>
            <c:spPr>
              <a:solidFill>
                <a:srgbClr val="FF0000"/>
              </a:solidFill>
              <a:ln w="9017">
                <a:solidFill>
                  <a:schemeClr val="tx1"/>
                </a:solidFill>
                <a:prstDash val="solid"/>
              </a:ln>
            </c:spPr>
          </c:dPt>
          <c:dLbls>
            <c:numFmt formatCode="General" sourceLinked="0"/>
            <c:spPr>
              <a:noFill/>
              <a:ln w="18034">
                <a:noFill/>
              </a:ln>
            </c:spPr>
            <c:txPr>
              <a:bodyPr/>
              <a:lstStyle/>
              <a:p>
                <a:pPr>
                  <a:defRPr sz="900" b="1" i="0" u="none" strike="noStrike" baseline="0">
                    <a:solidFill>
                      <a:srgbClr val="000000"/>
                    </a:solidFill>
                    <a:latin typeface="Arial"/>
                    <a:ea typeface="Arial"/>
                    <a:cs typeface="Arial"/>
                  </a:defRPr>
                </a:pPr>
                <a:endParaRPr lang="ru-RU"/>
              </a:p>
            </c:txPr>
            <c:showVal val="1"/>
            <c:showLeaderLines val="1"/>
          </c:dLbls>
          <c:cat>
            <c:strRef>
              <c:f>Sheet1!$B$1:$D$1</c:f>
              <c:strCache>
                <c:ptCount val="3"/>
                <c:pt idx="0">
                  <c:v>2016 год</c:v>
                </c:pt>
                <c:pt idx="1">
                  <c:v>2017 год</c:v>
                </c:pt>
                <c:pt idx="2">
                  <c:v>2018 год</c:v>
                </c:pt>
              </c:strCache>
            </c:strRef>
          </c:cat>
          <c:val>
            <c:numRef>
              <c:f>Sheet1!$B$2:$D$2</c:f>
              <c:numCache>
                <c:formatCode>General</c:formatCode>
                <c:ptCount val="3"/>
                <c:pt idx="0">
                  <c:v>32</c:v>
                </c:pt>
                <c:pt idx="1">
                  <c:v>32</c:v>
                </c:pt>
                <c:pt idx="2">
                  <c:v>34</c:v>
                </c:pt>
              </c:numCache>
            </c:numRef>
          </c:val>
        </c:ser>
        <c:dLbls/>
      </c:pie3DChart>
      <c:spPr>
        <a:noFill/>
        <a:ln w="25400">
          <a:noFill/>
        </a:ln>
      </c:spPr>
    </c:plotArea>
    <c:legend>
      <c:legendPos val="b"/>
      <c:legendEntry>
        <c:idx val="0"/>
        <c:txPr>
          <a:bodyPr/>
          <a:lstStyle/>
          <a:p>
            <a:pPr>
              <a:defRPr sz="1000"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17226985030861169"/>
          <c:y val="0.79110483831030565"/>
          <c:w val="0.69835228202459765"/>
          <c:h val="9.6219812146123213E-2"/>
        </c:manualLayout>
      </c:layout>
      <c:spPr>
        <a:noFill/>
        <a:ln w="9017">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ru-RU"/>
        </a:p>
      </c:txPr>
    </c:legend>
    <c:plotVisOnly val="1"/>
    <c:dispBlanksAs val="zero"/>
  </c:chart>
  <c:spPr>
    <a:gradFill rotWithShape="0">
      <a:gsLst>
        <a:gs pos="0">
          <a:srgbClr val="CCFFCC"/>
        </a:gs>
        <a:gs pos="100000">
          <a:srgbClr val="3366FF"/>
        </a:gs>
      </a:gsLst>
      <a:lin ang="18900000" scaled="1"/>
    </a:gradFill>
    <a:ln>
      <a:noFill/>
    </a:ln>
  </c:spPr>
  <c:txPr>
    <a:bodyPr/>
    <a:lstStyle/>
    <a:p>
      <a:pPr>
        <a:defRPr sz="1172" b="1" i="0" u="none" strike="noStrike" baseline="0">
          <a:solidFill>
            <a:schemeClr val="tx1"/>
          </a:solidFill>
          <a:latin typeface="Arial"/>
          <a:ea typeface="Arial"/>
          <a:cs typeface="Arial"/>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lgn="ctr">
              <a:defRPr sz="1000" baseline="0">
                <a:solidFill>
                  <a:srgbClr val="000000"/>
                </a:solidFill>
                <a:latin typeface="Times New Roman" pitchFamily="18" charset="0"/>
                <a:cs typeface="Times New Roman" pitchFamily="18" charset="0"/>
              </a:defRPr>
            </a:pPr>
            <a:r>
              <a:rPr lang="ru-RU" sz="1000" baseline="0" dirty="0">
                <a:solidFill>
                  <a:srgbClr val="000000"/>
                </a:solidFill>
                <a:latin typeface="Times New Roman" pitchFamily="18" charset="0"/>
                <a:cs typeface="Times New Roman" pitchFamily="18" charset="0"/>
              </a:rPr>
              <a:t>Количество дней заболеваний в год на 1 ребенка</a:t>
            </a:r>
          </a:p>
        </c:rich>
      </c:tx>
      <c:layout>
        <c:manualLayout>
          <c:xMode val="edge"/>
          <c:yMode val="edge"/>
          <c:x val="0.13907189187558452"/>
          <c:y val="5.8666666666666693E-2"/>
        </c:manualLayout>
      </c:layout>
    </c:title>
    <c:view3D>
      <c:rotX val="30"/>
      <c:perspective val="30"/>
    </c:view3D>
    <c:plotArea>
      <c:layout>
        <c:manualLayout>
          <c:layoutTarget val="inner"/>
          <c:xMode val="edge"/>
          <c:yMode val="edge"/>
          <c:x val="5.8547440190665795E-2"/>
          <c:y val="0.23283446456861426"/>
          <c:w val="0.60935083114611199"/>
          <c:h val="0.57851212598424007"/>
        </c:manualLayout>
      </c:layout>
      <c:pie3DChart>
        <c:varyColors val="1"/>
        <c:ser>
          <c:idx val="0"/>
          <c:order val="0"/>
          <c:tx>
            <c:strRef>
              <c:f>Лист1!$B$1</c:f>
              <c:strCache>
                <c:ptCount val="1"/>
                <c:pt idx="0">
                  <c:v>Количество пропусков по болезни на 1 дошкольника</c:v>
                </c:pt>
              </c:strCache>
            </c:strRef>
          </c:tx>
          <c:explosion val="26"/>
          <c:dPt>
            <c:idx val="0"/>
            <c:spPr>
              <a:solidFill>
                <a:srgbClr val="FFFF00"/>
              </a:solidFill>
            </c:spPr>
          </c:dPt>
          <c:dPt>
            <c:idx val="2"/>
            <c:spPr>
              <a:solidFill>
                <a:srgbClr val="FF0000"/>
              </a:solidFill>
            </c:spPr>
          </c:dPt>
          <c:dLbls>
            <c:dLbl>
              <c:idx val="0"/>
              <c:layout/>
              <c:tx>
                <c:rich>
                  <a:bodyPr/>
                  <a:lstStyle/>
                  <a:p>
                    <a:pPr>
                      <a:defRPr sz="1100" b="1" baseline="0">
                        <a:solidFill>
                          <a:srgbClr val="000000"/>
                        </a:solidFill>
                      </a:defRPr>
                    </a:pPr>
                    <a:r>
                      <a:rPr lang="en-US" sz="1100" b="1" smtClean="0"/>
                      <a:t>1</a:t>
                    </a:r>
                    <a:r>
                      <a:rPr lang="ru-RU" sz="1100" b="1" smtClean="0"/>
                      <a:t>6</a:t>
                    </a:r>
                    <a:r>
                      <a:rPr lang="en-US" sz="1100" b="1" smtClean="0"/>
                      <a:t>,80</a:t>
                    </a:r>
                    <a:endParaRPr lang="en-US" sz="1100" b="1" dirty="0"/>
                  </a:p>
                </c:rich>
              </c:tx>
              <c:spPr/>
              <c:dLblPos val="outEnd"/>
            </c:dLbl>
            <c:dLbl>
              <c:idx val="1"/>
              <c:layout/>
              <c:tx>
                <c:rich>
                  <a:bodyPr/>
                  <a:lstStyle/>
                  <a:p>
                    <a:pPr>
                      <a:defRPr sz="1100" b="1" baseline="0">
                        <a:solidFill>
                          <a:srgbClr val="000000"/>
                        </a:solidFill>
                      </a:defRPr>
                    </a:pPr>
                    <a:r>
                      <a:rPr lang="ru-RU" sz="1100" b="1" baseline="0" dirty="0" smtClean="0">
                        <a:solidFill>
                          <a:srgbClr val="000000"/>
                        </a:solidFill>
                      </a:rPr>
                      <a:t>14,7</a:t>
                    </a:r>
                    <a:endParaRPr lang="en-US" sz="1100" dirty="0"/>
                  </a:p>
                </c:rich>
              </c:tx>
              <c:spPr/>
              <c:dLblPos val="outEnd"/>
            </c:dLbl>
            <c:dLbl>
              <c:idx val="2"/>
              <c:layout>
                <c:manualLayout>
                  <c:x val="-3.2653061224490166E-3"/>
                  <c:y val="-1.2024048096192385E-2"/>
                </c:manualLayout>
              </c:layout>
              <c:tx>
                <c:rich>
                  <a:bodyPr/>
                  <a:lstStyle/>
                  <a:p>
                    <a:r>
                      <a:rPr lang="ru-RU" sz="1100" b="1" baseline="0" dirty="0" smtClean="0">
                        <a:solidFill>
                          <a:srgbClr val="000000"/>
                        </a:solidFill>
                      </a:rPr>
                      <a:t>12,1</a:t>
                    </a:r>
                    <a:endParaRPr lang="en-US" sz="1100" dirty="0"/>
                  </a:p>
                </c:rich>
              </c:tx>
              <c:dLblPos val="bestFit"/>
            </c:dLbl>
            <c:dLbl>
              <c:idx val="3"/>
              <c:delete val="1"/>
            </c:dLbl>
            <c:txPr>
              <a:bodyPr/>
              <a:lstStyle/>
              <a:p>
                <a:pPr>
                  <a:defRPr sz="700" b="1" baseline="0">
                    <a:solidFill>
                      <a:srgbClr val="000000"/>
                    </a:solidFill>
                  </a:defRPr>
                </a:pPr>
                <a:endParaRPr lang="ru-RU"/>
              </a:p>
            </c:txPr>
            <c:dLblPos val="outEnd"/>
            <c:showVal val="1"/>
            <c:showLeaderLines val="1"/>
          </c:dLbls>
          <c:cat>
            <c:strRef>
              <c:f>Лист1!$A$2:$A$5</c:f>
              <c:strCache>
                <c:ptCount val="3"/>
                <c:pt idx="0">
                  <c:v>2016 год</c:v>
                </c:pt>
                <c:pt idx="1">
                  <c:v>2017 год</c:v>
                </c:pt>
                <c:pt idx="2">
                  <c:v>2018 год</c:v>
                </c:pt>
              </c:strCache>
            </c:strRef>
          </c:cat>
          <c:val>
            <c:numRef>
              <c:f>Лист1!$B$2:$B$5</c:f>
              <c:numCache>
                <c:formatCode>0.00</c:formatCode>
                <c:ptCount val="4"/>
                <c:pt idx="0">
                  <c:v>16.899999999999999</c:v>
                </c:pt>
                <c:pt idx="1">
                  <c:v>14.7</c:v>
                </c:pt>
                <c:pt idx="2">
                  <c:v>12.1</c:v>
                </c:pt>
              </c:numCache>
            </c:numRef>
          </c:val>
        </c:ser>
        <c:dLbls>
          <c:showVal val="1"/>
        </c:dLbls>
      </c:pie3DChart>
      <c:spPr>
        <a:noFill/>
        <a:ln w="25401">
          <a:noFill/>
        </a:ln>
      </c:spPr>
    </c:plotArea>
    <c:legend>
      <c:legendPos val="r"/>
      <c:layout/>
      <c:txPr>
        <a:bodyPr/>
        <a:lstStyle/>
        <a:p>
          <a:pPr>
            <a:defRPr sz="1100" b="1" i="0" baseline="0">
              <a:solidFill>
                <a:srgbClr val="000000"/>
              </a:solidFill>
            </a:defRPr>
          </a:pPr>
          <a:endParaRPr lang="ru-RU"/>
        </a:p>
      </c:txPr>
    </c:legend>
    <c:plotVisOnly val="1"/>
    <c:dispBlanksAs val="zero"/>
  </c:chart>
  <c:spPr>
    <a:solidFill>
      <a:srgbClr val="66CCFF">
        <a:alpha val="64000"/>
      </a:srgbClr>
    </a:solidFill>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CAC12C2CDEE4FE2A1C86793D5D3E2DD"/>
        <w:category>
          <w:name w:val="Общие"/>
          <w:gallery w:val="placeholder"/>
        </w:category>
        <w:types>
          <w:type w:val="bbPlcHdr"/>
        </w:types>
        <w:behaviors>
          <w:behavior w:val="content"/>
        </w:behaviors>
        <w:guid w:val="{E02EF070-BF0D-4375-957B-6A131E5E407C}"/>
      </w:docPartPr>
      <w:docPartBody>
        <w:p w:rsidR="0002399E" w:rsidRDefault="00632F83" w:rsidP="00632F83">
          <w:pPr>
            <w:pStyle w:val="FCAC12C2CDEE4FE2A1C86793D5D3E2DD"/>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32F83"/>
    <w:rsid w:val="0002399E"/>
    <w:rsid w:val="000A59E6"/>
    <w:rsid w:val="000B7F35"/>
    <w:rsid w:val="000F0164"/>
    <w:rsid w:val="001E4588"/>
    <w:rsid w:val="001F17DB"/>
    <w:rsid w:val="002A163D"/>
    <w:rsid w:val="002C3A08"/>
    <w:rsid w:val="003F5F7B"/>
    <w:rsid w:val="004347AF"/>
    <w:rsid w:val="004651CE"/>
    <w:rsid w:val="00537481"/>
    <w:rsid w:val="00632F83"/>
    <w:rsid w:val="00822347"/>
    <w:rsid w:val="008A6DD7"/>
    <w:rsid w:val="008D2278"/>
    <w:rsid w:val="009D196C"/>
    <w:rsid w:val="00AF7A0F"/>
    <w:rsid w:val="00F63BEB"/>
    <w:rsid w:val="00FA0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CAC12C2CDEE4FE2A1C86793D5D3E2DD">
    <w:name w:val="FCAC12C2CDEE4FE2A1C86793D5D3E2DD"/>
    <w:rsid w:val="00632F83"/>
  </w:style>
  <w:style w:type="paragraph" w:customStyle="1" w:styleId="B1D0CDC7B48E49CDBE17BB7154FAB1A9">
    <w:name w:val="B1D0CDC7B48E49CDBE17BB7154FAB1A9"/>
    <w:rsid w:val="00F63BE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E86D4-16EA-4713-BCEE-C7E10041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2449</TotalTime>
  <Pages>52</Pages>
  <Words>15629</Words>
  <Characters>89091</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Отчет о самообследовании МАДОУ города Нижневартовска ДС №21 «Звездочка» за 2018 год</vt:lpstr>
    </vt:vector>
  </TitlesOfParts>
  <Company>Reanimator Extreme Edition</Company>
  <LinksUpToDate>false</LinksUpToDate>
  <CharactersWithSpaces>104511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самообследовании МАДОУ города Нижневартовска ДС №21 «Звездочка» за 2018 год</dc:title>
  <dc:subject/>
  <dc:creator>Звездочка</dc:creator>
  <cp:keywords/>
  <dc:description/>
  <cp:lastModifiedBy>Звездочка</cp:lastModifiedBy>
  <cp:revision>77</cp:revision>
  <cp:lastPrinted>2019-04-18T10:23:00Z</cp:lastPrinted>
  <dcterms:created xsi:type="dcterms:W3CDTF">2019-03-25T05:38:00Z</dcterms:created>
  <dcterms:modified xsi:type="dcterms:W3CDTF">2019-04-19T05:06:00Z</dcterms:modified>
</cp:coreProperties>
</file>