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90" w:rsidRDefault="00036390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Памятка «Безопасность на транспорте»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238625" cy="2800350"/>
            <wp:effectExtent l="19050" t="0" r="9525" b="0"/>
            <wp:wrapSquare wrapText="bothSides"/>
            <wp:docPr id="4" name="Рисунок 2" descr="http://uch.znate.ru/tw_files2/urls_52/4/d-3923/3923_html_m47f5d2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52/4/d-3923/3923_html_m47f5d2b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1. Автомобильный транспорт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53CE5" w:rsidRPr="00036390" w:rsidRDefault="00253CE5" w:rsidP="00253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36390" w:rsidRPr="00253CE5" w:rsidRDefault="00036390" w:rsidP="00253CE5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53C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ожидайте транспорт на остановке, не стойте у края тротуара и не выходите на проезжую часть;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входите и не выходите из транспорта до полной его остановки;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проходите в салон, не задерживайтесь в дверях, дайте войти и остальным пассажирам;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осторожны, когда двери закрываются;</w:t>
      </w:r>
      <w:r w:rsidRPr="000363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движении транспорта держитесь за поручни, старайтесь не спать во время поездки;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уступайте место пожилым, больным, пассажирам с детьми;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заслоняйте стекло кабины водителя;</w:t>
      </w:r>
    </w:p>
    <w:p w:rsidR="00036390" w:rsidRPr="00036390" w:rsidRDefault="00036390" w:rsidP="000363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выходе из транспорта</w:t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помни,</w:t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трамвай обходят спереди, а автобус и троллейбус – сзади.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Безопасность поведения в ДТП:</w:t>
      </w:r>
      <w:r w:rsidRPr="00253C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выхода из салона воспользуйтесь аварийными выходами (разбив или выдавив стёкла);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падении сгруппируйтесь, лягте на пол или сиденье, закрыв голову руками, напрягите мышцы;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пытайтесь остановить падение, ухватившись за поручни. Это приведёт к вывихам и переломам;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пожара, сообщи об этом водителю, открой двери при помощи аварийной кнопки;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пожаре защити нос и рот от дыма платком, шарфом и пр.;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падении автомобиля в воду, постарайтесь покинуть его как можно быстрее;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попадания автомобиля в лавину, дождитесь её остановки, и только тогда выбирайтесь;</w:t>
      </w:r>
    </w:p>
    <w:p w:rsidR="00036390" w:rsidRPr="00036390" w:rsidRDefault="00036390" w:rsidP="000363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выбравшись из транспортного средства, начинайте оказывать помощь остальным людям;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362450" cy="2543175"/>
            <wp:effectExtent l="19050" t="0" r="0" b="0"/>
            <wp:docPr id="1" name="Рисунок 1" descr="http://uch.znate.ru/tw_files2/urls_52/4/d-3923/3923_html_76527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.znate.ru/tw_files2/urls_52/4/d-3923/3923_html_7652715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опасности возгорания или взрыва, отходите на безопасное расстояние.</w:t>
      </w:r>
    </w:p>
    <w:p w:rsidR="00036390" w:rsidRPr="00036390" w:rsidRDefault="00036390" w:rsidP="000363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возможности сами гасите огонь с помощью огнетушителя, находящегося в салоне.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53C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2. Железнодорожный транспорт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кладите тяжелые вещи на верхнюю заднюю (по отношению к локомотиву) багажную полку. Если же положить больше некуда, попробуйте закрепить вещи;</w:t>
      </w:r>
    </w:p>
    <w:p w:rsidR="00036390" w:rsidRPr="00036390" w:rsidRDefault="00036390" w:rsidP="0003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есть выбор, куда лечь, ложитесь на переднюю по отношению к локомотиву полку. Это избавит вас от травм в случае экстренного торможения поезда;</w:t>
      </w:r>
    </w:p>
    <w:p w:rsidR="00036390" w:rsidRPr="00036390" w:rsidRDefault="00036390" w:rsidP="0003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на столике после еды режущие, колющие и бьющиеся предметы – ножи, вилки, стаканы и др.;</w:t>
      </w:r>
    </w:p>
    <w:p w:rsidR="00036390" w:rsidRPr="00036390" w:rsidRDefault="00036390" w:rsidP="0003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передвигаясь по вагону во время движения поезда, придерживайтесь за поручни, поскольку всегда возможно экстренное торможение;</w:t>
      </w:r>
    </w:p>
    <w:p w:rsidR="00036390" w:rsidRPr="00036390" w:rsidRDefault="00036390" w:rsidP="000363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курите только в специально отведенных местах. Следите за тем, что бы по окончании курения сигарета обязательна была погашена.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Как спастись, если с вашим поездом произошла катастрофа?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паниковать;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почувствовав запах дыма, смочите водой полотенце или одежду и завяжите ими нос и рот;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предупредите об опасности пассажиров соседнего купе;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сообщить о ЧП проводнику;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пожара не пытайтесь сразу выбраться на улицу из двери вагона: скорее всего, они, будут закрыты, и к тому же большое число людей устремится именно к дверям, неизбежно возникнет давка;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все же пробираетесь к выходу во время пожара, делайте это на четвереньках, поскольку у пола скапливается меньше дыма;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открыть окно или разбить оконное стекло камнем либо другим предметом. Не пытайтесь разбить стекло рукой – оно слишком прочное для этого, вы только нанесете себе травму;</w:t>
      </w:r>
    </w:p>
    <w:p w:rsidR="00036390" w:rsidRPr="00036390" w:rsidRDefault="00036390" w:rsidP="000363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выбираясь из окна </w:t>
      </w:r>
      <w:proofErr w:type="gramStart"/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вагона</w:t>
      </w:r>
      <w:proofErr w:type="gramEnd"/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соразмерьте высоту прыжка. Если расстояние до земли небольшое, сначала спустите вниз детей, больных и стариков. Если высота достаточно велика, прыгайте первыми и принимайте на руки остальных.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53C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Правила поведения при нахождении в зоне действия железнодорожного транспорта: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движении вдоль железнодорожных путей не следует подходить ближе пяти метров к крайнему рельсу;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электрифицированных участках нельзя подниматься на опоры, прикасаться к ним и спускам, идущим от опоры к рельсу, лежащим на земле проводам;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переходить железнодорожные пути следует только в установленных местах, пользуясь при этом пешеходными мостами, туннелями, переходами, а там, где их нет, – по настилам и в местах, где установлены указатели «Переход через пути»;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переходе через пути ни в коем случае не подлезайте под вагоны и не перелезайте через автосцепки;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ожидании поезда нельзя устраивать на платформе подвижные игры, бежать рядом с вагонами идущего поезда, стоять ближе двух метров от края платформы во время прохождения поезда без остановки;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вагону следует подходить только после полной остановки поезда;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посадку в вагон и выход из вагона осуществляйте только со стороны перрона или посадочной платформы;</w:t>
      </w:r>
    </w:p>
    <w:p w:rsidR="00036390" w:rsidRPr="00036390" w:rsidRDefault="00036390" w:rsidP="000363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остановках поезда на перегоне, где время стоянки 1-2 мин., не рекомендуется выходить из вагона.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C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3. Авиационный транспорт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Можно ли спастись, если самолет терпит катастрофу?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Нужно помнить, что шанс на спасение есть всегда. Если самолету, терпящему бедствие, удалось приземлиться, спасение во многом зависит от самих пассажиров, их выдержки, умения ориентироваться в сложной ситуации.</w:t>
      </w:r>
    </w:p>
    <w:p w:rsidR="00036390" w:rsidRPr="00036390" w:rsidRDefault="00036390" w:rsidP="000363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 всего, нужно следовать указаниям экипажа. Перед полетом внимательно прослушать инструкцию стюардессы, запомнить, где находятся аварийные люки (чаще всего в районе крыльев), как пользоваться кислородными масками. Это нужно, если авария произойдет на высоте свыше 3000 м.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2524125"/>
            <wp:effectExtent l="19050" t="0" r="9525" b="0"/>
            <wp:docPr id="2" name="Рисунок 2" descr="http://uch.znate.ru/tw_files2/urls_52/4/d-3923/3923_html_m6f5492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.znate.ru/tw_files2/urls_52/4/d-3923/3923_html_m6f54925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Маску нужно надевать немедленно, как только </w:t>
      </w:r>
      <w:proofErr w:type="gramStart"/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</w:t>
      </w:r>
      <w:proofErr w:type="gramEnd"/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слышен звук уходящего из самолета воздуха.</w:t>
      </w:r>
    </w:p>
    <w:p w:rsidR="00036390" w:rsidRPr="00036390" w:rsidRDefault="00036390" w:rsidP="00036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малейших признаках тревоги сразу пристегнуться ремнями безопасности. Следует вынуть из карманов все твердые предметы, включая ключи, авторучки, зажигалки. Снимите очки, галстук и т.д.</w:t>
      </w:r>
      <w:r w:rsidRPr="0003639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036390" w:rsidRPr="00036390" w:rsidRDefault="00036390" w:rsidP="00036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случится пожарная ситуация, лучше быть в верхней одежде, она может защитить вас от ожогов.</w:t>
      </w:r>
    </w:p>
    <w:p w:rsidR="00036390" w:rsidRPr="00036390" w:rsidRDefault="00036390" w:rsidP="00036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Оптимальная поза при аварийной посадке: согнуться и плотно сцепить руки под коленями или схватиться за лодыжки. Голову необходимо положить на колени, если это не получается, то наклонить ее как можно ниже. Ноги надо упереть в пол, выдвинув их как можно дальше, но не под переднее кресло.</w:t>
      </w:r>
    </w:p>
    <w:p w:rsidR="00036390" w:rsidRPr="00036390" w:rsidRDefault="00036390" w:rsidP="0003639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принять другую фиксированную позу. На спинку кресла перед вами положить руки в скрещенном положении и голову прижать к рукам. Ноги вытянуть и упереться. Обе позы надо принимать при пристегнутом ремне безопасности. В момент удара необходимо максимально напрячься, подготовившись к значительной перегрузке самолета (его движение будет вперед и, возможно, вниз).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253CE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4. Водный транспорт. Кораблекрушение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поддавайтесь панике, не устраивайте давку;</w:t>
      </w:r>
    </w:p>
    <w:p w:rsidR="00036390" w:rsidRPr="00036390" w:rsidRDefault="00036390" w:rsidP="000363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наденьте спасательный жилет;</w:t>
      </w:r>
    </w:p>
    <w:p w:rsidR="00036390" w:rsidRPr="00036390" w:rsidRDefault="00036390" w:rsidP="000363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соблюдайте порядок эвакуации;</w:t>
      </w:r>
    </w:p>
    <w:p w:rsidR="00036390" w:rsidRPr="00036390" w:rsidRDefault="00036390" w:rsidP="000363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если в шлюпке нет места, прыгайте за борт, отплывите от тонущего судна, уцепитесь за плавающий предмет, не тратьте сил, ждите помощи.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Человек за бортом: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плывите за судном, берегите силы;</w:t>
      </w:r>
    </w:p>
    <w:p w:rsidR="00036390" w:rsidRPr="00036390" w:rsidRDefault="00036390" w:rsidP="000363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перевернитесь на спину, машите руками, чтобы вас заметили;</w:t>
      </w:r>
    </w:p>
    <w:p w:rsidR="00036390" w:rsidRPr="00036390" w:rsidRDefault="00036390" w:rsidP="000363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кричите как можно громче;</w:t>
      </w:r>
    </w:p>
    <w:p w:rsidR="00036390" w:rsidRPr="00036390" w:rsidRDefault="00036390" w:rsidP="000363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теряйте присутствия духа – на каждом судне следят за поверхностью моря.</w:t>
      </w:r>
    </w:p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5. Велосипедисты</w:t>
      </w:r>
    </w:p>
    <w:tbl>
      <w:tblPr>
        <w:tblW w:w="101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0"/>
        <w:gridCol w:w="4520"/>
      </w:tblGrid>
      <w:tr w:rsidR="00036390" w:rsidRPr="00036390" w:rsidTr="00036390">
        <w:trPr>
          <w:tblCellSpacing w:w="0" w:type="dxa"/>
        </w:trPr>
        <w:tc>
          <w:tcPr>
            <w:tcW w:w="5265" w:type="dxa"/>
            <w:shd w:val="clear" w:color="auto" w:fill="FFFFFF"/>
            <w:hideMark/>
          </w:tcPr>
          <w:p w:rsidR="00036390" w:rsidRPr="00036390" w:rsidRDefault="00036390" w:rsidP="0003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3343275" cy="2476500"/>
                  <wp:effectExtent l="19050" t="0" r="9525" b="0"/>
                  <wp:docPr id="3" name="Рисунок 3" descr="http://uch.znate.ru/tw_files2/urls_52/4/d-3923/3923_html_6c83a8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ch.znate.ru/tw_files2/urls_52/4/d-3923/3923_html_6c83a8d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  <w:shd w:val="clear" w:color="auto" w:fill="FFFFFF"/>
            <w:hideMark/>
          </w:tcPr>
          <w:p w:rsidR="00036390" w:rsidRPr="00036390" w:rsidRDefault="00036390" w:rsidP="00036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3639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7"/>
                <w:lang w:eastAsia="ru-RU"/>
              </w:rPr>
              <w:t>Правила для велосипедистов:</w:t>
            </w:r>
          </w:p>
          <w:p w:rsidR="00036390" w:rsidRPr="00036390" w:rsidRDefault="00036390" w:rsidP="000363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ездить на велосипедах по дорогам можно только с 14 лет, а на мопедах с 16 лет;</w:t>
            </w:r>
          </w:p>
          <w:p w:rsidR="00036390" w:rsidRPr="00036390" w:rsidRDefault="00036390" w:rsidP="000363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когда садишься на велосипед, проверь руль и тормоза;</w:t>
            </w:r>
          </w:p>
          <w:p w:rsidR="00036390" w:rsidRPr="00036390" w:rsidRDefault="00036390" w:rsidP="000363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запрещается ездить по проезжей части, если есть велосипедная дорожка;</w:t>
            </w:r>
          </w:p>
          <w:p w:rsidR="00036390" w:rsidRPr="00036390" w:rsidRDefault="00036390" w:rsidP="000363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надо пересечь дорогу, это делается пешком, держа велосипед за руль по обычным правилам для пешеходов;</w:t>
            </w:r>
          </w:p>
          <w:p w:rsidR="00036390" w:rsidRPr="00036390" w:rsidRDefault="00036390" w:rsidP="0003639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3639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 время езды на велосипеде не выпускай руль из рук.</w:t>
            </w:r>
          </w:p>
        </w:tc>
      </w:tr>
    </w:tbl>
    <w:p w:rsidR="00036390" w:rsidRPr="00036390" w:rsidRDefault="00036390" w:rsidP="0003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36390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shd w:val="clear" w:color="auto" w:fill="FFFFFF"/>
          <w:lang w:eastAsia="ru-RU"/>
        </w:rPr>
        <w:t>Нужно помнить:</w:t>
      </w:r>
      <w:r w:rsidRPr="00036390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</w:p>
    <w:p w:rsidR="00036390" w:rsidRPr="00036390" w:rsidRDefault="00036390" w:rsidP="000363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обгон запрещается на железнодорожном переезде, на крутых поворотах, в конце подъёма, в условиях ограниченной видимости;</w:t>
      </w:r>
    </w:p>
    <w:p w:rsidR="00036390" w:rsidRPr="00036390" w:rsidRDefault="00036390" w:rsidP="000363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тормозить нужно плавно, не допускать блокирования колёс;</w:t>
      </w:r>
    </w:p>
    <w:p w:rsidR="00036390" w:rsidRPr="00036390" w:rsidRDefault="00036390" w:rsidP="000363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363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опасные места на дороге: перекрёстки, железнодорожные переезды, подъёмы, спуски, повороты, повреждённая дорога и участки с ограниченной видимостью.</w:t>
      </w:r>
    </w:p>
    <w:p w:rsidR="00AD6461" w:rsidRDefault="00AD6461"/>
    <w:sectPr w:rsidR="00AD6461" w:rsidSect="00253CE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0B7"/>
    <w:multiLevelType w:val="multilevel"/>
    <w:tmpl w:val="BDB6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D48CD"/>
    <w:multiLevelType w:val="multilevel"/>
    <w:tmpl w:val="2D54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D15DE"/>
    <w:multiLevelType w:val="multilevel"/>
    <w:tmpl w:val="451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6578"/>
    <w:multiLevelType w:val="multilevel"/>
    <w:tmpl w:val="CEB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A71B36"/>
    <w:multiLevelType w:val="multilevel"/>
    <w:tmpl w:val="17F6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61755"/>
    <w:multiLevelType w:val="multilevel"/>
    <w:tmpl w:val="A634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C1EE4"/>
    <w:multiLevelType w:val="multilevel"/>
    <w:tmpl w:val="AEB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812398"/>
    <w:multiLevelType w:val="multilevel"/>
    <w:tmpl w:val="82C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C774C"/>
    <w:multiLevelType w:val="multilevel"/>
    <w:tmpl w:val="22B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4476F"/>
    <w:multiLevelType w:val="multilevel"/>
    <w:tmpl w:val="56B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6B18B4"/>
    <w:multiLevelType w:val="multilevel"/>
    <w:tmpl w:val="BFD6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43E6B"/>
    <w:multiLevelType w:val="multilevel"/>
    <w:tmpl w:val="C0E8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390"/>
    <w:rsid w:val="00036390"/>
    <w:rsid w:val="00253CE5"/>
    <w:rsid w:val="00AD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6390"/>
  </w:style>
  <w:style w:type="character" w:customStyle="1" w:styleId="butback">
    <w:name w:val="butback"/>
    <w:basedOn w:val="a0"/>
    <w:rsid w:val="00036390"/>
  </w:style>
  <w:style w:type="character" w:customStyle="1" w:styleId="submenu-table">
    <w:name w:val="submenu-table"/>
    <w:basedOn w:val="a0"/>
    <w:rsid w:val="00036390"/>
  </w:style>
  <w:style w:type="paragraph" w:styleId="a3">
    <w:name w:val="Balloon Text"/>
    <w:basedOn w:val="a"/>
    <w:link w:val="a4"/>
    <w:uiPriority w:val="99"/>
    <w:semiHidden/>
    <w:unhideWhenUsed/>
    <w:rsid w:val="000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3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Забудская</dc:creator>
  <cp:lastModifiedBy>Ирина Забудская</cp:lastModifiedBy>
  <cp:revision>1</cp:revision>
  <dcterms:created xsi:type="dcterms:W3CDTF">2014-01-28T11:33:00Z</dcterms:created>
  <dcterms:modified xsi:type="dcterms:W3CDTF">2014-01-28T11:54:00Z</dcterms:modified>
</cp:coreProperties>
</file>